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FCFB2" w14:textId="77777777" w:rsidR="006E3EEB" w:rsidRPr="00916EE8" w:rsidRDefault="006E3EEB" w:rsidP="006E3EEB">
      <w:pPr>
        <w:spacing w:after="0" w:line="240" w:lineRule="auto"/>
        <w:rPr>
          <w:rFonts w:ascii="Times New Roman" w:hAnsi="Times New Roman"/>
          <w:sz w:val="28"/>
          <w:szCs w:val="28"/>
        </w:rPr>
      </w:pPr>
    </w:p>
    <w:p w14:paraId="195FB7B5" w14:textId="77777777" w:rsidR="006E3EEB" w:rsidRPr="00916EE8" w:rsidRDefault="006E3EEB" w:rsidP="006E3EEB">
      <w:pPr>
        <w:spacing w:after="0" w:line="240" w:lineRule="auto"/>
        <w:rPr>
          <w:rFonts w:ascii="Times New Roman" w:hAnsi="Times New Roman"/>
          <w:sz w:val="28"/>
          <w:szCs w:val="28"/>
        </w:rPr>
      </w:pPr>
    </w:p>
    <w:p w14:paraId="08175EA5" w14:textId="77777777" w:rsidR="006E3EEB" w:rsidRPr="00A306C5" w:rsidRDefault="006E3EEB" w:rsidP="006E3EEB">
      <w:pPr>
        <w:keepNext/>
        <w:spacing w:after="0" w:line="240" w:lineRule="auto"/>
        <w:jc w:val="center"/>
        <w:outlineLvl w:val="5"/>
        <w:rPr>
          <w:rFonts w:ascii="Times New Roman" w:hAnsi="Times New Roman"/>
          <w:b/>
          <w:sz w:val="32"/>
          <w:szCs w:val="32"/>
        </w:rPr>
      </w:pPr>
      <w:r w:rsidRPr="00A306C5">
        <w:rPr>
          <w:rFonts w:ascii="Times New Roman" w:hAnsi="Times New Roman"/>
          <w:b/>
          <w:sz w:val="32"/>
          <w:szCs w:val="32"/>
        </w:rPr>
        <w:t>КОЛЛЕКТИВНЫЙ ДОГОВОР</w:t>
      </w:r>
    </w:p>
    <w:p w14:paraId="039682C9" w14:textId="77777777" w:rsidR="006E3EEB" w:rsidRDefault="006E3EEB" w:rsidP="006E3EEB">
      <w:pPr>
        <w:spacing w:after="0" w:line="240" w:lineRule="auto"/>
        <w:jc w:val="center"/>
        <w:rPr>
          <w:rFonts w:ascii="Times New Roman" w:hAnsi="Times New Roman"/>
          <w:b/>
          <w:sz w:val="28"/>
          <w:szCs w:val="28"/>
        </w:rPr>
      </w:pPr>
    </w:p>
    <w:p w14:paraId="40241E41" w14:textId="77777777" w:rsidR="005B1916" w:rsidRPr="00916EE8" w:rsidRDefault="005B1916" w:rsidP="006E3EEB">
      <w:pPr>
        <w:spacing w:after="0" w:line="240" w:lineRule="auto"/>
        <w:jc w:val="center"/>
        <w:rPr>
          <w:rFonts w:ascii="Times New Roman" w:hAnsi="Times New Roman"/>
          <w:b/>
          <w:sz w:val="28"/>
          <w:szCs w:val="28"/>
        </w:rPr>
      </w:pPr>
    </w:p>
    <w:p w14:paraId="44A97729" w14:textId="77777777" w:rsidR="00DD3BE6" w:rsidRDefault="005E79E2" w:rsidP="005E79E2">
      <w:pPr>
        <w:spacing w:after="0" w:line="240" w:lineRule="auto"/>
        <w:jc w:val="center"/>
        <w:rPr>
          <w:rFonts w:ascii="Times New Roman" w:hAnsi="Times New Roman"/>
          <w:sz w:val="28"/>
          <w:szCs w:val="28"/>
        </w:rPr>
      </w:pPr>
      <w:r>
        <w:rPr>
          <w:rFonts w:ascii="Times New Roman" w:hAnsi="Times New Roman"/>
          <w:sz w:val="28"/>
          <w:szCs w:val="28"/>
        </w:rPr>
        <w:t xml:space="preserve">МУНИЦИПАЛЬНОГО </w:t>
      </w:r>
      <w:r w:rsidR="0095603E">
        <w:rPr>
          <w:rFonts w:ascii="Times New Roman" w:hAnsi="Times New Roman"/>
          <w:sz w:val="28"/>
          <w:szCs w:val="28"/>
        </w:rPr>
        <w:t>КАЗЕН</w:t>
      </w:r>
      <w:r>
        <w:rPr>
          <w:rFonts w:ascii="Times New Roman" w:hAnsi="Times New Roman"/>
          <w:sz w:val="28"/>
          <w:szCs w:val="28"/>
        </w:rPr>
        <w:t xml:space="preserve">НОГО ОБРАЗОВАТЕЛЬНОГО УЧРЕЖДЕНИЯ </w:t>
      </w:r>
      <w:r w:rsidR="00DD3BE6">
        <w:rPr>
          <w:rFonts w:ascii="Times New Roman" w:hAnsi="Times New Roman"/>
          <w:sz w:val="28"/>
          <w:szCs w:val="28"/>
        </w:rPr>
        <w:t>ДЛЯ ДЕТЕЙ, НУЖДАЮЩИХСЯ В ПСИХОЛОГО-ПЕДАГОГИЧЕСКОЙ И МЕДИКО-СОЦИАЛЬНОЙ ПОМОЩИ</w:t>
      </w:r>
    </w:p>
    <w:p w14:paraId="344D27AD" w14:textId="77777777" w:rsidR="00DD3BE6" w:rsidRDefault="00DD3BE6" w:rsidP="005E79E2">
      <w:pPr>
        <w:spacing w:after="0" w:line="240" w:lineRule="auto"/>
        <w:jc w:val="center"/>
        <w:rPr>
          <w:rFonts w:ascii="Times New Roman" w:hAnsi="Times New Roman"/>
          <w:sz w:val="28"/>
          <w:szCs w:val="28"/>
        </w:rPr>
      </w:pPr>
      <w:r>
        <w:rPr>
          <w:rFonts w:ascii="Times New Roman" w:hAnsi="Times New Roman"/>
          <w:sz w:val="28"/>
          <w:szCs w:val="28"/>
        </w:rPr>
        <w:t>«ЦЕНТР ДИАГНОСТИКИ И КОНСУЛЬТИРОВАНИЯ»</w:t>
      </w:r>
    </w:p>
    <w:p w14:paraId="0EF7F224" w14:textId="12177D4C" w:rsidR="006E3EEB" w:rsidRDefault="00E53077" w:rsidP="005E79E2">
      <w:pPr>
        <w:spacing w:after="0" w:line="240" w:lineRule="auto"/>
        <w:jc w:val="center"/>
        <w:rPr>
          <w:rFonts w:ascii="Times New Roman" w:hAnsi="Times New Roman"/>
          <w:sz w:val="28"/>
          <w:szCs w:val="28"/>
        </w:rPr>
      </w:pPr>
      <w:r>
        <w:rPr>
          <w:rFonts w:ascii="Times New Roman" w:hAnsi="Times New Roman"/>
          <w:sz w:val="28"/>
          <w:szCs w:val="28"/>
        </w:rPr>
        <w:t>пг</w:t>
      </w:r>
      <w:r w:rsidR="0095603E">
        <w:rPr>
          <w:rFonts w:ascii="Times New Roman" w:hAnsi="Times New Roman"/>
          <w:sz w:val="28"/>
          <w:szCs w:val="28"/>
        </w:rPr>
        <w:t xml:space="preserve">т. </w:t>
      </w:r>
      <w:r w:rsidR="005E79E2">
        <w:rPr>
          <w:rFonts w:ascii="Times New Roman" w:hAnsi="Times New Roman"/>
          <w:sz w:val="28"/>
          <w:szCs w:val="28"/>
        </w:rPr>
        <w:t>Емельяново</w:t>
      </w:r>
    </w:p>
    <w:p w14:paraId="5910FDD5" w14:textId="77777777" w:rsidR="005E79E2" w:rsidRDefault="005E79E2" w:rsidP="005E79E2">
      <w:pPr>
        <w:spacing w:after="0" w:line="240" w:lineRule="auto"/>
        <w:jc w:val="center"/>
        <w:rPr>
          <w:rFonts w:ascii="Times New Roman" w:hAnsi="Times New Roman"/>
          <w:sz w:val="28"/>
          <w:szCs w:val="28"/>
        </w:rPr>
      </w:pPr>
    </w:p>
    <w:p w14:paraId="7BE6BB67" w14:textId="77777777" w:rsidR="005E79E2" w:rsidRPr="00916EE8" w:rsidRDefault="005E79E2" w:rsidP="005E79E2">
      <w:pPr>
        <w:spacing w:after="0" w:line="240" w:lineRule="auto"/>
        <w:jc w:val="center"/>
        <w:rPr>
          <w:rFonts w:ascii="Times New Roman" w:hAnsi="Times New Roman"/>
          <w:sz w:val="28"/>
          <w:szCs w:val="28"/>
        </w:rPr>
      </w:pPr>
    </w:p>
    <w:p w14:paraId="5DB05541" w14:textId="10E1B8BC" w:rsidR="006E3EEB" w:rsidRPr="005B1916" w:rsidRDefault="00FD7052" w:rsidP="006E3EEB">
      <w:pPr>
        <w:spacing w:after="0" w:line="240" w:lineRule="auto"/>
        <w:jc w:val="center"/>
        <w:rPr>
          <w:rFonts w:ascii="Times New Roman" w:hAnsi="Times New Roman"/>
          <w:b/>
          <w:sz w:val="28"/>
          <w:szCs w:val="28"/>
        </w:rPr>
      </w:pPr>
      <w:r>
        <w:rPr>
          <w:rFonts w:ascii="Times New Roman" w:hAnsi="Times New Roman"/>
          <w:b/>
          <w:sz w:val="28"/>
          <w:szCs w:val="28"/>
        </w:rPr>
        <w:t>на 2023- 2026</w:t>
      </w:r>
      <w:r w:rsidR="005E79E2" w:rsidRPr="005B1916">
        <w:rPr>
          <w:rFonts w:ascii="Times New Roman" w:hAnsi="Times New Roman"/>
          <w:b/>
          <w:sz w:val="28"/>
          <w:szCs w:val="28"/>
        </w:rPr>
        <w:t xml:space="preserve"> год</w:t>
      </w:r>
    </w:p>
    <w:p w14:paraId="50C37BC0" w14:textId="77777777" w:rsidR="006E3EEB" w:rsidRPr="00916EE8" w:rsidRDefault="006E3EEB" w:rsidP="006E3EEB">
      <w:pPr>
        <w:spacing w:after="0" w:line="240" w:lineRule="auto"/>
        <w:rPr>
          <w:rFonts w:ascii="Times New Roman" w:hAnsi="Times New Roman"/>
          <w:sz w:val="28"/>
          <w:szCs w:val="28"/>
        </w:rPr>
      </w:pPr>
    </w:p>
    <w:p w14:paraId="766F461E" w14:textId="77777777" w:rsidR="006E3EEB" w:rsidRPr="00916EE8" w:rsidRDefault="006E3EEB" w:rsidP="006E3EEB">
      <w:pPr>
        <w:spacing w:after="0" w:line="240" w:lineRule="auto"/>
        <w:rPr>
          <w:rFonts w:ascii="Times New Roman" w:hAnsi="Times New Roman"/>
          <w:sz w:val="28"/>
          <w:szCs w:val="28"/>
        </w:rPr>
      </w:pPr>
    </w:p>
    <w:p w14:paraId="68D2FEDC" w14:textId="76021779" w:rsidR="006E3EEB" w:rsidRPr="00916EE8" w:rsidRDefault="006E3EEB" w:rsidP="006E3EEB">
      <w:pPr>
        <w:spacing w:after="0" w:line="240" w:lineRule="auto"/>
        <w:rPr>
          <w:rFonts w:ascii="Times New Roman" w:hAnsi="Times New Roman"/>
          <w:sz w:val="28"/>
          <w:szCs w:val="28"/>
        </w:rPr>
      </w:pPr>
    </w:p>
    <w:p w14:paraId="01883583" w14:textId="77777777" w:rsidR="006E3EEB" w:rsidRPr="00916EE8" w:rsidRDefault="006E3EEB" w:rsidP="006E3EEB">
      <w:pPr>
        <w:spacing w:after="0" w:line="240" w:lineRule="auto"/>
        <w:rPr>
          <w:rFonts w:ascii="Times New Roman" w:hAnsi="Times New Roman"/>
          <w:sz w:val="28"/>
          <w:szCs w:val="28"/>
        </w:rPr>
      </w:pPr>
    </w:p>
    <w:p w14:paraId="6179922B" w14:textId="0EC321C6" w:rsidR="006E3EEB" w:rsidRPr="00916EE8" w:rsidRDefault="006E3EEB" w:rsidP="006E3EEB">
      <w:pPr>
        <w:spacing w:after="0" w:line="240" w:lineRule="auto"/>
        <w:rPr>
          <w:rFonts w:ascii="Times New Roman" w:hAnsi="Times New Roman"/>
          <w:b/>
          <w:sz w:val="28"/>
          <w:szCs w:val="28"/>
        </w:rPr>
      </w:pPr>
      <w:r w:rsidRPr="00916EE8">
        <w:rPr>
          <w:rFonts w:ascii="Times New Roman" w:hAnsi="Times New Roman"/>
          <w:b/>
          <w:sz w:val="28"/>
          <w:szCs w:val="28"/>
        </w:rPr>
        <w:t xml:space="preserve">От </w:t>
      </w:r>
      <w:r w:rsidR="001A57EA" w:rsidRPr="00916EE8">
        <w:rPr>
          <w:rFonts w:ascii="Times New Roman" w:hAnsi="Times New Roman"/>
          <w:b/>
          <w:sz w:val="28"/>
          <w:szCs w:val="28"/>
        </w:rPr>
        <w:t xml:space="preserve">работодателя:  </w:t>
      </w:r>
      <w:r w:rsidRPr="00916EE8">
        <w:rPr>
          <w:rFonts w:ascii="Times New Roman" w:hAnsi="Times New Roman"/>
          <w:b/>
          <w:sz w:val="28"/>
          <w:szCs w:val="28"/>
        </w:rPr>
        <w:t xml:space="preserve">                                                  От работников:</w:t>
      </w:r>
    </w:p>
    <w:p w14:paraId="0FE96294" w14:textId="77777777" w:rsidR="006E3EEB" w:rsidRPr="00916EE8" w:rsidRDefault="006E3EEB" w:rsidP="006E3EEB">
      <w:pPr>
        <w:spacing w:after="0" w:line="240" w:lineRule="auto"/>
        <w:rPr>
          <w:rFonts w:ascii="Times New Roman" w:hAnsi="Times New Roman"/>
          <w:sz w:val="28"/>
          <w:szCs w:val="28"/>
        </w:rPr>
      </w:pPr>
    </w:p>
    <w:p w14:paraId="07777660" w14:textId="29CE2CC4" w:rsidR="006E3EEB" w:rsidRPr="00916EE8" w:rsidRDefault="00E53077" w:rsidP="006E3EEB">
      <w:pPr>
        <w:spacing w:after="0" w:line="240" w:lineRule="auto"/>
        <w:rPr>
          <w:rFonts w:ascii="Times New Roman" w:hAnsi="Times New Roman"/>
          <w:sz w:val="28"/>
          <w:szCs w:val="28"/>
        </w:rPr>
      </w:pPr>
      <w:r>
        <w:rPr>
          <w:rFonts w:ascii="Times New Roman" w:hAnsi="Times New Roman"/>
          <w:sz w:val="28"/>
          <w:szCs w:val="28"/>
        </w:rPr>
        <w:t>Д</w:t>
      </w:r>
      <w:r w:rsidR="00E0092B">
        <w:rPr>
          <w:rFonts w:ascii="Times New Roman" w:hAnsi="Times New Roman"/>
          <w:sz w:val="28"/>
          <w:szCs w:val="28"/>
        </w:rPr>
        <w:t>иректор</w:t>
      </w:r>
      <w:r>
        <w:rPr>
          <w:rFonts w:ascii="Times New Roman" w:hAnsi="Times New Roman"/>
          <w:sz w:val="28"/>
          <w:szCs w:val="28"/>
        </w:rPr>
        <w:t xml:space="preserve">          </w:t>
      </w:r>
      <w:r w:rsidR="006E3EEB" w:rsidRPr="00916EE8">
        <w:rPr>
          <w:rFonts w:ascii="Times New Roman" w:hAnsi="Times New Roman"/>
          <w:sz w:val="28"/>
          <w:szCs w:val="28"/>
        </w:rPr>
        <w:t xml:space="preserve">     </w:t>
      </w:r>
      <w:r w:rsidR="007335EB">
        <w:rPr>
          <w:rFonts w:ascii="Times New Roman" w:hAnsi="Times New Roman"/>
          <w:sz w:val="28"/>
          <w:szCs w:val="28"/>
        </w:rPr>
        <w:t xml:space="preserve">                               </w:t>
      </w:r>
      <w:r w:rsidR="003B55E0">
        <w:rPr>
          <w:rFonts w:ascii="Times New Roman" w:hAnsi="Times New Roman"/>
          <w:sz w:val="28"/>
          <w:szCs w:val="28"/>
        </w:rPr>
        <w:t xml:space="preserve">                     </w:t>
      </w:r>
      <w:r w:rsidR="006E3EEB" w:rsidRPr="00916EE8">
        <w:rPr>
          <w:rFonts w:ascii="Times New Roman" w:hAnsi="Times New Roman"/>
          <w:sz w:val="28"/>
          <w:szCs w:val="28"/>
        </w:rPr>
        <w:t>Председатель первичной</w:t>
      </w:r>
    </w:p>
    <w:p w14:paraId="0D04F39B" w14:textId="2C433382" w:rsidR="006E3EEB" w:rsidRPr="00916EE8" w:rsidRDefault="0095603E" w:rsidP="006E3EEB">
      <w:pPr>
        <w:spacing w:after="0" w:line="240" w:lineRule="auto"/>
        <w:rPr>
          <w:rFonts w:ascii="Times New Roman" w:hAnsi="Times New Roman"/>
          <w:sz w:val="28"/>
          <w:szCs w:val="28"/>
        </w:rPr>
      </w:pPr>
      <w:r>
        <w:rPr>
          <w:rFonts w:ascii="Times New Roman" w:hAnsi="Times New Roman"/>
          <w:sz w:val="28"/>
          <w:szCs w:val="28"/>
        </w:rPr>
        <w:t>МК</w:t>
      </w:r>
      <w:r w:rsidR="00DD3BE6">
        <w:rPr>
          <w:rFonts w:ascii="Times New Roman" w:hAnsi="Times New Roman"/>
          <w:sz w:val="28"/>
          <w:szCs w:val="28"/>
        </w:rPr>
        <w:t xml:space="preserve">ОУ </w:t>
      </w:r>
      <w:r>
        <w:rPr>
          <w:rFonts w:ascii="Times New Roman" w:hAnsi="Times New Roman"/>
          <w:sz w:val="28"/>
          <w:szCs w:val="28"/>
        </w:rPr>
        <w:t>«</w:t>
      </w:r>
      <w:r w:rsidR="003B55E0">
        <w:rPr>
          <w:rFonts w:ascii="Times New Roman" w:hAnsi="Times New Roman"/>
          <w:sz w:val="28"/>
          <w:szCs w:val="28"/>
        </w:rPr>
        <w:t xml:space="preserve">ЦДК»  </w:t>
      </w:r>
      <w:r w:rsidR="00DD3BE6">
        <w:rPr>
          <w:rFonts w:ascii="Times New Roman" w:hAnsi="Times New Roman"/>
          <w:sz w:val="28"/>
          <w:szCs w:val="28"/>
        </w:rPr>
        <w:t xml:space="preserve">           </w:t>
      </w:r>
      <w:r w:rsidR="006E3EEB" w:rsidRPr="00916EE8">
        <w:rPr>
          <w:rFonts w:ascii="Times New Roman" w:hAnsi="Times New Roman"/>
          <w:sz w:val="28"/>
          <w:szCs w:val="28"/>
        </w:rPr>
        <w:t xml:space="preserve">                      </w:t>
      </w:r>
      <w:r>
        <w:rPr>
          <w:rFonts w:ascii="Times New Roman" w:hAnsi="Times New Roman"/>
          <w:sz w:val="28"/>
          <w:szCs w:val="28"/>
        </w:rPr>
        <w:t xml:space="preserve">                       </w:t>
      </w:r>
      <w:r w:rsidR="006E3EEB" w:rsidRPr="00916EE8">
        <w:rPr>
          <w:rFonts w:ascii="Times New Roman" w:hAnsi="Times New Roman"/>
          <w:sz w:val="28"/>
          <w:szCs w:val="28"/>
        </w:rPr>
        <w:t>профсоюзной организации</w:t>
      </w:r>
    </w:p>
    <w:p w14:paraId="120233AA" w14:textId="14830AE8" w:rsidR="006E3EEB" w:rsidRPr="00916EE8" w:rsidRDefault="00E53077" w:rsidP="006E3EEB">
      <w:pPr>
        <w:spacing w:after="0" w:line="240" w:lineRule="auto"/>
        <w:rPr>
          <w:rFonts w:ascii="Times New Roman" w:hAnsi="Times New Roman"/>
          <w:sz w:val="28"/>
          <w:szCs w:val="28"/>
        </w:rPr>
      </w:pPr>
      <w:r>
        <w:rPr>
          <w:rFonts w:ascii="Times New Roman" w:hAnsi="Times New Roman"/>
          <w:sz w:val="28"/>
          <w:szCs w:val="28"/>
        </w:rPr>
        <w:t>пг</w:t>
      </w:r>
      <w:r w:rsidR="0095603E">
        <w:rPr>
          <w:rFonts w:ascii="Times New Roman" w:hAnsi="Times New Roman"/>
          <w:sz w:val="28"/>
          <w:szCs w:val="28"/>
        </w:rPr>
        <w:t>т</w:t>
      </w:r>
      <w:r w:rsidR="00E0092B">
        <w:rPr>
          <w:rFonts w:ascii="Times New Roman" w:hAnsi="Times New Roman"/>
          <w:sz w:val="28"/>
          <w:szCs w:val="28"/>
        </w:rPr>
        <w:t>.</w:t>
      </w:r>
      <w:r w:rsidR="0095603E">
        <w:rPr>
          <w:rFonts w:ascii="Times New Roman" w:hAnsi="Times New Roman"/>
          <w:sz w:val="28"/>
          <w:szCs w:val="28"/>
        </w:rPr>
        <w:t xml:space="preserve"> </w:t>
      </w:r>
      <w:r w:rsidR="00E0092B">
        <w:rPr>
          <w:rFonts w:ascii="Times New Roman" w:hAnsi="Times New Roman"/>
          <w:sz w:val="28"/>
          <w:szCs w:val="28"/>
        </w:rPr>
        <w:t>Емельяново</w:t>
      </w:r>
      <w:r w:rsidR="006E3EEB" w:rsidRPr="00916EE8">
        <w:rPr>
          <w:rFonts w:ascii="Times New Roman" w:hAnsi="Times New Roman"/>
          <w:sz w:val="28"/>
          <w:szCs w:val="28"/>
        </w:rPr>
        <w:t xml:space="preserve">                                           </w:t>
      </w:r>
      <w:r>
        <w:rPr>
          <w:rFonts w:ascii="Times New Roman" w:hAnsi="Times New Roman"/>
          <w:sz w:val="28"/>
          <w:szCs w:val="28"/>
        </w:rPr>
        <w:t xml:space="preserve">  </w:t>
      </w:r>
      <w:r w:rsidR="006E3EEB" w:rsidRPr="00916EE8">
        <w:rPr>
          <w:rFonts w:ascii="Times New Roman" w:hAnsi="Times New Roman"/>
          <w:sz w:val="28"/>
          <w:szCs w:val="28"/>
        </w:rPr>
        <w:t xml:space="preserve">      </w:t>
      </w:r>
      <w:r w:rsidR="007335EB">
        <w:rPr>
          <w:rFonts w:ascii="Times New Roman" w:hAnsi="Times New Roman"/>
          <w:sz w:val="28"/>
          <w:szCs w:val="28"/>
        </w:rPr>
        <w:t xml:space="preserve">    </w:t>
      </w:r>
      <w:r w:rsidR="0095603E">
        <w:rPr>
          <w:rFonts w:ascii="Times New Roman" w:hAnsi="Times New Roman"/>
          <w:sz w:val="28"/>
          <w:szCs w:val="28"/>
        </w:rPr>
        <w:t xml:space="preserve"> МК</w:t>
      </w:r>
      <w:r w:rsidR="00DD3BE6">
        <w:rPr>
          <w:rFonts w:ascii="Times New Roman" w:hAnsi="Times New Roman"/>
          <w:sz w:val="28"/>
          <w:szCs w:val="28"/>
        </w:rPr>
        <w:t xml:space="preserve">ОУ </w:t>
      </w:r>
      <w:r w:rsidR="0095603E">
        <w:rPr>
          <w:rFonts w:ascii="Times New Roman" w:hAnsi="Times New Roman"/>
          <w:sz w:val="28"/>
          <w:szCs w:val="28"/>
        </w:rPr>
        <w:t>«</w:t>
      </w:r>
      <w:r w:rsidR="00DD3BE6">
        <w:rPr>
          <w:rFonts w:ascii="Times New Roman" w:hAnsi="Times New Roman"/>
          <w:sz w:val="28"/>
          <w:szCs w:val="28"/>
        </w:rPr>
        <w:t>ЦДК</w:t>
      </w:r>
      <w:r w:rsidR="0095603E">
        <w:rPr>
          <w:rFonts w:ascii="Times New Roman" w:hAnsi="Times New Roman"/>
          <w:sz w:val="28"/>
          <w:szCs w:val="28"/>
        </w:rPr>
        <w:t>»</w:t>
      </w:r>
    </w:p>
    <w:p w14:paraId="7984B6A1" w14:textId="712D526A" w:rsidR="006E3EEB" w:rsidRDefault="006E3EEB" w:rsidP="006E3EEB">
      <w:pPr>
        <w:spacing w:after="0" w:line="240" w:lineRule="auto"/>
        <w:rPr>
          <w:rFonts w:ascii="Times New Roman" w:hAnsi="Times New Roman"/>
          <w:sz w:val="28"/>
          <w:szCs w:val="28"/>
        </w:rPr>
      </w:pPr>
      <w:r w:rsidRPr="00916EE8">
        <w:rPr>
          <w:rFonts w:ascii="Times New Roman" w:hAnsi="Times New Roman"/>
          <w:sz w:val="28"/>
          <w:szCs w:val="28"/>
        </w:rPr>
        <w:t xml:space="preserve">                                                              </w:t>
      </w:r>
      <w:r w:rsidR="007335EB">
        <w:rPr>
          <w:rFonts w:ascii="Times New Roman" w:hAnsi="Times New Roman"/>
          <w:sz w:val="28"/>
          <w:szCs w:val="28"/>
        </w:rPr>
        <w:t xml:space="preserve">                      </w:t>
      </w:r>
      <w:r w:rsidR="00E53077">
        <w:rPr>
          <w:rFonts w:ascii="Times New Roman" w:hAnsi="Times New Roman"/>
          <w:sz w:val="28"/>
          <w:szCs w:val="28"/>
        </w:rPr>
        <w:t>пг</w:t>
      </w:r>
      <w:r w:rsidR="0095603E">
        <w:rPr>
          <w:rFonts w:ascii="Times New Roman" w:hAnsi="Times New Roman"/>
          <w:sz w:val="28"/>
          <w:szCs w:val="28"/>
        </w:rPr>
        <w:t>т</w:t>
      </w:r>
      <w:r w:rsidR="007335EB">
        <w:rPr>
          <w:rFonts w:ascii="Times New Roman" w:hAnsi="Times New Roman"/>
          <w:sz w:val="28"/>
          <w:szCs w:val="28"/>
        </w:rPr>
        <w:t>.</w:t>
      </w:r>
      <w:r w:rsidR="0095603E">
        <w:rPr>
          <w:rFonts w:ascii="Times New Roman" w:hAnsi="Times New Roman"/>
          <w:sz w:val="28"/>
          <w:szCs w:val="28"/>
        </w:rPr>
        <w:t xml:space="preserve"> </w:t>
      </w:r>
      <w:r w:rsidR="007335EB">
        <w:rPr>
          <w:rFonts w:ascii="Times New Roman" w:hAnsi="Times New Roman"/>
          <w:sz w:val="28"/>
          <w:szCs w:val="28"/>
        </w:rPr>
        <w:t>Емельяново</w:t>
      </w:r>
      <w:r w:rsidRPr="00916EE8">
        <w:rPr>
          <w:rFonts w:ascii="Times New Roman" w:hAnsi="Times New Roman"/>
          <w:sz w:val="28"/>
          <w:szCs w:val="28"/>
        </w:rPr>
        <w:t xml:space="preserve"> </w:t>
      </w:r>
    </w:p>
    <w:p w14:paraId="735F2F54" w14:textId="77777777" w:rsidR="007335EB" w:rsidRDefault="007335EB" w:rsidP="006E3EEB">
      <w:pPr>
        <w:spacing w:after="0" w:line="240" w:lineRule="auto"/>
        <w:rPr>
          <w:rFonts w:ascii="Times New Roman" w:hAnsi="Times New Roman"/>
          <w:sz w:val="28"/>
          <w:szCs w:val="28"/>
        </w:rPr>
      </w:pPr>
    </w:p>
    <w:p w14:paraId="25A798A3" w14:textId="35AB2DDD" w:rsidR="007335EB" w:rsidRDefault="00E46272" w:rsidP="006E3EEB">
      <w:pPr>
        <w:spacing w:after="0" w:line="240" w:lineRule="auto"/>
        <w:rPr>
          <w:rFonts w:ascii="Times New Roman" w:hAnsi="Times New Roman"/>
          <w:sz w:val="28"/>
          <w:szCs w:val="28"/>
        </w:rPr>
      </w:pPr>
      <w:r>
        <w:rPr>
          <w:rFonts w:ascii="Times New Roman" w:hAnsi="Times New Roman"/>
          <w:sz w:val="28"/>
          <w:szCs w:val="28"/>
        </w:rPr>
        <w:t>Лосяков С.В</w:t>
      </w:r>
      <w:r w:rsidR="00DD3BE6">
        <w:rPr>
          <w:rFonts w:ascii="Times New Roman" w:hAnsi="Times New Roman"/>
          <w:sz w:val="28"/>
          <w:szCs w:val="28"/>
        </w:rPr>
        <w:t>.</w:t>
      </w:r>
      <w:r w:rsidR="007335EB">
        <w:rPr>
          <w:rFonts w:ascii="Times New Roman" w:hAnsi="Times New Roman"/>
          <w:sz w:val="28"/>
          <w:szCs w:val="28"/>
        </w:rPr>
        <w:t xml:space="preserve">                                          </w:t>
      </w:r>
      <w:r w:rsidR="00DD3BE6">
        <w:rPr>
          <w:rFonts w:ascii="Times New Roman" w:hAnsi="Times New Roman"/>
          <w:sz w:val="28"/>
          <w:szCs w:val="28"/>
        </w:rPr>
        <w:t xml:space="preserve">                   </w:t>
      </w:r>
      <w:r w:rsidR="00FD7052">
        <w:rPr>
          <w:rFonts w:ascii="Times New Roman" w:hAnsi="Times New Roman"/>
          <w:sz w:val="28"/>
          <w:szCs w:val="28"/>
        </w:rPr>
        <w:t>Гафаро</w:t>
      </w:r>
      <w:r w:rsidR="0095603E">
        <w:rPr>
          <w:rFonts w:ascii="Times New Roman" w:hAnsi="Times New Roman"/>
          <w:sz w:val="28"/>
          <w:szCs w:val="28"/>
        </w:rPr>
        <w:t>ва Ю.В</w:t>
      </w:r>
      <w:r w:rsidR="00DD3BE6">
        <w:rPr>
          <w:rFonts w:ascii="Times New Roman" w:hAnsi="Times New Roman"/>
          <w:sz w:val="28"/>
          <w:szCs w:val="28"/>
        </w:rPr>
        <w:t>.</w:t>
      </w:r>
    </w:p>
    <w:p w14:paraId="29976714" w14:textId="77777777" w:rsidR="007335EB" w:rsidRPr="00916EE8" w:rsidRDefault="007335EB" w:rsidP="006E3EEB">
      <w:pPr>
        <w:spacing w:after="0" w:line="240" w:lineRule="auto"/>
        <w:rPr>
          <w:rFonts w:ascii="Times New Roman" w:hAnsi="Times New Roman"/>
          <w:sz w:val="28"/>
          <w:szCs w:val="28"/>
        </w:rPr>
      </w:pPr>
      <w:r>
        <w:rPr>
          <w:rFonts w:ascii="Times New Roman" w:hAnsi="Times New Roman"/>
          <w:sz w:val="28"/>
          <w:szCs w:val="28"/>
        </w:rPr>
        <w:t xml:space="preserve">                                        </w:t>
      </w:r>
    </w:p>
    <w:p w14:paraId="305A3725" w14:textId="77777777" w:rsidR="006E3EEB" w:rsidRPr="00916EE8" w:rsidRDefault="006E3EEB" w:rsidP="006E3EEB">
      <w:pPr>
        <w:spacing w:after="0" w:line="240" w:lineRule="auto"/>
        <w:rPr>
          <w:rFonts w:ascii="Times New Roman" w:hAnsi="Times New Roman"/>
          <w:sz w:val="28"/>
          <w:szCs w:val="28"/>
        </w:rPr>
      </w:pPr>
      <w:r w:rsidRPr="00916EE8">
        <w:rPr>
          <w:rFonts w:ascii="Times New Roman" w:hAnsi="Times New Roman"/>
          <w:sz w:val="28"/>
          <w:szCs w:val="28"/>
        </w:rPr>
        <w:t xml:space="preserve">____________________                                            _______________________    </w:t>
      </w:r>
    </w:p>
    <w:p w14:paraId="100247DB" w14:textId="77777777" w:rsidR="006E3EEB" w:rsidRPr="007335EB" w:rsidRDefault="007335EB" w:rsidP="006E3EEB">
      <w:pPr>
        <w:spacing w:after="0" w:line="240" w:lineRule="auto"/>
        <w:rPr>
          <w:rFonts w:ascii="Times New Roman" w:hAnsi="Times New Roman"/>
          <w:sz w:val="24"/>
          <w:szCs w:val="24"/>
        </w:rPr>
      </w:pPr>
      <w:r>
        <w:rPr>
          <w:rFonts w:ascii="Times New Roman" w:hAnsi="Times New Roman"/>
          <w:sz w:val="28"/>
          <w:szCs w:val="28"/>
        </w:rPr>
        <w:t xml:space="preserve">           </w:t>
      </w:r>
      <w:r w:rsidRPr="007335EB">
        <w:rPr>
          <w:rFonts w:ascii="Times New Roman" w:hAnsi="Times New Roman"/>
          <w:sz w:val="24"/>
          <w:szCs w:val="24"/>
        </w:rPr>
        <w:t>подпись</w:t>
      </w:r>
      <w:r w:rsidR="006E3EEB" w:rsidRPr="007335EB">
        <w:rPr>
          <w:rFonts w:ascii="Times New Roman" w:hAnsi="Times New Roman"/>
          <w:sz w:val="24"/>
          <w:szCs w:val="24"/>
        </w:rPr>
        <w:t xml:space="preserve">                                                     </w:t>
      </w:r>
      <w:r w:rsidRPr="007335EB">
        <w:rPr>
          <w:rFonts w:ascii="Times New Roman" w:hAnsi="Times New Roman"/>
          <w:sz w:val="24"/>
          <w:szCs w:val="24"/>
        </w:rPr>
        <w:t xml:space="preserve">                      </w:t>
      </w:r>
      <w:r w:rsidR="005B1916">
        <w:rPr>
          <w:rFonts w:ascii="Times New Roman" w:hAnsi="Times New Roman"/>
          <w:sz w:val="24"/>
          <w:szCs w:val="24"/>
        </w:rPr>
        <w:t xml:space="preserve">         </w:t>
      </w:r>
      <w:r w:rsidRPr="007335EB">
        <w:rPr>
          <w:rFonts w:ascii="Times New Roman" w:hAnsi="Times New Roman"/>
          <w:sz w:val="24"/>
          <w:szCs w:val="24"/>
        </w:rPr>
        <w:t>подпись</w:t>
      </w:r>
      <w:r w:rsidR="006E3EEB" w:rsidRPr="007335EB">
        <w:rPr>
          <w:rFonts w:ascii="Times New Roman" w:hAnsi="Times New Roman"/>
          <w:sz w:val="24"/>
          <w:szCs w:val="24"/>
        </w:rPr>
        <w:t xml:space="preserve"> </w:t>
      </w:r>
    </w:p>
    <w:p w14:paraId="428B65FD" w14:textId="77777777" w:rsidR="006E3EEB" w:rsidRPr="00916EE8" w:rsidRDefault="006E3EEB" w:rsidP="006E3EEB">
      <w:pPr>
        <w:spacing w:after="0" w:line="240" w:lineRule="auto"/>
        <w:rPr>
          <w:rFonts w:ascii="Times New Roman" w:hAnsi="Times New Roman"/>
          <w:sz w:val="28"/>
          <w:szCs w:val="28"/>
        </w:rPr>
      </w:pPr>
    </w:p>
    <w:p w14:paraId="78D4750C" w14:textId="77777777" w:rsidR="006E3EEB" w:rsidRPr="00916EE8" w:rsidRDefault="006E3EEB" w:rsidP="006E3EEB">
      <w:pPr>
        <w:spacing w:after="0" w:line="240" w:lineRule="auto"/>
        <w:rPr>
          <w:rFonts w:ascii="Times New Roman" w:hAnsi="Times New Roman"/>
          <w:sz w:val="28"/>
          <w:szCs w:val="28"/>
        </w:rPr>
      </w:pPr>
      <w:r w:rsidRPr="00916EE8">
        <w:rPr>
          <w:rFonts w:ascii="Times New Roman" w:hAnsi="Times New Roman"/>
          <w:sz w:val="28"/>
          <w:szCs w:val="28"/>
        </w:rPr>
        <w:t xml:space="preserve">М.П.                                                </w:t>
      </w:r>
      <w:r w:rsidR="00AA50A2">
        <w:rPr>
          <w:rFonts w:ascii="Times New Roman" w:hAnsi="Times New Roman"/>
          <w:sz w:val="28"/>
          <w:szCs w:val="28"/>
        </w:rPr>
        <w:t xml:space="preserve">                           </w:t>
      </w:r>
    </w:p>
    <w:p w14:paraId="099B3AE8" w14:textId="77777777" w:rsidR="006E3EEB" w:rsidRPr="00916EE8" w:rsidRDefault="006E3EEB" w:rsidP="006E3EEB">
      <w:pPr>
        <w:spacing w:after="0" w:line="240" w:lineRule="auto"/>
        <w:rPr>
          <w:rFonts w:ascii="Times New Roman" w:hAnsi="Times New Roman"/>
          <w:sz w:val="28"/>
          <w:szCs w:val="28"/>
        </w:rPr>
      </w:pPr>
    </w:p>
    <w:p w14:paraId="232F9F57" w14:textId="77777777" w:rsidR="006E3EEB" w:rsidRDefault="006E3EEB" w:rsidP="006E3EEB">
      <w:pPr>
        <w:spacing w:after="0" w:line="240" w:lineRule="auto"/>
        <w:rPr>
          <w:rFonts w:ascii="Times New Roman" w:hAnsi="Times New Roman"/>
          <w:sz w:val="28"/>
          <w:szCs w:val="28"/>
        </w:rPr>
      </w:pPr>
    </w:p>
    <w:p w14:paraId="750083E6" w14:textId="77777777" w:rsidR="007676AE" w:rsidRPr="00916EE8" w:rsidRDefault="007676AE" w:rsidP="006E3EEB">
      <w:pPr>
        <w:spacing w:after="0" w:line="240" w:lineRule="auto"/>
        <w:rPr>
          <w:rFonts w:ascii="Times New Roman" w:hAnsi="Times New Roman"/>
          <w:sz w:val="28"/>
          <w:szCs w:val="28"/>
        </w:rPr>
      </w:pPr>
    </w:p>
    <w:p w14:paraId="2FD110B5" w14:textId="77777777" w:rsidR="006E3EEB" w:rsidRPr="00916EE8" w:rsidRDefault="006E3EEB" w:rsidP="006E3EEB">
      <w:pPr>
        <w:spacing w:after="0" w:line="240" w:lineRule="auto"/>
        <w:rPr>
          <w:rFonts w:ascii="Times New Roman" w:hAnsi="Times New Roman"/>
          <w:i/>
          <w:sz w:val="28"/>
          <w:szCs w:val="28"/>
        </w:rPr>
      </w:pPr>
    </w:p>
    <w:p w14:paraId="027AB6DD" w14:textId="77777777" w:rsidR="006E3EEB" w:rsidRPr="00916EE8" w:rsidRDefault="006E3EEB" w:rsidP="006E3EEB">
      <w:pPr>
        <w:spacing w:after="0" w:line="240" w:lineRule="auto"/>
        <w:rPr>
          <w:rFonts w:ascii="Times New Roman" w:hAnsi="Times New Roman"/>
          <w:i/>
          <w:sz w:val="28"/>
          <w:szCs w:val="28"/>
        </w:rPr>
      </w:pPr>
    </w:p>
    <w:p w14:paraId="1EB6A48E" w14:textId="77777777" w:rsidR="006E3EEB" w:rsidRPr="00E46272" w:rsidRDefault="006E3EEB" w:rsidP="006E3EEB">
      <w:pPr>
        <w:spacing w:after="0" w:line="240" w:lineRule="auto"/>
        <w:rPr>
          <w:rFonts w:ascii="Times New Roman" w:hAnsi="Times New Roman"/>
          <w:i/>
          <w:sz w:val="28"/>
          <w:szCs w:val="28"/>
        </w:rPr>
      </w:pPr>
      <w:r w:rsidRPr="00E46272">
        <w:rPr>
          <w:rFonts w:ascii="Times New Roman" w:hAnsi="Times New Roman"/>
          <w:i/>
          <w:sz w:val="28"/>
          <w:szCs w:val="28"/>
        </w:rPr>
        <w:t xml:space="preserve">                                                            </w:t>
      </w:r>
    </w:p>
    <w:p w14:paraId="570F31D7" w14:textId="0F8AAD05" w:rsidR="00272F74" w:rsidRPr="001413E7" w:rsidRDefault="006E3EEB" w:rsidP="006E3EEB">
      <w:pPr>
        <w:spacing w:after="0" w:line="240" w:lineRule="auto"/>
        <w:rPr>
          <w:rFonts w:ascii="Times New Roman" w:hAnsi="Times New Roman"/>
          <w:i/>
          <w:sz w:val="28"/>
          <w:szCs w:val="28"/>
        </w:rPr>
      </w:pPr>
      <w:r w:rsidRPr="00E46272">
        <w:rPr>
          <w:rFonts w:ascii="Times New Roman" w:hAnsi="Times New Roman"/>
          <w:i/>
          <w:sz w:val="28"/>
          <w:szCs w:val="28"/>
        </w:rPr>
        <w:t xml:space="preserve">                          </w:t>
      </w:r>
      <w:r w:rsidR="00E53077">
        <w:rPr>
          <w:rFonts w:ascii="Times New Roman" w:hAnsi="Times New Roman"/>
          <w:i/>
          <w:sz w:val="28"/>
          <w:szCs w:val="28"/>
        </w:rPr>
        <w:t xml:space="preserve">                          </w:t>
      </w:r>
      <w:r w:rsidRPr="00E46272">
        <w:rPr>
          <w:rFonts w:ascii="Times New Roman" w:hAnsi="Times New Roman"/>
          <w:i/>
          <w:sz w:val="28"/>
          <w:szCs w:val="28"/>
        </w:rPr>
        <w:t xml:space="preserve"> </w:t>
      </w:r>
    </w:p>
    <w:p w14:paraId="7CF7DC8B" w14:textId="77777777" w:rsidR="00272F74" w:rsidRPr="0095603E" w:rsidRDefault="00272F74" w:rsidP="006E3EEB">
      <w:pPr>
        <w:spacing w:after="0" w:line="240" w:lineRule="auto"/>
        <w:rPr>
          <w:rFonts w:ascii="Times New Roman" w:hAnsi="Times New Roman"/>
          <w:i/>
          <w:sz w:val="28"/>
          <w:szCs w:val="28"/>
          <w:highlight w:val="green"/>
        </w:rPr>
      </w:pPr>
    </w:p>
    <w:p w14:paraId="4BD4BFB9" w14:textId="77777777" w:rsidR="007A2CC7" w:rsidRPr="00E46272" w:rsidRDefault="007A2CC7" w:rsidP="007A2CC7">
      <w:pPr>
        <w:pStyle w:val="a3"/>
        <w:jc w:val="center"/>
        <w:rPr>
          <w:rFonts w:ascii="Times New Roman" w:hAnsi="Times New Roman"/>
          <w:sz w:val="24"/>
          <w:szCs w:val="24"/>
        </w:rPr>
      </w:pPr>
      <w:r w:rsidRPr="00E46272">
        <w:t xml:space="preserve">                                                      </w:t>
      </w:r>
      <w:r w:rsidR="00E46272" w:rsidRPr="00E46272">
        <w:t xml:space="preserve">                         </w:t>
      </w:r>
      <w:r w:rsidRPr="00E46272">
        <w:rPr>
          <w:rFonts w:ascii="Times New Roman" w:hAnsi="Times New Roman"/>
          <w:sz w:val="24"/>
          <w:szCs w:val="24"/>
        </w:rPr>
        <w:t>Принят общим собранием</w:t>
      </w:r>
    </w:p>
    <w:p w14:paraId="3BCC0688" w14:textId="77777777" w:rsidR="007A2CC7" w:rsidRPr="00E46272" w:rsidRDefault="007A2CC7" w:rsidP="007A2CC7">
      <w:pPr>
        <w:pStyle w:val="a3"/>
        <w:jc w:val="center"/>
        <w:rPr>
          <w:rFonts w:ascii="Times New Roman" w:hAnsi="Times New Roman"/>
          <w:sz w:val="24"/>
          <w:szCs w:val="24"/>
        </w:rPr>
      </w:pPr>
      <w:r w:rsidRPr="00E46272">
        <w:rPr>
          <w:rFonts w:ascii="Times New Roman" w:hAnsi="Times New Roman"/>
          <w:sz w:val="24"/>
          <w:szCs w:val="24"/>
        </w:rPr>
        <w:t xml:space="preserve">                                                                               </w:t>
      </w:r>
      <w:r w:rsidR="00E46272" w:rsidRPr="00E46272">
        <w:rPr>
          <w:rFonts w:ascii="Times New Roman" w:hAnsi="Times New Roman"/>
          <w:sz w:val="24"/>
          <w:szCs w:val="24"/>
        </w:rPr>
        <w:t xml:space="preserve">     трудового коллектива МК</w:t>
      </w:r>
      <w:r w:rsidR="00DD3BE6" w:rsidRPr="00E46272">
        <w:rPr>
          <w:rFonts w:ascii="Times New Roman" w:hAnsi="Times New Roman"/>
          <w:sz w:val="24"/>
          <w:szCs w:val="24"/>
        </w:rPr>
        <w:t xml:space="preserve">ОУ </w:t>
      </w:r>
      <w:r w:rsidR="00E46272" w:rsidRPr="00E46272">
        <w:rPr>
          <w:rFonts w:ascii="Times New Roman" w:hAnsi="Times New Roman"/>
          <w:sz w:val="24"/>
          <w:szCs w:val="24"/>
        </w:rPr>
        <w:t>«</w:t>
      </w:r>
      <w:r w:rsidR="00DD3BE6" w:rsidRPr="00E46272">
        <w:rPr>
          <w:rFonts w:ascii="Times New Roman" w:hAnsi="Times New Roman"/>
          <w:sz w:val="24"/>
          <w:szCs w:val="24"/>
        </w:rPr>
        <w:t>ЦДК</w:t>
      </w:r>
      <w:r w:rsidR="00E46272" w:rsidRPr="00E46272">
        <w:rPr>
          <w:rFonts w:ascii="Times New Roman" w:hAnsi="Times New Roman"/>
          <w:sz w:val="24"/>
          <w:szCs w:val="24"/>
        </w:rPr>
        <w:t>»</w:t>
      </w:r>
    </w:p>
    <w:p w14:paraId="1D235F95" w14:textId="222C918C" w:rsidR="007A2CC7" w:rsidRPr="00E46272" w:rsidRDefault="007A2CC7" w:rsidP="007A2CC7">
      <w:pPr>
        <w:pStyle w:val="a3"/>
        <w:jc w:val="center"/>
        <w:rPr>
          <w:rFonts w:ascii="Times New Roman" w:hAnsi="Times New Roman"/>
          <w:sz w:val="24"/>
          <w:szCs w:val="24"/>
          <w:u w:val="single"/>
        </w:rPr>
      </w:pPr>
      <w:r w:rsidRPr="00E46272">
        <w:rPr>
          <w:rFonts w:ascii="Times New Roman" w:hAnsi="Times New Roman"/>
          <w:sz w:val="24"/>
          <w:szCs w:val="24"/>
        </w:rPr>
        <w:t xml:space="preserve">                            </w:t>
      </w:r>
      <w:r w:rsidR="00E46272" w:rsidRPr="00E46272">
        <w:rPr>
          <w:rFonts w:ascii="Times New Roman" w:hAnsi="Times New Roman"/>
          <w:sz w:val="24"/>
          <w:szCs w:val="24"/>
        </w:rPr>
        <w:t xml:space="preserve">                                </w:t>
      </w:r>
      <w:r w:rsidR="009426B2">
        <w:rPr>
          <w:rFonts w:ascii="Times New Roman" w:hAnsi="Times New Roman"/>
          <w:sz w:val="24"/>
          <w:szCs w:val="24"/>
        </w:rPr>
        <w:t xml:space="preserve">    </w:t>
      </w:r>
      <w:r w:rsidR="00E46272" w:rsidRPr="00E46272">
        <w:rPr>
          <w:rFonts w:ascii="Times New Roman" w:hAnsi="Times New Roman"/>
          <w:sz w:val="24"/>
          <w:szCs w:val="24"/>
        </w:rPr>
        <w:t xml:space="preserve"> </w:t>
      </w:r>
      <w:r w:rsidR="00AA50A2" w:rsidRPr="00E46272">
        <w:rPr>
          <w:rFonts w:ascii="Times New Roman" w:hAnsi="Times New Roman"/>
          <w:sz w:val="24"/>
          <w:szCs w:val="24"/>
          <w:u w:val="single"/>
        </w:rPr>
        <w:t>«</w:t>
      </w:r>
      <w:r w:rsidR="009426B2">
        <w:rPr>
          <w:rFonts w:ascii="Times New Roman" w:hAnsi="Times New Roman"/>
          <w:sz w:val="24"/>
          <w:szCs w:val="24"/>
        </w:rPr>
        <w:t>28</w:t>
      </w:r>
      <w:r w:rsidR="003B55E0" w:rsidRPr="003B55E0">
        <w:rPr>
          <w:rFonts w:ascii="Times New Roman" w:hAnsi="Times New Roman"/>
          <w:sz w:val="24"/>
          <w:szCs w:val="24"/>
        </w:rPr>
        <w:t xml:space="preserve">_» </w:t>
      </w:r>
      <w:r w:rsidR="003B55E0" w:rsidRPr="00E46272">
        <w:rPr>
          <w:rFonts w:ascii="Times New Roman" w:hAnsi="Times New Roman"/>
          <w:sz w:val="24"/>
          <w:szCs w:val="24"/>
          <w:u w:val="single"/>
        </w:rPr>
        <w:t xml:space="preserve"> </w:t>
      </w:r>
      <w:r w:rsidR="00E46272" w:rsidRPr="00E46272">
        <w:rPr>
          <w:rFonts w:ascii="Times New Roman" w:hAnsi="Times New Roman"/>
          <w:sz w:val="24"/>
          <w:szCs w:val="24"/>
          <w:u w:val="single"/>
        </w:rPr>
        <w:t xml:space="preserve">  </w:t>
      </w:r>
      <w:r w:rsidR="009426B2">
        <w:rPr>
          <w:rFonts w:ascii="Times New Roman" w:hAnsi="Times New Roman"/>
          <w:sz w:val="24"/>
          <w:szCs w:val="24"/>
          <w:u w:val="single"/>
        </w:rPr>
        <w:t xml:space="preserve">августа  </w:t>
      </w:r>
      <w:r w:rsidR="00E46272" w:rsidRPr="00E46272">
        <w:rPr>
          <w:rFonts w:ascii="Times New Roman" w:hAnsi="Times New Roman"/>
          <w:sz w:val="24"/>
          <w:szCs w:val="24"/>
          <w:u w:val="single"/>
        </w:rPr>
        <w:t xml:space="preserve">  </w:t>
      </w:r>
      <w:r w:rsidR="00FD7052">
        <w:rPr>
          <w:rFonts w:ascii="Times New Roman" w:hAnsi="Times New Roman"/>
          <w:sz w:val="24"/>
          <w:szCs w:val="24"/>
          <w:u w:val="single"/>
        </w:rPr>
        <w:t>2023</w:t>
      </w:r>
      <w:r w:rsidRPr="00E46272">
        <w:rPr>
          <w:rFonts w:ascii="Times New Roman" w:hAnsi="Times New Roman"/>
          <w:sz w:val="24"/>
          <w:szCs w:val="24"/>
          <w:u w:val="single"/>
        </w:rPr>
        <w:t>г</w:t>
      </w:r>
      <w:r w:rsidR="00E46272" w:rsidRPr="00E46272">
        <w:rPr>
          <w:rFonts w:ascii="Times New Roman" w:hAnsi="Times New Roman"/>
          <w:sz w:val="24"/>
          <w:szCs w:val="24"/>
          <w:u w:val="single"/>
        </w:rPr>
        <w:t>.</w:t>
      </w:r>
    </w:p>
    <w:p w14:paraId="7116983D" w14:textId="1ECCCE8F" w:rsidR="006E3EEB" w:rsidRPr="003B55E0" w:rsidRDefault="007A2CC7" w:rsidP="007A2CC7">
      <w:pPr>
        <w:pStyle w:val="a3"/>
        <w:jc w:val="center"/>
        <w:rPr>
          <w:rFonts w:ascii="Times New Roman" w:hAnsi="Times New Roman"/>
          <w:sz w:val="24"/>
          <w:szCs w:val="24"/>
        </w:rPr>
      </w:pPr>
      <w:r w:rsidRPr="00E46272">
        <w:rPr>
          <w:rFonts w:ascii="Times New Roman" w:hAnsi="Times New Roman"/>
          <w:sz w:val="24"/>
          <w:szCs w:val="24"/>
        </w:rPr>
        <w:t xml:space="preserve">                                                     </w:t>
      </w:r>
      <w:r w:rsidR="00DD3BE6" w:rsidRPr="00E46272">
        <w:rPr>
          <w:rFonts w:ascii="Times New Roman" w:hAnsi="Times New Roman"/>
          <w:sz w:val="24"/>
          <w:szCs w:val="24"/>
        </w:rPr>
        <w:t xml:space="preserve">  </w:t>
      </w:r>
      <w:r w:rsidRPr="00E46272">
        <w:rPr>
          <w:rFonts w:ascii="Times New Roman" w:hAnsi="Times New Roman"/>
          <w:sz w:val="24"/>
          <w:szCs w:val="24"/>
        </w:rPr>
        <w:t xml:space="preserve"> Протокол </w:t>
      </w:r>
      <w:r w:rsidRPr="003B55E0">
        <w:rPr>
          <w:rFonts w:ascii="Times New Roman" w:hAnsi="Times New Roman"/>
          <w:sz w:val="24"/>
          <w:szCs w:val="24"/>
        </w:rPr>
        <w:t xml:space="preserve">№ </w:t>
      </w:r>
      <w:r w:rsidR="00E46272" w:rsidRPr="003B55E0">
        <w:rPr>
          <w:rFonts w:ascii="Times New Roman" w:hAnsi="Times New Roman"/>
          <w:sz w:val="24"/>
          <w:szCs w:val="24"/>
        </w:rPr>
        <w:t>___</w:t>
      </w:r>
      <w:r w:rsidR="009426B2">
        <w:rPr>
          <w:rFonts w:ascii="Times New Roman" w:hAnsi="Times New Roman"/>
          <w:sz w:val="24"/>
          <w:szCs w:val="24"/>
        </w:rPr>
        <w:t>1</w:t>
      </w:r>
      <w:r w:rsidR="00E46272" w:rsidRPr="003B55E0">
        <w:rPr>
          <w:rFonts w:ascii="Times New Roman" w:hAnsi="Times New Roman"/>
          <w:sz w:val="24"/>
          <w:szCs w:val="24"/>
        </w:rPr>
        <w:t>___</w:t>
      </w:r>
    </w:p>
    <w:p w14:paraId="44C5BC59" w14:textId="57A4E10A" w:rsidR="001413E7" w:rsidRDefault="001413E7" w:rsidP="0095603E">
      <w:pPr>
        <w:spacing w:after="120" w:line="240" w:lineRule="auto"/>
        <w:jc w:val="center"/>
        <w:rPr>
          <w:rFonts w:ascii="Times New Roman" w:hAnsi="Times New Roman"/>
          <w:b/>
          <w:sz w:val="24"/>
          <w:szCs w:val="24"/>
        </w:rPr>
      </w:pPr>
    </w:p>
    <w:p w14:paraId="6B5A3125" w14:textId="77777777" w:rsidR="00E3476B" w:rsidRPr="008B19FD" w:rsidRDefault="00E3476B" w:rsidP="0095603E">
      <w:pPr>
        <w:spacing w:after="120" w:line="240" w:lineRule="auto"/>
        <w:jc w:val="center"/>
        <w:rPr>
          <w:rFonts w:ascii="Times New Roman" w:hAnsi="Times New Roman"/>
          <w:b/>
          <w:sz w:val="24"/>
          <w:szCs w:val="24"/>
        </w:rPr>
      </w:pPr>
    </w:p>
    <w:p w14:paraId="0ADB5672" w14:textId="3CAFF138" w:rsidR="006E3EEB" w:rsidRPr="0095603E" w:rsidRDefault="006E3EEB" w:rsidP="0095603E">
      <w:pPr>
        <w:spacing w:after="120" w:line="240" w:lineRule="auto"/>
        <w:jc w:val="center"/>
        <w:rPr>
          <w:rFonts w:ascii="Times New Roman" w:hAnsi="Times New Roman"/>
          <w:b/>
          <w:sz w:val="24"/>
          <w:szCs w:val="24"/>
        </w:rPr>
      </w:pPr>
      <w:r w:rsidRPr="0095603E">
        <w:rPr>
          <w:rFonts w:ascii="Times New Roman" w:hAnsi="Times New Roman"/>
          <w:b/>
          <w:sz w:val="24"/>
          <w:szCs w:val="24"/>
          <w:lang w:val="en-US"/>
        </w:rPr>
        <w:lastRenderedPageBreak/>
        <w:t>I</w:t>
      </w:r>
      <w:r w:rsidRPr="0095603E">
        <w:rPr>
          <w:rFonts w:ascii="Times New Roman" w:hAnsi="Times New Roman"/>
          <w:b/>
          <w:sz w:val="24"/>
          <w:szCs w:val="24"/>
        </w:rPr>
        <w:t>. Общие положения</w:t>
      </w:r>
    </w:p>
    <w:p w14:paraId="1B9017AD" w14:textId="440C389E"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w:t>
      </w:r>
      <w:r w:rsidR="003B55E0" w:rsidRPr="0095603E">
        <w:rPr>
          <w:rFonts w:ascii="Times New Roman" w:hAnsi="Times New Roman"/>
          <w:sz w:val="24"/>
          <w:szCs w:val="24"/>
        </w:rPr>
        <w:t>в Муниципальном</w:t>
      </w:r>
      <w:r w:rsidR="00DD3BE6" w:rsidRPr="0095603E">
        <w:rPr>
          <w:rFonts w:ascii="Times New Roman" w:hAnsi="Times New Roman"/>
          <w:i/>
          <w:sz w:val="24"/>
          <w:szCs w:val="24"/>
        </w:rPr>
        <w:t xml:space="preserve"> </w:t>
      </w:r>
      <w:r w:rsidR="0095603E" w:rsidRPr="0095603E">
        <w:rPr>
          <w:rFonts w:ascii="Times New Roman" w:hAnsi="Times New Roman"/>
          <w:i/>
          <w:sz w:val="24"/>
          <w:szCs w:val="24"/>
        </w:rPr>
        <w:t>казен</w:t>
      </w:r>
      <w:r w:rsidR="00DD3BE6" w:rsidRPr="0095603E">
        <w:rPr>
          <w:rFonts w:ascii="Times New Roman" w:hAnsi="Times New Roman"/>
          <w:i/>
          <w:sz w:val="24"/>
          <w:szCs w:val="24"/>
        </w:rPr>
        <w:t>ном</w:t>
      </w:r>
      <w:r w:rsidR="00EC3DDB" w:rsidRPr="0095603E">
        <w:rPr>
          <w:rFonts w:ascii="Times New Roman" w:hAnsi="Times New Roman"/>
          <w:i/>
          <w:sz w:val="24"/>
          <w:szCs w:val="24"/>
        </w:rPr>
        <w:t xml:space="preserve"> образовательном учреждении </w:t>
      </w:r>
      <w:r w:rsidR="00DD3BE6" w:rsidRPr="0095603E">
        <w:rPr>
          <w:rFonts w:ascii="Times New Roman" w:hAnsi="Times New Roman"/>
          <w:i/>
          <w:sz w:val="24"/>
          <w:szCs w:val="24"/>
        </w:rPr>
        <w:t xml:space="preserve">для детей, нуждающимся в психолого-педагогической и медико-социальной помощи «Центр диагностики и консультирования» </w:t>
      </w:r>
      <w:r w:rsidR="00E53077">
        <w:rPr>
          <w:rFonts w:ascii="Times New Roman" w:hAnsi="Times New Roman"/>
          <w:i/>
          <w:sz w:val="24"/>
          <w:szCs w:val="24"/>
        </w:rPr>
        <w:t>пг</w:t>
      </w:r>
      <w:r w:rsidR="0095603E" w:rsidRPr="0095603E">
        <w:rPr>
          <w:rFonts w:ascii="Times New Roman" w:hAnsi="Times New Roman"/>
          <w:i/>
          <w:sz w:val="24"/>
          <w:szCs w:val="24"/>
        </w:rPr>
        <w:t xml:space="preserve">т. </w:t>
      </w:r>
      <w:r w:rsidR="00EC3DDB" w:rsidRPr="0095603E">
        <w:rPr>
          <w:rFonts w:ascii="Times New Roman" w:hAnsi="Times New Roman"/>
          <w:i/>
          <w:sz w:val="24"/>
          <w:szCs w:val="24"/>
        </w:rPr>
        <w:t>Емельяново.</w:t>
      </w:r>
      <w:r w:rsidRPr="0095603E">
        <w:rPr>
          <w:rFonts w:ascii="Times New Roman" w:hAnsi="Times New Roman"/>
          <w:i/>
          <w:sz w:val="24"/>
          <w:szCs w:val="24"/>
        </w:rPr>
        <w:tab/>
      </w:r>
      <w:r w:rsidRPr="0095603E">
        <w:rPr>
          <w:rFonts w:ascii="Times New Roman" w:hAnsi="Times New Roman"/>
          <w:i/>
          <w:sz w:val="24"/>
          <w:szCs w:val="24"/>
        </w:rPr>
        <w:tab/>
      </w:r>
      <w:r w:rsidRPr="0095603E">
        <w:rPr>
          <w:rFonts w:ascii="Times New Roman" w:hAnsi="Times New Roman"/>
          <w:i/>
          <w:sz w:val="24"/>
          <w:szCs w:val="24"/>
        </w:rPr>
        <w:tab/>
      </w:r>
      <w:r w:rsidRPr="0095603E">
        <w:rPr>
          <w:rFonts w:ascii="Times New Roman" w:hAnsi="Times New Roman"/>
          <w:i/>
          <w:sz w:val="24"/>
          <w:szCs w:val="24"/>
        </w:rPr>
        <w:tab/>
      </w:r>
    </w:p>
    <w:p w14:paraId="01E90D89"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1.2. Коллективный договор заключен в соответствии с Трудовым кодексом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w:t>
      </w:r>
      <w:r w:rsidR="00F82062" w:rsidRPr="0095603E">
        <w:rPr>
          <w:rFonts w:ascii="Times New Roman" w:hAnsi="Times New Roman"/>
          <w:sz w:val="24"/>
          <w:szCs w:val="24"/>
        </w:rPr>
        <w:t xml:space="preserve">ных интересов работников </w:t>
      </w:r>
      <w:r w:rsidRPr="0095603E">
        <w:rPr>
          <w:rFonts w:ascii="Times New Roman" w:hAnsi="Times New Roman"/>
          <w:sz w:val="24"/>
          <w:szCs w:val="24"/>
        </w:rPr>
        <w:t>образовательного учреждения (далее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и территориальным соглашением.</w:t>
      </w:r>
    </w:p>
    <w:p w14:paraId="64B8F165"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1.3. Сторонами коллективного договора являются:</w:t>
      </w:r>
    </w:p>
    <w:p w14:paraId="2611AB7A" w14:textId="402EFBB0" w:rsidR="00F95472" w:rsidRDefault="00F95472" w:rsidP="00F95472">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р</w:t>
      </w:r>
      <w:r w:rsidR="006E3EEB" w:rsidRPr="0095603E">
        <w:rPr>
          <w:rFonts w:ascii="Times New Roman" w:hAnsi="Times New Roman"/>
          <w:sz w:val="24"/>
          <w:szCs w:val="24"/>
        </w:rPr>
        <w:t xml:space="preserve">аботники учреждения, являющиеся членами профсоюза работников народного образования и науки РФ (далее—профсоюз), в лице их представителя — </w:t>
      </w:r>
      <w:r w:rsidR="00E53077">
        <w:rPr>
          <w:rFonts w:ascii="Times New Roman" w:hAnsi="Times New Roman"/>
          <w:sz w:val="24"/>
          <w:szCs w:val="24"/>
        </w:rPr>
        <w:t xml:space="preserve">председателя </w:t>
      </w:r>
      <w:r w:rsidR="006E3EEB" w:rsidRPr="0095603E">
        <w:rPr>
          <w:rFonts w:ascii="Times New Roman" w:hAnsi="Times New Roman"/>
          <w:sz w:val="24"/>
          <w:szCs w:val="24"/>
        </w:rPr>
        <w:t>первичной профсоюзной организации (далее — профком);</w:t>
      </w:r>
    </w:p>
    <w:p w14:paraId="0EEC3480" w14:textId="7F913B45" w:rsidR="006E3EEB" w:rsidRPr="00F95472" w:rsidRDefault="006E3EEB" w:rsidP="00F95472">
      <w:pPr>
        <w:numPr>
          <w:ilvl w:val="0"/>
          <w:numId w:val="3"/>
        </w:numPr>
        <w:spacing w:after="0" w:line="240" w:lineRule="auto"/>
        <w:jc w:val="both"/>
        <w:rPr>
          <w:rFonts w:ascii="Times New Roman" w:hAnsi="Times New Roman"/>
          <w:sz w:val="24"/>
          <w:szCs w:val="24"/>
        </w:rPr>
      </w:pPr>
      <w:r w:rsidRPr="00F95472">
        <w:rPr>
          <w:rFonts w:ascii="Times New Roman" w:hAnsi="Times New Roman"/>
          <w:sz w:val="24"/>
          <w:szCs w:val="24"/>
        </w:rPr>
        <w:t>работодат</w:t>
      </w:r>
      <w:r w:rsidR="00F82062" w:rsidRPr="00F95472">
        <w:rPr>
          <w:rFonts w:ascii="Times New Roman" w:hAnsi="Times New Roman"/>
          <w:sz w:val="24"/>
          <w:szCs w:val="24"/>
        </w:rPr>
        <w:t xml:space="preserve">ель в лице его представителя — </w:t>
      </w:r>
      <w:r w:rsidR="00EC3DDB" w:rsidRPr="00F95472">
        <w:rPr>
          <w:rFonts w:ascii="Times New Roman" w:hAnsi="Times New Roman"/>
          <w:sz w:val="24"/>
          <w:szCs w:val="24"/>
        </w:rPr>
        <w:t xml:space="preserve">директора </w:t>
      </w:r>
      <w:r w:rsidR="00F95472">
        <w:rPr>
          <w:rFonts w:ascii="Times New Roman" w:hAnsi="Times New Roman"/>
          <w:sz w:val="24"/>
          <w:szCs w:val="24"/>
        </w:rPr>
        <w:t>МК</w:t>
      </w:r>
      <w:r w:rsidR="00DB6CC0" w:rsidRPr="00F95472">
        <w:rPr>
          <w:rFonts w:ascii="Times New Roman" w:hAnsi="Times New Roman"/>
          <w:sz w:val="24"/>
          <w:szCs w:val="24"/>
        </w:rPr>
        <w:t>ОУ «</w:t>
      </w:r>
      <w:r w:rsidR="00F95472">
        <w:rPr>
          <w:rFonts w:ascii="Times New Roman" w:hAnsi="Times New Roman"/>
          <w:sz w:val="24"/>
          <w:szCs w:val="24"/>
        </w:rPr>
        <w:t>ЦДК</w:t>
      </w:r>
      <w:r w:rsidR="00DB6CC0" w:rsidRPr="00F95472">
        <w:rPr>
          <w:rFonts w:ascii="Times New Roman" w:hAnsi="Times New Roman"/>
          <w:sz w:val="24"/>
          <w:szCs w:val="24"/>
        </w:rPr>
        <w:t xml:space="preserve">» </w:t>
      </w:r>
      <w:r w:rsidR="00E53077">
        <w:rPr>
          <w:rFonts w:ascii="Times New Roman" w:hAnsi="Times New Roman"/>
          <w:sz w:val="24"/>
          <w:szCs w:val="24"/>
        </w:rPr>
        <w:t>пг</w:t>
      </w:r>
      <w:r w:rsidR="00F95472">
        <w:rPr>
          <w:rFonts w:ascii="Times New Roman" w:hAnsi="Times New Roman"/>
          <w:sz w:val="24"/>
          <w:szCs w:val="24"/>
        </w:rPr>
        <w:t xml:space="preserve">т. </w:t>
      </w:r>
      <w:r w:rsidR="00EC3DDB" w:rsidRPr="00F95472">
        <w:rPr>
          <w:rFonts w:ascii="Times New Roman" w:hAnsi="Times New Roman"/>
          <w:sz w:val="24"/>
          <w:szCs w:val="24"/>
        </w:rPr>
        <w:t>Емельяново.</w:t>
      </w:r>
    </w:p>
    <w:p w14:paraId="16A6C96D"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1.4. Работники, не являющиеся членами профсоюза, имеют право уполномочить профком представлять их интересы во взаимоотношениях с работодателем (ст. 30, 31 ТК РФ).</w:t>
      </w:r>
    </w:p>
    <w:p w14:paraId="178A138C"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1.5. Действие настоящего коллективного договора распространяется на всех работников учреждения</w:t>
      </w:r>
      <w:r w:rsidR="00BB0E67" w:rsidRPr="0095603E">
        <w:rPr>
          <w:rFonts w:ascii="Times New Roman" w:hAnsi="Times New Roman"/>
          <w:sz w:val="24"/>
          <w:szCs w:val="24"/>
        </w:rPr>
        <w:t>,</w:t>
      </w:r>
      <w:r w:rsidR="007B3EE6" w:rsidRPr="0095603E">
        <w:rPr>
          <w:rFonts w:ascii="Times New Roman" w:hAnsi="Times New Roman"/>
          <w:sz w:val="24"/>
          <w:szCs w:val="24"/>
        </w:rPr>
        <w:t xml:space="preserve"> </w:t>
      </w:r>
      <w:r w:rsidR="007B3EE6" w:rsidRPr="0095603E">
        <w:rPr>
          <w:rFonts w:ascii="Times New Roman" w:hAnsi="Times New Roman"/>
          <w:i/>
          <w:sz w:val="24"/>
          <w:szCs w:val="24"/>
        </w:rPr>
        <w:t>но профком не несет ответственно</w:t>
      </w:r>
      <w:r w:rsidR="00DB6CC0" w:rsidRPr="0095603E">
        <w:rPr>
          <w:rFonts w:ascii="Times New Roman" w:hAnsi="Times New Roman"/>
          <w:i/>
          <w:sz w:val="24"/>
          <w:szCs w:val="24"/>
        </w:rPr>
        <w:t>сти за нарушения прав работников,</w:t>
      </w:r>
      <w:r w:rsidR="007B3EE6" w:rsidRPr="0095603E">
        <w:rPr>
          <w:rFonts w:ascii="Times New Roman" w:hAnsi="Times New Roman"/>
          <w:i/>
          <w:sz w:val="24"/>
          <w:szCs w:val="24"/>
        </w:rPr>
        <w:t xml:space="preserve"> не являющихся членами профсоюза</w:t>
      </w:r>
      <w:r w:rsidRPr="0095603E">
        <w:rPr>
          <w:rFonts w:ascii="Times New Roman" w:hAnsi="Times New Roman"/>
          <w:sz w:val="24"/>
          <w:szCs w:val="24"/>
        </w:rPr>
        <w:t>.</w:t>
      </w:r>
    </w:p>
    <w:p w14:paraId="0EDED2D0" w14:textId="2317706F" w:rsidR="006E3EEB" w:rsidRPr="0095603E" w:rsidRDefault="006E3EEB" w:rsidP="00FD7052">
      <w:pPr>
        <w:spacing w:after="0" w:line="240" w:lineRule="auto"/>
        <w:ind w:firstLine="540"/>
        <w:jc w:val="both"/>
        <w:rPr>
          <w:rFonts w:ascii="Times New Roman" w:hAnsi="Times New Roman"/>
          <w:sz w:val="24"/>
          <w:szCs w:val="24"/>
        </w:rPr>
      </w:pPr>
      <w:r w:rsidRPr="0095603E">
        <w:rPr>
          <w:rFonts w:ascii="Times New Roman" w:hAnsi="Times New Roman"/>
          <w:sz w:val="24"/>
          <w:szCs w:val="24"/>
        </w:rPr>
        <w:t>1.6. Стороны договорились, что текст коллективного договора должен быть доведен работодателем до св</w:t>
      </w:r>
      <w:r w:rsidR="00266B75" w:rsidRPr="0095603E">
        <w:rPr>
          <w:rFonts w:ascii="Times New Roman" w:hAnsi="Times New Roman"/>
          <w:sz w:val="24"/>
          <w:szCs w:val="24"/>
        </w:rPr>
        <w:t>едения ра</w:t>
      </w:r>
      <w:r w:rsidR="00403B47" w:rsidRPr="0095603E">
        <w:rPr>
          <w:rFonts w:ascii="Times New Roman" w:hAnsi="Times New Roman"/>
          <w:sz w:val="24"/>
          <w:szCs w:val="24"/>
        </w:rPr>
        <w:t>ботников в течение</w:t>
      </w:r>
      <w:r w:rsidR="00266B75" w:rsidRPr="0095603E">
        <w:rPr>
          <w:rFonts w:ascii="Times New Roman" w:hAnsi="Times New Roman"/>
          <w:sz w:val="24"/>
          <w:szCs w:val="24"/>
        </w:rPr>
        <w:t xml:space="preserve"> </w:t>
      </w:r>
      <w:r w:rsidR="00E53077" w:rsidRPr="0095603E">
        <w:rPr>
          <w:rFonts w:ascii="Times New Roman" w:hAnsi="Times New Roman"/>
          <w:sz w:val="24"/>
          <w:szCs w:val="24"/>
        </w:rPr>
        <w:t>7 дней</w:t>
      </w:r>
      <w:r w:rsidRPr="0095603E">
        <w:rPr>
          <w:rFonts w:ascii="Times New Roman" w:hAnsi="Times New Roman"/>
          <w:sz w:val="24"/>
          <w:szCs w:val="24"/>
        </w:rPr>
        <w:t xml:space="preserve"> после его подписания.</w:t>
      </w:r>
      <w:r w:rsidR="00FD7052">
        <w:rPr>
          <w:rFonts w:ascii="Times New Roman" w:hAnsi="Times New Roman"/>
          <w:sz w:val="24"/>
          <w:szCs w:val="24"/>
        </w:rPr>
        <w:t xml:space="preserve"> </w:t>
      </w:r>
      <w:r w:rsidRPr="0095603E">
        <w:rPr>
          <w:rFonts w:ascii="Times New Roman" w:hAnsi="Times New Roman"/>
          <w:sz w:val="24"/>
          <w:szCs w:val="24"/>
        </w:rPr>
        <w:t>Профком обязуется разъяснять работникам положения коллективного договора, содействовать его реализации.</w:t>
      </w:r>
    </w:p>
    <w:p w14:paraId="154A38C7"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14:paraId="5B70DB25"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14:paraId="139404C5"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14:paraId="3087A361" w14:textId="77777777" w:rsidR="007B3EE6" w:rsidRPr="0095603E" w:rsidRDefault="007B3EE6"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1.10. 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продления действия прежнего на срок до трех лет.</w:t>
      </w:r>
    </w:p>
    <w:p w14:paraId="5E938159"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w:t>
      </w:r>
      <w:r w:rsidR="007B3EE6" w:rsidRPr="0095603E">
        <w:rPr>
          <w:rFonts w:ascii="Times New Roman" w:hAnsi="Times New Roman"/>
          <w:sz w:val="24"/>
          <w:szCs w:val="24"/>
        </w:rPr>
        <w:t>1</w:t>
      </w:r>
      <w:r w:rsidRPr="0095603E">
        <w:rPr>
          <w:rFonts w:ascii="Times New Roman" w:hAnsi="Times New Roman"/>
          <w:sz w:val="24"/>
          <w:szCs w:val="24"/>
        </w:rPr>
        <w:t>. При ликвидации учреждения коллективный договор сохраняет свое действие в течение всего срока проведения ликвидации.</w:t>
      </w:r>
    </w:p>
    <w:p w14:paraId="5BD62D9D"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w:t>
      </w:r>
      <w:r w:rsidR="007B3EE6" w:rsidRPr="0095603E">
        <w:rPr>
          <w:rFonts w:ascii="Times New Roman" w:hAnsi="Times New Roman"/>
          <w:sz w:val="24"/>
          <w:szCs w:val="24"/>
        </w:rPr>
        <w:t>2</w:t>
      </w:r>
      <w:r w:rsidRPr="0095603E">
        <w:rPr>
          <w:rFonts w:ascii="Times New Roman" w:hAnsi="Times New Roman"/>
          <w:sz w:val="24"/>
          <w:szCs w:val="24"/>
        </w:rPr>
        <w:t>.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14:paraId="42A0CAA9"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w:t>
      </w:r>
      <w:r w:rsidR="007B3EE6" w:rsidRPr="0095603E">
        <w:rPr>
          <w:rFonts w:ascii="Times New Roman" w:hAnsi="Times New Roman"/>
          <w:sz w:val="24"/>
          <w:szCs w:val="24"/>
        </w:rPr>
        <w:t>3</w:t>
      </w:r>
      <w:r w:rsidRPr="0095603E">
        <w:rPr>
          <w:rFonts w:ascii="Times New Roman" w:hAnsi="Times New Roman"/>
          <w:sz w:val="24"/>
          <w:szCs w:val="24"/>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2D8B7B14" w14:textId="77777777" w:rsidR="006E3EEB" w:rsidRPr="0095603E" w:rsidRDefault="007B3EE6"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1.14</w:t>
      </w:r>
      <w:r w:rsidR="006E3EEB" w:rsidRPr="0095603E">
        <w:rPr>
          <w:rFonts w:ascii="Times New Roman" w:hAnsi="Times New Roman"/>
          <w:sz w:val="24"/>
          <w:szCs w:val="24"/>
        </w:rPr>
        <w:t>. Пересмотр обязательств настоящего договора не может приводить к снижению уровня социально-экономического положения работников учреждения.</w:t>
      </w:r>
    </w:p>
    <w:p w14:paraId="5AFD8542" w14:textId="77777777" w:rsidR="006E3EEB" w:rsidRPr="0095603E" w:rsidRDefault="007B3EE6"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lastRenderedPageBreak/>
        <w:t>1.15</w:t>
      </w:r>
      <w:r w:rsidR="006E3EEB" w:rsidRPr="0095603E">
        <w:rPr>
          <w:rFonts w:ascii="Times New Roman" w:hAnsi="Times New Roman"/>
          <w:sz w:val="24"/>
          <w:szCs w:val="24"/>
        </w:rPr>
        <w:t>. Все спорные вопросы по толкованию и реализации положений коллективного договора решаются сторонами.</w:t>
      </w:r>
    </w:p>
    <w:p w14:paraId="4AEE0A65" w14:textId="77777777" w:rsidR="007B3EE6" w:rsidRPr="0095603E" w:rsidRDefault="007B3EE6"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1.16. Настоящий договор вступ</w:t>
      </w:r>
      <w:r w:rsidR="00EC3DDB" w:rsidRPr="0095603E">
        <w:rPr>
          <w:rFonts w:ascii="Times New Roman" w:hAnsi="Times New Roman"/>
          <w:sz w:val="24"/>
          <w:szCs w:val="24"/>
        </w:rPr>
        <w:t xml:space="preserve">ает в силу </w:t>
      </w:r>
      <w:r w:rsidRPr="0095603E">
        <w:rPr>
          <w:rFonts w:ascii="Times New Roman" w:hAnsi="Times New Roman"/>
          <w:sz w:val="24"/>
          <w:szCs w:val="24"/>
        </w:rPr>
        <w:t>с момента его подписания сторонами</w:t>
      </w:r>
      <w:r w:rsidR="008C006E" w:rsidRPr="0095603E">
        <w:rPr>
          <w:rFonts w:ascii="Times New Roman" w:hAnsi="Times New Roman"/>
          <w:sz w:val="24"/>
          <w:szCs w:val="24"/>
        </w:rPr>
        <w:t>.</w:t>
      </w:r>
    </w:p>
    <w:p w14:paraId="2911A13B" w14:textId="77777777" w:rsidR="006E3EEB" w:rsidRPr="0095603E" w:rsidRDefault="007B3EE6"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1.17</w:t>
      </w:r>
      <w:r w:rsidR="006E3EEB" w:rsidRPr="0095603E">
        <w:rPr>
          <w:rFonts w:ascii="Times New Roman" w:hAnsi="Times New Roman"/>
          <w:sz w:val="24"/>
          <w:szCs w:val="24"/>
        </w:rPr>
        <w:t>. Перечень локальных нормативных актов, содержащих нормы трудового права, при принятии которых работодатель учитывает мнение профкома:</w:t>
      </w:r>
    </w:p>
    <w:p w14:paraId="2463146D" w14:textId="6285133B" w:rsidR="006E3EEB" w:rsidRPr="0095603E" w:rsidRDefault="00F95472" w:rsidP="0095603E">
      <w:pPr>
        <w:spacing w:after="0" w:line="240" w:lineRule="auto"/>
        <w:ind w:firstLine="540"/>
        <w:jc w:val="both"/>
        <w:rPr>
          <w:rFonts w:ascii="Times New Roman" w:hAnsi="Times New Roman"/>
          <w:sz w:val="24"/>
          <w:szCs w:val="24"/>
        </w:rPr>
      </w:pPr>
      <w:r>
        <w:rPr>
          <w:rFonts w:ascii="Times New Roman" w:hAnsi="Times New Roman"/>
          <w:sz w:val="24"/>
          <w:szCs w:val="24"/>
        </w:rPr>
        <w:t>1) п</w:t>
      </w:r>
      <w:r w:rsidR="006E3EEB" w:rsidRPr="0095603E">
        <w:rPr>
          <w:rFonts w:ascii="Times New Roman" w:hAnsi="Times New Roman"/>
          <w:sz w:val="24"/>
          <w:szCs w:val="24"/>
        </w:rPr>
        <w:t>равила внутреннего трудового распорядка</w:t>
      </w:r>
      <w:r w:rsidR="00A06C03">
        <w:rPr>
          <w:rFonts w:ascii="Times New Roman" w:hAnsi="Times New Roman"/>
          <w:sz w:val="24"/>
          <w:szCs w:val="24"/>
        </w:rPr>
        <w:t xml:space="preserve"> по согласованию с профкомом</w:t>
      </w:r>
      <w:r w:rsidR="006E3EEB" w:rsidRPr="0095603E">
        <w:rPr>
          <w:rFonts w:ascii="Times New Roman" w:hAnsi="Times New Roman"/>
          <w:sz w:val="24"/>
          <w:szCs w:val="24"/>
        </w:rPr>
        <w:t>;</w:t>
      </w:r>
    </w:p>
    <w:p w14:paraId="081351B9" w14:textId="3B19A35D"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2) соглашение по охране труда</w:t>
      </w:r>
      <w:r w:rsidR="00A06C03" w:rsidRPr="00A06C03">
        <w:rPr>
          <w:rFonts w:ascii="Times New Roman" w:hAnsi="Times New Roman"/>
          <w:sz w:val="24"/>
          <w:szCs w:val="24"/>
        </w:rPr>
        <w:t xml:space="preserve"> </w:t>
      </w:r>
      <w:r w:rsidR="00A06C03">
        <w:rPr>
          <w:rFonts w:ascii="Times New Roman" w:hAnsi="Times New Roman"/>
          <w:sz w:val="24"/>
          <w:szCs w:val="24"/>
        </w:rPr>
        <w:t>по согласованию с профкомом</w:t>
      </w:r>
      <w:r w:rsidRPr="0095603E">
        <w:rPr>
          <w:rFonts w:ascii="Times New Roman" w:hAnsi="Times New Roman"/>
          <w:sz w:val="24"/>
          <w:szCs w:val="24"/>
        </w:rPr>
        <w:t>;</w:t>
      </w:r>
    </w:p>
    <w:p w14:paraId="6832DB8E"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3) </w:t>
      </w:r>
      <w:r w:rsidR="00557D6D" w:rsidRPr="0095603E">
        <w:rPr>
          <w:rFonts w:ascii="Times New Roman" w:hAnsi="Times New Roman"/>
          <w:sz w:val="24"/>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14:paraId="021DBD04" w14:textId="77777777" w:rsidR="001636AF" w:rsidRPr="0095603E" w:rsidRDefault="001636AF" w:rsidP="0095603E">
      <w:pPr>
        <w:pStyle w:val="ConsPlusNormal"/>
        <w:widowControl/>
        <w:ind w:firstLine="540"/>
        <w:jc w:val="both"/>
        <w:rPr>
          <w:rFonts w:ascii="Times New Roman" w:hAnsi="Times New Roman" w:cs="Times New Roman"/>
          <w:sz w:val="24"/>
          <w:szCs w:val="24"/>
        </w:rPr>
      </w:pPr>
      <w:r w:rsidRPr="0095603E">
        <w:rPr>
          <w:rFonts w:ascii="Times New Roman" w:hAnsi="Times New Roman" w:cs="Times New Roman"/>
          <w:sz w:val="24"/>
          <w:szCs w:val="24"/>
        </w:rPr>
        <w:t>4) перечень профессий</w:t>
      </w:r>
      <w:r w:rsidR="00492CA0" w:rsidRPr="0095603E">
        <w:rPr>
          <w:rFonts w:ascii="Times New Roman" w:hAnsi="Times New Roman" w:cs="Times New Roman"/>
          <w:sz w:val="24"/>
          <w:szCs w:val="24"/>
        </w:rPr>
        <w:t>, занятых</w:t>
      </w:r>
      <w:r w:rsidRPr="0095603E">
        <w:rPr>
          <w:rFonts w:ascii="Times New Roman" w:hAnsi="Times New Roman" w:cs="Times New Roman"/>
          <w:sz w:val="24"/>
          <w:szCs w:val="24"/>
        </w:rPr>
        <w:t xml:space="preserve"> на тяжелых работах, работах с вредными и (или) опасными </w:t>
      </w:r>
      <w:r w:rsidR="00492CA0" w:rsidRPr="0095603E">
        <w:rPr>
          <w:rFonts w:ascii="Times New Roman" w:hAnsi="Times New Roman" w:cs="Times New Roman"/>
          <w:sz w:val="24"/>
          <w:szCs w:val="24"/>
        </w:rPr>
        <w:t>и иными особыми условиями труда;</w:t>
      </w:r>
      <w:r w:rsidRPr="0095603E">
        <w:rPr>
          <w:rFonts w:ascii="Times New Roman" w:hAnsi="Times New Roman" w:cs="Times New Roman"/>
          <w:sz w:val="24"/>
          <w:szCs w:val="24"/>
        </w:rPr>
        <w:t xml:space="preserve"> </w:t>
      </w:r>
    </w:p>
    <w:p w14:paraId="49E9018B" w14:textId="5CE3662E" w:rsidR="006E3EEB" w:rsidRPr="0095603E" w:rsidRDefault="0065461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w:t>
      </w:r>
      <w:r w:rsidR="006E3EEB" w:rsidRPr="0095603E">
        <w:rPr>
          <w:rFonts w:ascii="Times New Roman" w:hAnsi="Times New Roman"/>
          <w:sz w:val="24"/>
          <w:szCs w:val="24"/>
        </w:rPr>
        <w:t xml:space="preserve">) </w:t>
      </w:r>
      <w:r w:rsidR="00492CA0" w:rsidRPr="0095603E">
        <w:rPr>
          <w:rFonts w:ascii="Times New Roman" w:hAnsi="Times New Roman"/>
          <w:sz w:val="24"/>
          <w:szCs w:val="24"/>
        </w:rPr>
        <w:t>перечень должностей работников с ненормированным рабочим днем для предоставления им ежегодного дополнительного оплачиваемого отпуска</w:t>
      </w:r>
      <w:r w:rsidR="00A06C03" w:rsidRPr="00A06C03">
        <w:rPr>
          <w:rFonts w:ascii="Times New Roman" w:hAnsi="Times New Roman"/>
          <w:sz w:val="24"/>
          <w:szCs w:val="24"/>
        </w:rPr>
        <w:t xml:space="preserve"> </w:t>
      </w:r>
      <w:r w:rsidR="00A06C03">
        <w:rPr>
          <w:rFonts w:ascii="Times New Roman" w:hAnsi="Times New Roman"/>
          <w:sz w:val="24"/>
          <w:szCs w:val="24"/>
        </w:rPr>
        <w:t>по согласованию с профкомом</w:t>
      </w:r>
      <w:r w:rsidR="00492CA0" w:rsidRPr="0095603E">
        <w:rPr>
          <w:rFonts w:ascii="Times New Roman" w:hAnsi="Times New Roman"/>
          <w:sz w:val="24"/>
          <w:szCs w:val="24"/>
        </w:rPr>
        <w:t>;</w:t>
      </w:r>
      <w:r w:rsidR="00557D6D" w:rsidRPr="0095603E">
        <w:rPr>
          <w:rFonts w:ascii="Times New Roman" w:hAnsi="Times New Roman"/>
          <w:sz w:val="24"/>
          <w:szCs w:val="24"/>
        </w:rPr>
        <w:t xml:space="preserve"> </w:t>
      </w:r>
    </w:p>
    <w:p w14:paraId="0AED0918" w14:textId="77777777" w:rsidR="00672198" w:rsidRPr="0095603E" w:rsidRDefault="0065461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6</w:t>
      </w:r>
      <w:r w:rsidR="006E3EEB" w:rsidRPr="0095603E">
        <w:rPr>
          <w:rFonts w:ascii="Times New Roman" w:hAnsi="Times New Roman"/>
          <w:sz w:val="24"/>
          <w:szCs w:val="24"/>
        </w:rPr>
        <w:t xml:space="preserve">) </w:t>
      </w:r>
      <w:r w:rsidR="00492CA0" w:rsidRPr="0095603E">
        <w:rPr>
          <w:rFonts w:ascii="Times New Roman" w:hAnsi="Times New Roman"/>
          <w:sz w:val="24"/>
          <w:szCs w:val="24"/>
        </w:rPr>
        <w:t>положение о комиссии по социальному страхованию;</w:t>
      </w:r>
    </w:p>
    <w:p w14:paraId="42828ECC" w14:textId="49CB555C" w:rsidR="006E3EEB" w:rsidRPr="0095603E" w:rsidRDefault="0065461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7</w:t>
      </w:r>
      <w:r w:rsidR="006E3EEB" w:rsidRPr="0095603E">
        <w:rPr>
          <w:rFonts w:ascii="Times New Roman" w:hAnsi="Times New Roman"/>
          <w:sz w:val="24"/>
          <w:szCs w:val="24"/>
        </w:rPr>
        <w:t xml:space="preserve">) </w:t>
      </w:r>
      <w:r w:rsidR="00672198" w:rsidRPr="0095603E">
        <w:rPr>
          <w:rFonts w:ascii="Times New Roman" w:hAnsi="Times New Roman"/>
          <w:sz w:val="24"/>
          <w:szCs w:val="24"/>
        </w:rPr>
        <w:t>положение об оплате труда учреждения</w:t>
      </w:r>
      <w:r w:rsidR="00A06C03" w:rsidRPr="00A06C03">
        <w:rPr>
          <w:rFonts w:ascii="Times New Roman" w:hAnsi="Times New Roman"/>
          <w:sz w:val="24"/>
          <w:szCs w:val="24"/>
        </w:rPr>
        <w:t xml:space="preserve"> </w:t>
      </w:r>
      <w:r w:rsidR="00A06C03">
        <w:rPr>
          <w:rFonts w:ascii="Times New Roman" w:hAnsi="Times New Roman"/>
          <w:sz w:val="24"/>
          <w:szCs w:val="24"/>
        </w:rPr>
        <w:t>по согласованию с профкомом</w:t>
      </w:r>
      <w:r w:rsidR="00672198" w:rsidRPr="0095603E">
        <w:rPr>
          <w:rFonts w:ascii="Times New Roman" w:hAnsi="Times New Roman"/>
          <w:sz w:val="24"/>
          <w:szCs w:val="24"/>
        </w:rPr>
        <w:t>;</w:t>
      </w:r>
    </w:p>
    <w:p w14:paraId="25AD00FA" w14:textId="636DB837" w:rsidR="006E3EEB" w:rsidRPr="0095603E" w:rsidRDefault="0065461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w:t>
      </w:r>
      <w:r w:rsidR="006E3EEB" w:rsidRPr="0095603E">
        <w:rPr>
          <w:rFonts w:ascii="Times New Roman" w:hAnsi="Times New Roman"/>
          <w:sz w:val="24"/>
          <w:szCs w:val="24"/>
        </w:rPr>
        <w:t xml:space="preserve">) </w:t>
      </w:r>
      <w:r w:rsidR="00557D6D" w:rsidRPr="0095603E">
        <w:rPr>
          <w:rFonts w:ascii="Times New Roman" w:hAnsi="Times New Roman"/>
          <w:sz w:val="24"/>
          <w:szCs w:val="24"/>
        </w:rPr>
        <w:t xml:space="preserve"> </w:t>
      </w:r>
      <w:r w:rsidR="00672198" w:rsidRPr="0095603E">
        <w:rPr>
          <w:rFonts w:ascii="Times New Roman" w:hAnsi="Times New Roman"/>
          <w:sz w:val="24"/>
          <w:szCs w:val="24"/>
        </w:rPr>
        <w:t>положение о стимулирующих выплатах</w:t>
      </w:r>
      <w:r w:rsidR="00A06C03" w:rsidRPr="00A06C03">
        <w:rPr>
          <w:rFonts w:ascii="Times New Roman" w:hAnsi="Times New Roman"/>
          <w:sz w:val="24"/>
          <w:szCs w:val="24"/>
        </w:rPr>
        <w:t xml:space="preserve"> </w:t>
      </w:r>
      <w:r w:rsidR="00A06C03">
        <w:rPr>
          <w:rFonts w:ascii="Times New Roman" w:hAnsi="Times New Roman"/>
          <w:sz w:val="24"/>
          <w:szCs w:val="24"/>
        </w:rPr>
        <w:t>по согласованию с профкомом</w:t>
      </w:r>
      <w:r w:rsidR="00672198" w:rsidRPr="0095603E">
        <w:rPr>
          <w:rFonts w:ascii="Times New Roman" w:hAnsi="Times New Roman"/>
          <w:sz w:val="24"/>
          <w:szCs w:val="24"/>
        </w:rPr>
        <w:t>;</w:t>
      </w:r>
    </w:p>
    <w:p w14:paraId="790B3AA1" w14:textId="77777777" w:rsidR="006E3EEB" w:rsidRPr="0095603E" w:rsidRDefault="0065461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w:t>
      </w:r>
      <w:r w:rsidR="00557D6D" w:rsidRPr="0095603E">
        <w:rPr>
          <w:rFonts w:ascii="Times New Roman" w:hAnsi="Times New Roman"/>
          <w:sz w:val="24"/>
          <w:szCs w:val="24"/>
        </w:rPr>
        <w:t xml:space="preserve">) </w:t>
      </w:r>
      <w:r w:rsidR="00672198" w:rsidRPr="0095603E">
        <w:rPr>
          <w:rFonts w:ascii="Times New Roman" w:hAnsi="Times New Roman"/>
          <w:sz w:val="24"/>
          <w:szCs w:val="24"/>
        </w:rPr>
        <w:t>другие локальные акты.</w:t>
      </w:r>
    </w:p>
    <w:p w14:paraId="3ED51B17" w14:textId="77777777" w:rsidR="006E3EEB" w:rsidRPr="0095603E" w:rsidRDefault="007B3EE6"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1.18</w:t>
      </w:r>
      <w:r w:rsidR="006E3EEB" w:rsidRPr="0095603E">
        <w:rPr>
          <w:rFonts w:ascii="Times New Roman" w:hAnsi="Times New Roman"/>
          <w:sz w:val="24"/>
          <w:szCs w:val="24"/>
        </w:rPr>
        <w:t>. Стороны определяют следующие формы управления учреждением непосредственно работниками и через профком:</w:t>
      </w:r>
    </w:p>
    <w:p w14:paraId="107D0AB7" w14:textId="5888A721" w:rsidR="00F95472" w:rsidRDefault="00A06C03" w:rsidP="00F95472">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согласование </w:t>
      </w:r>
      <w:r w:rsidR="0077285A">
        <w:rPr>
          <w:rFonts w:ascii="Times New Roman" w:hAnsi="Times New Roman"/>
          <w:sz w:val="24"/>
          <w:szCs w:val="24"/>
        </w:rPr>
        <w:t>с</w:t>
      </w:r>
      <w:r w:rsidR="0077285A" w:rsidRPr="0095603E">
        <w:rPr>
          <w:rFonts w:ascii="Times New Roman" w:hAnsi="Times New Roman"/>
          <w:sz w:val="24"/>
          <w:szCs w:val="24"/>
        </w:rPr>
        <w:t xml:space="preserve"> профкомом</w:t>
      </w:r>
      <w:r w:rsidR="006E3EEB" w:rsidRPr="0095603E">
        <w:rPr>
          <w:rFonts w:ascii="Times New Roman" w:hAnsi="Times New Roman"/>
          <w:sz w:val="24"/>
          <w:szCs w:val="24"/>
        </w:rPr>
        <w:t>;</w:t>
      </w:r>
    </w:p>
    <w:p w14:paraId="2810BB4A" w14:textId="77777777" w:rsidR="00F95472" w:rsidRDefault="006E3EEB" w:rsidP="00F95472">
      <w:pPr>
        <w:numPr>
          <w:ilvl w:val="0"/>
          <w:numId w:val="4"/>
        </w:numPr>
        <w:spacing w:after="0" w:line="240" w:lineRule="auto"/>
        <w:jc w:val="both"/>
        <w:rPr>
          <w:rFonts w:ascii="Times New Roman" w:hAnsi="Times New Roman"/>
          <w:sz w:val="24"/>
          <w:szCs w:val="24"/>
        </w:rPr>
      </w:pPr>
      <w:r w:rsidRPr="00F95472">
        <w:rPr>
          <w:rFonts w:ascii="Times New Roman" w:hAnsi="Times New Roman"/>
          <w:sz w:val="24"/>
          <w:szCs w:val="24"/>
        </w:rPr>
        <w:t>консультации с работодателем по вопросам принятия локальных нормативных актов;</w:t>
      </w:r>
    </w:p>
    <w:p w14:paraId="24EDD130" w14:textId="77777777" w:rsidR="00F95472" w:rsidRDefault="006E3EEB" w:rsidP="00F95472">
      <w:pPr>
        <w:numPr>
          <w:ilvl w:val="0"/>
          <w:numId w:val="4"/>
        </w:numPr>
        <w:spacing w:after="0" w:line="240" w:lineRule="auto"/>
        <w:jc w:val="both"/>
        <w:rPr>
          <w:rFonts w:ascii="Times New Roman" w:hAnsi="Times New Roman"/>
          <w:sz w:val="24"/>
          <w:szCs w:val="24"/>
        </w:rPr>
      </w:pPr>
      <w:r w:rsidRPr="00F95472">
        <w:rPr>
          <w:rFonts w:ascii="Times New Roman" w:hAnsi="Times New Roman"/>
          <w:sz w:val="24"/>
          <w:szCs w:val="24"/>
        </w:rPr>
        <w:t>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14:paraId="527EE6F8" w14:textId="77777777" w:rsidR="00F95472" w:rsidRDefault="006E3EEB" w:rsidP="00F95472">
      <w:pPr>
        <w:numPr>
          <w:ilvl w:val="0"/>
          <w:numId w:val="4"/>
        </w:numPr>
        <w:spacing w:after="0" w:line="240" w:lineRule="auto"/>
        <w:jc w:val="both"/>
        <w:rPr>
          <w:rFonts w:ascii="Times New Roman" w:hAnsi="Times New Roman"/>
          <w:sz w:val="24"/>
          <w:szCs w:val="24"/>
        </w:rPr>
      </w:pPr>
      <w:r w:rsidRPr="00F95472">
        <w:rPr>
          <w:rFonts w:ascii="Times New Roman" w:hAnsi="Times New Roman"/>
          <w:sz w:val="24"/>
          <w:szCs w:val="24"/>
        </w:rPr>
        <w:t>обсуждение с работодателем вопросов о работе учреждения, внесении предложений по ее совершенствованию;</w:t>
      </w:r>
    </w:p>
    <w:p w14:paraId="696F8B56" w14:textId="77777777" w:rsidR="00F95472" w:rsidRDefault="006E3EEB" w:rsidP="00F95472">
      <w:pPr>
        <w:numPr>
          <w:ilvl w:val="0"/>
          <w:numId w:val="4"/>
        </w:numPr>
        <w:spacing w:after="0" w:line="240" w:lineRule="auto"/>
        <w:jc w:val="both"/>
        <w:rPr>
          <w:rFonts w:ascii="Times New Roman" w:hAnsi="Times New Roman"/>
          <w:sz w:val="24"/>
          <w:szCs w:val="24"/>
        </w:rPr>
      </w:pPr>
      <w:r w:rsidRPr="00F95472">
        <w:rPr>
          <w:rFonts w:ascii="Times New Roman" w:hAnsi="Times New Roman"/>
          <w:sz w:val="24"/>
          <w:szCs w:val="24"/>
        </w:rPr>
        <w:t>участие в разработке и принятии коллективного договора;</w:t>
      </w:r>
    </w:p>
    <w:p w14:paraId="77415AE0" w14:textId="77777777" w:rsidR="006E3EEB" w:rsidRPr="00F95472" w:rsidRDefault="006E3EEB" w:rsidP="00F95472">
      <w:pPr>
        <w:numPr>
          <w:ilvl w:val="0"/>
          <w:numId w:val="4"/>
        </w:numPr>
        <w:spacing w:after="0" w:line="240" w:lineRule="auto"/>
        <w:jc w:val="both"/>
        <w:rPr>
          <w:rFonts w:ascii="Times New Roman" w:hAnsi="Times New Roman"/>
          <w:sz w:val="24"/>
          <w:szCs w:val="24"/>
        </w:rPr>
      </w:pPr>
      <w:r w:rsidRPr="00F95472">
        <w:rPr>
          <w:rFonts w:ascii="Times New Roman" w:hAnsi="Times New Roman"/>
          <w:sz w:val="24"/>
          <w:szCs w:val="24"/>
        </w:rPr>
        <w:t>другие формы.</w:t>
      </w:r>
    </w:p>
    <w:p w14:paraId="21482E26" w14:textId="77777777" w:rsidR="00F110B4" w:rsidRPr="0095603E" w:rsidRDefault="00F110B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1.19.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14:paraId="691F3B7F" w14:textId="77777777" w:rsidR="00F110B4" w:rsidRPr="0095603E" w:rsidRDefault="0067219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1.20. Ежегодно (июнь)</w:t>
      </w:r>
      <w:r w:rsidR="00F110B4" w:rsidRPr="0095603E">
        <w:rPr>
          <w:rFonts w:ascii="Times New Roman" w:hAnsi="Times New Roman"/>
          <w:sz w:val="24"/>
          <w:szCs w:val="24"/>
        </w:rPr>
        <w:t xml:space="preserve"> стороны информируют работников на общем собрании о ходе выполнения коллективного договора.</w:t>
      </w:r>
    </w:p>
    <w:p w14:paraId="6E3A7337" w14:textId="77777777" w:rsidR="00F110B4" w:rsidRPr="0095603E" w:rsidRDefault="00F110B4" w:rsidP="0095603E">
      <w:pPr>
        <w:spacing w:after="0" w:line="240" w:lineRule="auto"/>
        <w:ind w:firstLine="540"/>
        <w:jc w:val="both"/>
        <w:rPr>
          <w:rFonts w:ascii="Times New Roman" w:hAnsi="Times New Roman"/>
          <w:b/>
          <w:sz w:val="24"/>
          <w:szCs w:val="24"/>
        </w:rPr>
      </w:pPr>
      <w:r w:rsidRPr="0095603E">
        <w:rPr>
          <w:rFonts w:ascii="Times New Roman" w:hAnsi="Times New Roman"/>
          <w:sz w:val="24"/>
          <w:szCs w:val="24"/>
        </w:rPr>
        <w:t>1.21. Неотъемлемой частью коллективного договора являются Приложения к нему, указанные в тексте.</w:t>
      </w:r>
    </w:p>
    <w:p w14:paraId="179FBB46" w14:textId="3D2ECD86" w:rsidR="006E3EEB" w:rsidRPr="0095603E" w:rsidRDefault="006E3EEB" w:rsidP="00FD7052">
      <w:pPr>
        <w:spacing w:after="120" w:line="240" w:lineRule="auto"/>
        <w:jc w:val="center"/>
        <w:rPr>
          <w:rFonts w:ascii="Times New Roman" w:hAnsi="Times New Roman"/>
          <w:b/>
          <w:sz w:val="24"/>
          <w:szCs w:val="24"/>
        </w:rPr>
      </w:pPr>
      <w:r w:rsidRPr="0095603E">
        <w:rPr>
          <w:rFonts w:ascii="Times New Roman" w:hAnsi="Times New Roman"/>
          <w:b/>
          <w:sz w:val="24"/>
          <w:szCs w:val="24"/>
          <w:lang w:val="en-US"/>
        </w:rPr>
        <w:t>II</w:t>
      </w:r>
      <w:r w:rsidRPr="0095603E">
        <w:rPr>
          <w:rFonts w:ascii="Times New Roman" w:hAnsi="Times New Roman"/>
          <w:b/>
          <w:sz w:val="24"/>
          <w:szCs w:val="24"/>
        </w:rPr>
        <w:t>. Трудовой договор</w:t>
      </w:r>
    </w:p>
    <w:p w14:paraId="65E02D04" w14:textId="45A6B957" w:rsidR="0010361C" w:rsidRPr="0095603E" w:rsidRDefault="006E3EEB" w:rsidP="00F95472">
      <w:pPr>
        <w:spacing w:after="0" w:line="240" w:lineRule="auto"/>
        <w:ind w:firstLine="540"/>
        <w:jc w:val="both"/>
        <w:rPr>
          <w:rFonts w:ascii="Times New Roman" w:hAnsi="Times New Roman"/>
          <w:sz w:val="24"/>
          <w:szCs w:val="24"/>
        </w:rPr>
      </w:pPr>
      <w:r w:rsidRPr="0095603E">
        <w:rPr>
          <w:rFonts w:ascii="Times New Roman" w:hAnsi="Times New Roman"/>
          <w:sz w:val="24"/>
          <w:szCs w:val="24"/>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w:t>
      </w:r>
      <w:r w:rsidR="00671F1B" w:rsidRPr="0095603E">
        <w:rPr>
          <w:rFonts w:ascii="Times New Roman" w:hAnsi="Times New Roman"/>
          <w:sz w:val="24"/>
          <w:szCs w:val="24"/>
        </w:rPr>
        <w:t xml:space="preserve">ыми актами, Уставом учреждения </w:t>
      </w:r>
      <w:r w:rsidR="009D3660">
        <w:rPr>
          <w:rFonts w:ascii="Times New Roman" w:hAnsi="Times New Roman"/>
          <w:sz w:val="24"/>
          <w:szCs w:val="24"/>
        </w:rPr>
        <w:t>и</w:t>
      </w:r>
      <w:r w:rsidRPr="0095603E">
        <w:rPr>
          <w:rFonts w:ascii="Times New Roman" w:hAnsi="Times New Roman"/>
          <w:sz w:val="24"/>
          <w:szCs w:val="24"/>
        </w:rPr>
        <w:t xml:space="preserve"> не могут ухудшать положение работников по сравнению с действующим трудовым законодательством, а также территориальным соглашением</w:t>
      </w:r>
      <w:r w:rsidR="005B7969" w:rsidRPr="0095603E">
        <w:rPr>
          <w:rFonts w:ascii="Times New Roman" w:hAnsi="Times New Roman"/>
          <w:sz w:val="24"/>
          <w:szCs w:val="24"/>
        </w:rPr>
        <w:t xml:space="preserve"> между администрацией Емельяновского района, Управлением образования администрации Емельяновского района и Емельяновской территориальной (районной) организацией Профсоюза работников народног</w:t>
      </w:r>
      <w:r w:rsidR="00F95472">
        <w:rPr>
          <w:rFonts w:ascii="Times New Roman" w:hAnsi="Times New Roman"/>
          <w:sz w:val="24"/>
          <w:szCs w:val="24"/>
        </w:rPr>
        <w:t xml:space="preserve">о образования и науки РФ </w:t>
      </w:r>
      <w:r w:rsidR="009D3660">
        <w:rPr>
          <w:rFonts w:ascii="Times New Roman" w:hAnsi="Times New Roman"/>
          <w:sz w:val="24"/>
          <w:szCs w:val="24"/>
        </w:rPr>
        <w:t>на 2023</w:t>
      </w:r>
      <w:r w:rsidR="005B7969" w:rsidRPr="0077285A">
        <w:rPr>
          <w:rFonts w:ascii="Times New Roman" w:hAnsi="Times New Roman"/>
          <w:sz w:val="24"/>
          <w:szCs w:val="24"/>
        </w:rPr>
        <w:t>-</w:t>
      </w:r>
      <w:r w:rsidR="009D3660">
        <w:rPr>
          <w:rFonts w:ascii="Times New Roman" w:hAnsi="Times New Roman"/>
          <w:sz w:val="24"/>
          <w:szCs w:val="24"/>
        </w:rPr>
        <w:t xml:space="preserve"> 2025</w:t>
      </w:r>
      <w:r w:rsidR="00F95472" w:rsidRPr="0077285A">
        <w:rPr>
          <w:rFonts w:ascii="Times New Roman" w:hAnsi="Times New Roman"/>
          <w:sz w:val="24"/>
          <w:szCs w:val="24"/>
        </w:rPr>
        <w:t xml:space="preserve"> года</w:t>
      </w:r>
      <w:r w:rsidR="005B7969" w:rsidRPr="0077285A">
        <w:rPr>
          <w:rFonts w:ascii="Times New Roman" w:hAnsi="Times New Roman"/>
          <w:sz w:val="24"/>
          <w:szCs w:val="24"/>
        </w:rPr>
        <w:t xml:space="preserve"> </w:t>
      </w:r>
      <w:r w:rsidRPr="0077285A">
        <w:rPr>
          <w:rFonts w:ascii="Times New Roman" w:hAnsi="Times New Roman"/>
          <w:sz w:val="24"/>
          <w:szCs w:val="24"/>
        </w:rPr>
        <w:t>и настоящим</w:t>
      </w:r>
      <w:r w:rsidRPr="0095603E">
        <w:rPr>
          <w:rFonts w:ascii="Times New Roman" w:hAnsi="Times New Roman"/>
          <w:sz w:val="24"/>
          <w:szCs w:val="24"/>
        </w:rPr>
        <w:t xml:space="preserve"> </w:t>
      </w:r>
      <w:r w:rsidR="005B7969" w:rsidRPr="0095603E">
        <w:rPr>
          <w:rFonts w:ascii="Times New Roman" w:hAnsi="Times New Roman"/>
          <w:sz w:val="24"/>
          <w:szCs w:val="24"/>
        </w:rPr>
        <w:t>коллективным договором.</w:t>
      </w:r>
    </w:p>
    <w:p w14:paraId="029644E6" w14:textId="74519D9F" w:rsidR="006E3EEB" w:rsidRPr="0095603E" w:rsidRDefault="006E3EEB" w:rsidP="009D3660">
      <w:pPr>
        <w:spacing w:after="0" w:line="240" w:lineRule="auto"/>
        <w:ind w:firstLine="540"/>
        <w:jc w:val="both"/>
        <w:rPr>
          <w:rFonts w:ascii="Times New Roman" w:hAnsi="Times New Roman"/>
          <w:sz w:val="24"/>
          <w:szCs w:val="24"/>
        </w:rPr>
      </w:pPr>
      <w:r w:rsidRPr="0095603E">
        <w:rPr>
          <w:rFonts w:ascii="Times New Roman" w:hAnsi="Times New Roman"/>
          <w:sz w:val="24"/>
          <w:szCs w:val="24"/>
        </w:rPr>
        <w:lastRenderedPageBreak/>
        <w:t>2.2. Трудовой договор заключается с работником в письменной форме в двух экземплярах, каждый из которых подписывается работодателем и работником.</w:t>
      </w:r>
      <w:r w:rsidR="009D3660">
        <w:rPr>
          <w:rFonts w:ascii="Times New Roman" w:hAnsi="Times New Roman"/>
          <w:sz w:val="24"/>
          <w:szCs w:val="24"/>
        </w:rPr>
        <w:t xml:space="preserve"> </w:t>
      </w:r>
      <w:r w:rsidRPr="0095603E">
        <w:rPr>
          <w:rFonts w:ascii="Times New Roman" w:hAnsi="Times New Roman"/>
          <w:sz w:val="24"/>
          <w:szCs w:val="24"/>
        </w:rPr>
        <w:t>Трудовой договор является основанием для издания приказа о приеме на работу.</w:t>
      </w:r>
    </w:p>
    <w:p w14:paraId="59DDEE9D"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2.3. Трудовой договор с работником, как правило, заключается на неопределенный срок.</w:t>
      </w:r>
    </w:p>
    <w:p w14:paraId="3217ECAF" w14:textId="0F46F3BA"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Срочный трудовой договор может заключаться по инициативе </w:t>
      </w:r>
      <w:r w:rsidR="00AF216B" w:rsidRPr="0095603E">
        <w:rPr>
          <w:rFonts w:ascii="Times New Roman" w:hAnsi="Times New Roman"/>
          <w:sz w:val="24"/>
          <w:szCs w:val="24"/>
        </w:rPr>
        <w:t>работодателя либо</w:t>
      </w:r>
      <w:r w:rsidRPr="0095603E">
        <w:rPr>
          <w:rFonts w:ascii="Times New Roman" w:hAnsi="Times New Roman"/>
          <w:sz w:val="24"/>
          <w:szCs w:val="24"/>
        </w:rPr>
        <w:t xml:space="preserve"> работника в случаях, предусмотренных ст. 59 ТК РФ либо иными федеральными законами. </w:t>
      </w:r>
    </w:p>
    <w:p w14:paraId="5ADFB26A"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2.4. В трудовом договоре оговариваются обязательные условия трудового договора, предусмотренные ст. 57 ТК РФ, в т. ч. объем </w:t>
      </w:r>
      <w:r w:rsidR="0010361C" w:rsidRPr="0095603E">
        <w:rPr>
          <w:rFonts w:ascii="Times New Roman" w:hAnsi="Times New Roman"/>
          <w:sz w:val="24"/>
          <w:szCs w:val="24"/>
        </w:rPr>
        <w:t>педагогической работы</w:t>
      </w:r>
      <w:r w:rsidRPr="0095603E">
        <w:rPr>
          <w:rFonts w:ascii="Times New Roman" w:hAnsi="Times New Roman"/>
          <w:sz w:val="24"/>
          <w:szCs w:val="24"/>
        </w:rPr>
        <w:t>, режим и продолжительность рабочего времени, льготы и компенсации.</w:t>
      </w:r>
    </w:p>
    <w:p w14:paraId="52CC793A"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Условия трудового договора могут быть изменены только по соглашению сторон и в письменной форме (ст. 72 ТК РФ).</w:t>
      </w:r>
    </w:p>
    <w:p w14:paraId="0953956B" w14:textId="24A5D259" w:rsidR="001D5E08"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2.5. Объем педагогической работы педагогическим работникам </w:t>
      </w:r>
      <w:r w:rsidR="00F95472">
        <w:rPr>
          <w:rFonts w:ascii="Times New Roman" w:hAnsi="Times New Roman"/>
          <w:sz w:val="24"/>
          <w:szCs w:val="24"/>
        </w:rPr>
        <w:t>МК</w:t>
      </w:r>
      <w:r w:rsidR="00671F1B" w:rsidRPr="0095603E">
        <w:rPr>
          <w:rFonts w:ascii="Times New Roman" w:hAnsi="Times New Roman"/>
          <w:sz w:val="24"/>
          <w:szCs w:val="24"/>
        </w:rPr>
        <w:t>ОУ «</w:t>
      </w:r>
      <w:r w:rsidR="00F95472">
        <w:rPr>
          <w:rFonts w:ascii="Times New Roman" w:hAnsi="Times New Roman"/>
          <w:sz w:val="24"/>
          <w:szCs w:val="24"/>
        </w:rPr>
        <w:t>ЦДК</w:t>
      </w:r>
      <w:r w:rsidR="00671F1B" w:rsidRPr="0095603E">
        <w:rPr>
          <w:rFonts w:ascii="Times New Roman" w:hAnsi="Times New Roman"/>
          <w:sz w:val="24"/>
          <w:szCs w:val="24"/>
        </w:rPr>
        <w:t xml:space="preserve">» </w:t>
      </w:r>
      <w:r w:rsidR="00AF216B">
        <w:rPr>
          <w:rFonts w:ascii="Times New Roman" w:hAnsi="Times New Roman"/>
          <w:sz w:val="24"/>
          <w:szCs w:val="24"/>
        </w:rPr>
        <w:t>пг</w:t>
      </w:r>
      <w:r w:rsidR="00F95472">
        <w:rPr>
          <w:rFonts w:ascii="Times New Roman" w:hAnsi="Times New Roman"/>
          <w:sz w:val="24"/>
          <w:szCs w:val="24"/>
        </w:rPr>
        <w:t xml:space="preserve">т. </w:t>
      </w:r>
      <w:r w:rsidR="00D810D0" w:rsidRPr="0095603E">
        <w:rPr>
          <w:rFonts w:ascii="Times New Roman" w:hAnsi="Times New Roman"/>
          <w:sz w:val="24"/>
          <w:szCs w:val="24"/>
        </w:rPr>
        <w:t>Емельяново</w:t>
      </w:r>
      <w:r w:rsidRPr="0095603E">
        <w:rPr>
          <w:rFonts w:ascii="Times New Roman" w:hAnsi="Times New Roman"/>
          <w:sz w:val="24"/>
          <w:szCs w:val="24"/>
        </w:rPr>
        <w:t xml:space="preserve"> устанавливается работодателем исходя из количества </w:t>
      </w:r>
      <w:r w:rsidR="00AF216B" w:rsidRPr="0095603E">
        <w:rPr>
          <w:rFonts w:ascii="Times New Roman" w:hAnsi="Times New Roman"/>
          <w:sz w:val="24"/>
          <w:szCs w:val="24"/>
        </w:rPr>
        <w:t>часов по</w:t>
      </w:r>
      <w:r w:rsidRPr="0095603E">
        <w:rPr>
          <w:rFonts w:ascii="Times New Roman" w:hAnsi="Times New Roman"/>
          <w:sz w:val="24"/>
          <w:szCs w:val="24"/>
        </w:rPr>
        <w:t xml:space="preserve"> учебному плану, программам, обеспеченности кадрами, других конкретных условий в данном учреждении с учетом </w:t>
      </w:r>
      <w:r w:rsidR="00AF216B" w:rsidRPr="0095603E">
        <w:rPr>
          <w:rFonts w:ascii="Times New Roman" w:hAnsi="Times New Roman"/>
          <w:sz w:val="24"/>
          <w:szCs w:val="24"/>
        </w:rPr>
        <w:t>мнения профкома</w:t>
      </w:r>
      <w:r w:rsidR="00C16911" w:rsidRPr="0095603E">
        <w:rPr>
          <w:rFonts w:ascii="Times New Roman" w:hAnsi="Times New Roman"/>
          <w:sz w:val="24"/>
          <w:szCs w:val="24"/>
        </w:rPr>
        <w:t xml:space="preserve">. </w:t>
      </w:r>
    </w:p>
    <w:p w14:paraId="6697DA33" w14:textId="77777777" w:rsidR="006E3EEB" w:rsidRPr="0095603E" w:rsidRDefault="00C16911"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Объем педагогической работы</w:t>
      </w:r>
      <w:r w:rsidR="006E3EEB" w:rsidRPr="0095603E">
        <w:rPr>
          <w:rFonts w:ascii="Times New Roman" w:hAnsi="Times New Roman"/>
          <w:sz w:val="24"/>
          <w:szCs w:val="24"/>
        </w:rPr>
        <w:t xml:space="preserve"> педагогического работника оговаривается в трудовом договоре и может быть изменен сторонами только с письменного согласия работника.</w:t>
      </w:r>
    </w:p>
    <w:p w14:paraId="6A9AB66F" w14:textId="77777777" w:rsidR="006E3EEB" w:rsidRPr="0095603E" w:rsidRDefault="00C16911"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Объем педагогической работы</w:t>
      </w:r>
      <w:r w:rsidR="006E3EEB" w:rsidRPr="0095603E">
        <w:rPr>
          <w:rFonts w:ascii="Times New Roman" w:hAnsi="Times New Roman"/>
          <w:sz w:val="24"/>
          <w:szCs w:val="24"/>
        </w:rPr>
        <w:t xml:space="preserve"> помимо основной работы, устанавливается руководителем учреждения с учетом мнения профкома. Эта работа завершается до окончания учебного г</w:t>
      </w:r>
      <w:r w:rsidR="00170999" w:rsidRPr="0095603E">
        <w:rPr>
          <w:rFonts w:ascii="Times New Roman" w:hAnsi="Times New Roman"/>
          <w:sz w:val="24"/>
          <w:szCs w:val="24"/>
        </w:rPr>
        <w:t>ода и ухода работников в отпуск</w:t>
      </w:r>
      <w:r w:rsidR="006E3EEB" w:rsidRPr="0095603E">
        <w:rPr>
          <w:rFonts w:ascii="Times New Roman" w:hAnsi="Times New Roman"/>
          <w:sz w:val="24"/>
          <w:szCs w:val="24"/>
        </w:rPr>
        <w:t>.</w:t>
      </w:r>
    </w:p>
    <w:p w14:paraId="4C55AD5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Работодатель должен ознакомить педагогических работников до уход</w:t>
      </w:r>
      <w:r w:rsidR="00170999" w:rsidRPr="0095603E">
        <w:rPr>
          <w:rFonts w:ascii="Times New Roman" w:hAnsi="Times New Roman"/>
          <w:sz w:val="24"/>
          <w:szCs w:val="24"/>
        </w:rPr>
        <w:t>а в очередной отпуск с их педагогической</w:t>
      </w:r>
      <w:r w:rsidRPr="0095603E">
        <w:rPr>
          <w:rFonts w:ascii="Times New Roman" w:hAnsi="Times New Roman"/>
          <w:sz w:val="24"/>
          <w:szCs w:val="24"/>
        </w:rPr>
        <w:t xml:space="preserve"> нагрузкой на новый учебный год в письменной форме.</w:t>
      </w:r>
    </w:p>
    <w:p w14:paraId="0DE7EDD3" w14:textId="373E4A97" w:rsidR="006E3EEB" w:rsidRPr="0095603E" w:rsidRDefault="00170999"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2.6. Объем </w:t>
      </w:r>
      <w:r w:rsidR="00F83EBD" w:rsidRPr="0095603E">
        <w:rPr>
          <w:rFonts w:ascii="Times New Roman" w:hAnsi="Times New Roman"/>
          <w:sz w:val="24"/>
          <w:szCs w:val="24"/>
        </w:rPr>
        <w:t xml:space="preserve">учебной </w:t>
      </w:r>
      <w:r w:rsidR="00AF216B" w:rsidRPr="0095603E">
        <w:rPr>
          <w:rFonts w:ascii="Times New Roman" w:hAnsi="Times New Roman"/>
          <w:sz w:val="24"/>
          <w:szCs w:val="24"/>
        </w:rPr>
        <w:t>нагрузки педагогических</w:t>
      </w:r>
      <w:r w:rsidR="00671F1B" w:rsidRPr="0095603E">
        <w:rPr>
          <w:rFonts w:ascii="Times New Roman" w:hAnsi="Times New Roman"/>
          <w:sz w:val="24"/>
          <w:szCs w:val="24"/>
        </w:rPr>
        <w:t xml:space="preserve"> работников </w:t>
      </w:r>
      <w:r w:rsidR="006E3EEB" w:rsidRPr="0095603E">
        <w:rPr>
          <w:rFonts w:ascii="Times New Roman" w:hAnsi="Times New Roman"/>
          <w:sz w:val="24"/>
          <w:szCs w:val="24"/>
        </w:rPr>
        <w:t>больше или меньше нормы часов за ставку заработной платы устанавливается только с их письменного согласия.</w:t>
      </w:r>
    </w:p>
    <w:p w14:paraId="159B7DDD" w14:textId="7AF63FDB"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2.</w:t>
      </w:r>
      <w:r w:rsidR="00170999" w:rsidRPr="0095603E">
        <w:rPr>
          <w:rFonts w:ascii="Times New Roman" w:hAnsi="Times New Roman"/>
          <w:sz w:val="24"/>
          <w:szCs w:val="24"/>
        </w:rPr>
        <w:t xml:space="preserve">7. </w:t>
      </w:r>
      <w:r w:rsidR="00AF216B" w:rsidRPr="0095603E">
        <w:rPr>
          <w:rFonts w:ascii="Times New Roman" w:hAnsi="Times New Roman"/>
          <w:sz w:val="24"/>
          <w:szCs w:val="24"/>
        </w:rPr>
        <w:t>Учебная нагрузка</w:t>
      </w:r>
      <w:r w:rsidR="00671F1B" w:rsidRPr="0095603E">
        <w:rPr>
          <w:rFonts w:ascii="Times New Roman" w:hAnsi="Times New Roman"/>
          <w:sz w:val="24"/>
          <w:szCs w:val="24"/>
        </w:rPr>
        <w:t xml:space="preserve"> педагогических работников</w:t>
      </w:r>
      <w:r w:rsidRPr="0095603E">
        <w:rPr>
          <w:rFonts w:ascii="Times New Roman" w:hAnsi="Times New Roman"/>
          <w:sz w:val="24"/>
          <w:szCs w:val="24"/>
        </w:rPr>
        <w:t xml:space="preserve">,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w:t>
      </w:r>
      <w:r w:rsidR="00170999" w:rsidRPr="0095603E">
        <w:rPr>
          <w:rFonts w:ascii="Times New Roman" w:hAnsi="Times New Roman"/>
          <w:sz w:val="24"/>
          <w:szCs w:val="24"/>
        </w:rPr>
        <w:t>педагогическими работниками</w:t>
      </w:r>
      <w:r w:rsidRPr="0095603E">
        <w:rPr>
          <w:rFonts w:ascii="Times New Roman" w:hAnsi="Times New Roman"/>
          <w:sz w:val="24"/>
          <w:szCs w:val="24"/>
        </w:rPr>
        <w:t>.</w:t>
      </w:r>
    </w:p>
    <w:p w14:paraId="09384255" w14:textId="77777777" w:rsidR="006E3EEB" w:rsidRPr="0095603E" w:rsidRDefault="00170999"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2.8. </w:t>
      </w:r>
      <w:r w:rsidR="00F83EBD" w:rsidRPr="0095603E">
        <w:rPr>
          <w:rFonts w:ascii="Times New Roman" w:hAnsi="Times New Roman"/>
          <w:sz w:val="24"/>
          <w:szCs w:val="24"/>
        </w:rPr>
        <w:t xml:space="preserve">Учебная </w:t>
      </w:r>
      <w:r w:rsidR="006E3EEB" w:rsidRPr="0095603E">
        <w:rPr>
          <w:rFonts w:ascii="Times New Roman" w:hAnsi="Times New Roman"/>
          <w:sz w:val="24"/>
          <w:szCs w:val="24"/>
        </w:rPr>
        <w:t>нагрузка на выходные и нерабочие праздничные дни не планируется.</w:t>
      </w:r>
    </w:p>
    <w:p w14:paraId="4E556F73" w14:textId="4F005B5F"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2</w:t>
      </w:r>
      <w:r w:rsidR="00170999" w:rsidRPr="0095603E">
        <w:rPr>
          <w:rFonts w:ascii="Times New Roman" w:hAnsi="Times New Roman"/>
          <w:sz w:val="24"/>
          <w:szCs w:val="24"/>
        </w:rPr>
        <w:t xml:space="preserve">.9. Уменьшение или увеличение </w:t>
      </w:r>
      <w:r w:rsidR="00F83EBD" w:rsidRPr="0095603E">
        <w:rPr>
          <w:rFonts w:ascii="Times New Roman" w:hAnsi="Times New Roman"/>
          <w:sz w:val="24"/>
          <w:szCs w:val="24"/>
        </w:rPr>
        <w:t xml:space="preserve">учебной </w:t>
      </w:r>
      <w:r w:rsidRPr="0095603E">
        <w:rPr>
          <w:rFonts w:ascii="Times New Roman" w:hAnsi="Times New Roman"/>
          <w:sz w:val="24"/>
          <w:szCs w:val="24"/>
        </w:rPr>
        <w:t xml:space="preserve">нагрузки </w:t>
      </w:r>
      <w:r w:rsidR="00671F1B" w:rsidRPr="0095603E">
        <w:rPr>
          <w:rFonts w:ascii="Times New Roman" w:hAnsi="Times New Roman"/>
          <w:sz w:val="24"/>
          <w:szCs w:val="24"/>
        </w:rPr>
        <w:t xml:space="preserve">педагогическими </w:t>
      </w:r>
      <w:r w:rsidR="00AF216B" w:rsidRPr="0095603E">
        <w:rPr>
          <w:rFonts w:ascii="Times New Roman" w:hAnsi="Times New Roman"/>
          <w:sz w:val="24"/>
          <w:szCs w:val="24"/>
        </w:rPr>
        <w:t>работниками в</w:t>
      </w:r>
      <w:r w:rsidRPr="0095603E">
        <w:rPr>
          <w:rFonts w:ascii="Times New Roman" w:hAnsi="Times New Roman"/>
          <w:sz w:val="24"/>
          <w:szCs w:val="24"/>
        </w:rPr>
        <w:t xml:space="preserve"> течение года по сравнению с </w:t>
      </w:r>
      <w:r w:rsidR="00F83EBD" w:rsidRPr="0095603E">
        <w:rPr>
          <w:rFonts w:ascii="Times New Roman" w:hAnsi="Times New Roman"/>
          <w:sz w:val="24"/>
          <w:szCs w:val="24"/>
        </w:rPr>
        <w:t>учебной</w:t>
      </w:r>
      <w:r w:rsidRPr="0095603E">
        <w:rPr>
          <w:rFonts w:ascii="Times New Roman" w:hAnsi="Times New Roman"/>
          <w:sz w:val="24"/>
          <w:szCs w:val="24"/>
        </w:rPr>
        <w:t xml:space="preserve"> нагрузкой, оговоренной в трудовом договоре или приказе руководителя учреждения, возможны только:</w:t>
      </w:r>
    </w:p>
    <w:p w14:paraId="3EA16DF0"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а) по взаимному согласию сторон;</w:t>
      </w:r>
    </w:p>
    <w:p w14:paraId="52035DE3"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б) по инициативе работодателя в случаях:</w:t>
      </w:r>
    </w:p>
    <w:p w14:paraId="6635B52A" w14:textId="77777777" w:rsidR="00F95472" w:rsidRDefault="00170999" w:rsidP="00F95472">
      <w:pPr>
        <w:numPr>
          <w:ilvl w:val="0"/>
          <w:numId w:val="5"/>
        </w:numPr>
        <w:spacing w:after="0" w:line="240" w:lineRule="auto"/>
        <w:jc w:val="both"/>
        <w:rPr>
          <w:rFonts w:ascii="Times New Roman" w:hAnsi="Times New Roman"/>
          <w:sz w:val="24"/>
          <w:szCs w:val="24"/>
        </w:rPr>
      </w:pPr>
      <w:r w:rsidRPr="0095603E">
        <w:rPr>
          <w:rFonts w:ascii="Times New Roman" w:hAnsi="Times New Roman"/>
          <w:sz w:val="24"/>
          <w:szCs w:val="24"/>
        </w:rPr>
        <w:t>восстановления на работе</w:t>
      </w:r>
      <w:r w:rsidR="00671F1B" w:rsidRPr="0095603E">
        <w:rPr>
          <w:rFonts w:ascii="Times New Roman" w:hAnsi="Times New Roman"/>
          <w:sz w:val="24"/>
          <w:szCs w:val="24"/>
        </w:rPr>
        <w:t xml:space="preserve"> педагогического работника</w:t>
      </w:r>
      <w:r w:rsidRPr="0095603E">
        <w:rPr>
          <w:rFonts w:ascii="Times New Roman" w:hAnsi="Times New Roman"/>
          <w:sz w:val="24"/>
          <w:szCs w:val="24"/>
        </w:rPr>
        <w:t xml:space="preserve">, ранее выполнявшего эту </w:t>
      </w:r>
      <w:r w:rsidR="00F83EBD" w:rsidRPr="0095603E">
        <w:rPr>
          <w:rFonts w:ascii="Times New Roman" w:hAnsi="Times New Roman"/>
          <w:sz w:val="24"/>
          <w:szCs w:val="24"/>
        </w:rPr>
        <w:t>учебную</w:t>
      </w:r>
      <w:r w:rsidR="006E3EEB" w:rsidRPr="0095603E">
        <w:rPr>
          <w:rFonts w:ascii="Times New Roman" w:hAnsi="Times New Roman"/>
          <w:sz w:val="24"/>
          <w:szCs w:val="24"/>
        </w:rPr>
        <w:t xml:space="preserve"> нагрузку;</w:t>
      </w:r>
    </w:p>
    <w:p w14:paraId="3573F515" w14:textId="77777777" w:rsidR="006E3EEB" w:rsidRPr="00F95472" w:rsidRDefault="006E3EEB" w:rsidP="00F95472">
      <w:pPr>
        <w:numPr>
          <w:ilvl w:val="0"/>
          <w:numId w:val="5"/>
        </w:numPr>
        <w:spacing w:after="0" w:line="240" w:lineRule="auto"/>
        <w:jc w:val="both"/>
        <w:rPr>
          <w:rFonts w:ascii="Times New Roman" w:hAnsi="Times New Roman"/>
          <w:sz w:val="24"/>
          <w:szCs w:val="24"/>
        </w:rPr>
      </w:pPr>
      <w:r w:rsidRPr="00F95472">
        <w:rPr>
          <w:rFonts w:ascii="Times New Roman" w:hAnsi="Times New Roman"/>
          <w:sz w:val="24"/>
          <w:szCs w:val="24"/>
        </w:rPr>
        <w:t>возвращения на работу женщины, прервавшей отпуск по уходу за ребенком до достижения им возраста трех лет, или после окончания этого отпуска.</w:t>
      </w:r>
    </w:p>
    <w:p w14:paraId="3C8E04E4" w14:textId="26DA164C"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2.1</w:t>
      </w:r>
      <w:r w:rsidR="00170999" w:rsidRPr="0095603E">
        <w:rPr>
          <w:rFonts w:ascii="Times New Roman" w:hAnsi="Times New Roman"/>
          <w:sz w:val="24"/>
          <w:szCs w:val="24"/>
        </w:rPr>
        <w:t>0</w:t>
      </w:r>
      <w:r w:rsidRPr="0095603E">
        <w:rPr>
          <w:rFonts w:ascii="Times New Roman" w:hAnsi="Times New Roman"/>
          <w:sz w:val="24"/>
          <w:szCs w:val="24"/>
        </w:rPr>
        <w:t xml:space="preserve">. По инициативе работодателя изменение определенных сторонами условий трудового договора допускается, как правило, только в связи с изменениями организационных или технологических условий труда (изменение </w:t>
      </w:r>
      <w:r w:rsidR="006D2AE7" w:rsidRPr="0095603E">
        <w:rPr>
          <w:rFonts w:ascii="Times New Roman" w:hAnsi="Times New Roman"/>
          <w:sz w:val="24"/>
          <w:szCs w:val="24"/>
        </w:rPr>
        <w:t>количества</w:t>
      </w:r>
      <w:r w:rsidRPr="0095603E">
        <w:rPr>
          <w:rFonts w:ascii="Times New Roman" w:hAnsi="Times New Roman"/>
          <w:sz w:val="24"/>
          <w:szCs w:val="24"/>
        </w:rPr>
        <w:t xml:space="preserve"> групп воспитанников), проведение эксперимента, изменение сменности работы учреждения, а также изменение </w:t>
      </w:r>
      <w:r w:rsidR="00011394" w:rsidRPr="0095603E">
        <w:rPr>
          <w:rFonts w:ascii="Times New Roman" w:hAnsi="Times New Roman"/>
          <w:sz w:val="24"/>
          <w:szCs w:val="24"/>
        </w:rPr>
        <w:t>образовательных программ</w:t>
      </w:r>
      <w:r w:rsidRPr="0095603E">
        <w:rPr>
          <w:rFonts w:ascii="Times New Roman" w:hAnsi="Times New Roman"/>
          <w:sz w:val="24"/>
          <w:szCs w:val="24"/>
        </w:rPr>
        <w:t xml:space="preserve"> и т. д.) </w:t>
      </w:r>
      <w:r w:rsidR="00011394" w:rsidRPr="0095603E">
        <w:rPr>
          <w:rFonts w:ascii="Times New Roman" w:hAnsi="Times New Roman"/>
          <w:sz w:val="24"/>
          <w:szCs w:val="24"/>
        </w:rPr>
        <w:t>при продолжении</w:t>
      </w:r>
      <w:r w:rsidRPr="0095603E">
        <w:rPr>
          <w:rFonts w:ascii="Times New Roman" w:hAnsi="Times New Roman"/>
          <w:sz w:val="24"/>
          <w:szCs w:val="24"/>
        </w:rPr>
        <w:t xml:space="preserve"> работником работы без изменения его трудовой функции (работы по определенной специальности, ква</w:t>
      </w:r>
      <w:r w:rsidR="006D2AE7" w:rsidRPr="0095603E">
        <w:rPr>
          <w:rFonts w:ascii="Times New Roman" w:hAnsi="Times New Roman"/>
          <w:sz w:val="24"/>
          <w:szCs w:val="24"/>
        </w:rPr>
        <w:t>лификации или должности)</w:t>
      </w:r>
      <w:r w:rsidRPr="0095603E">
        <w:rPr>
          <w:rFonts w:ascii="Times New Roman" w:hAnsi="Times New Roman"/>
          <w:sz w:val="24"/>
          <w:szCs w:val="24"/>
        </w:rPr>
        <w:t>.</w:t>
      </w:r>
    </w:p>
    <w:p w14:paraId="2F5E65A3"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14:paraId="536DEAA4"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lastRenderedPageBreak/>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14:paraId="3ACF79E8" w14:textId="5D21294F" w:rsidR="00FE5B04"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w:t>
      </w:r>
      <w:r w:rsidR="00FE5B04" w:rsidRPr="0095603E">
        <w:rPr>
          <w:rFonts w:ascii="Times New Roman" w:hAnsi="Times New Roman"/>
          <w:sz w:val="24"/>
          <w:szCs w:val="24"/>
        </w:rPr>
        <w:t xml:space="preserve"> (как вакантную должность или работу, соответствующую квалификации работника так и вакантную нижестоящую должность или </w:t>
      </w:r>
      <w:r w:rsidR="00AF216B" w:rsidRPr="0095603E">
        <w:rPr>
          <w:rFonts w:ascii="Times New Roman" w:hAnsi="Times New Roman"/>
          <w:sz w:val="24"/>
          <w:szCs w:val="24"/>
        </w:rPr>
        <w:t>нижеоплачиваемую работу,</w:t>
      </w:r>
      <w:r w:rsidR="00FE5B04" w:rsidRPr="0095603E">
        <w:rPr>
          <w:rFonts w:ascii="Times New Roman" w:hAnsi="Times New Roman"/>
          <w:sz w:val="24"/>
          <w:szCs w:val="24"/>
        </w:rPr>
        <w:t xml:space="preserve"> которую работник может выполнять с учетом его состояния здоровья</w:t>
      </w:r>
      <w:r w:rsidR="00E95E24" w:rsidRPr="0095603E">
        <w:rPr>
          <w:rFonts w:ascii="Times New Roman" w:hAnsi="Times New Roman"/>
          <w:sz w:val="24"/>
          <w:szCs w:val="24"/>
        </w:rPr>
        <w:t>)</w:t>
      </w:r>
      <w:r w:rsidR="00FE5B04" w:rsidRPr="0095603E">
        <w:rPr>
          <w:rFonts w:ascii="Times New Roman" w:hAnsi="Times New Roman"/>
          <w:sz w:val="24"/>
          <w:szCs w:val="24"/>
        </w:rPr>
        <w:t>.</w:t>
      </w:r>
    </w:p>
    <w:p w14:paraId="44849B70"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2.1</w:t>
      </w:r>
      <w:r w:rsidR="006D2AE7" w:rsidRPr="0095603E">
        <w:rPr>
          <w:rFonts w:ascii="Times New Roman" w:hAnsi="Times New Roman"/>
          <w:sz w:val="24"/>
          <w:szCs w:val="24"/>
        </w:rPr>
        <w:t>1</w:t>
      </w:r>
      <w:r w:rsidRPr="0095603E">
        <w:rPr>
          <w:rFonts w:ascii="Times New Roman" w:hAnsi="Times New Roman"/>
          <w:sz w:val="24"/>
          <w:szCs w:val="24"/>
        </w:rPr>
        <w:t>. Работодатель обязан при приеме на работу (до подписания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14:paraId="3232DD14" w14:textId="77DEDC92" w:rsidR="006E3EEB" w:rsidRDefault="006E3EEB" w:rsidP="002A6928">
      <w:pPr>
        <w:spacing w:after="0" w:line="240" w:lineRule="auto"/>
        <w:ind w:firstLine="540"/>
        <w:jc w:val="both"/>
        <w:rPr>
          <w:rFonts w:ascii="Times New Roman" w:hAnsi="Times New Roman"/>
          <w:sz w:val="24"/>
          <w:szCs w:val="24"/>
        </w:rPr>
      </w:pPr>
      <w:r w:rsidRPr="0095603E">
        <w:rPr>
          <w:rFonts w:ascii="Times New Roman" w:hAnsi="Times New Roman"/>
          <w:sz w:val="24"/>
          <w:szCs w:val="24"/>
        </w:rPr>
        <w:t>2.1</w:t>
      </w:r>
      <w:r w:rsidR="006D2AE7" w:rsidRPr="0095603E">
        <w:rPr>
          <w:rFonts w:ascii="Times New Roman" w:hAnsi="Times New Roman"/>
          <w:sz w:val="24"/>
          <w:szCs w:val="24"/>
        </w:rPr>
        <w:t>2</w:t>
      </w:r>
      <w:r w:rsidRPr="0095603E">
        <w:rPr>
          <w:rFonts w:ascii="Times New Roman" w:hAnsi="Times New Roman"/>
          <w:sz w:val="24"/>
          <w:szCs w:val="24"/>
        </w:rPr>
        <w:t>. Прекращение трудового договора с работником может производиться только по основаниям, предусмотренным ТК Р</w:t>
      </w:r>
      <w:r w:rsidR="00F21B67" w:rsidRPr="0095603E">
        <w:rPr>
          <w:rFonts w:ascii="Times New Roman" w:hAnsi="Times New Roman"/>
          <w:sz w:val="24"/>
          <w:szCs w:val="24"/>
        </w:rPr>
        <w:t>Ф и иными федеральными законами</w:t>
      </w:r>
      <w:r w:rsidRPr="0095603E">
        <w:rPr>
          <w:rFonts w:ascii="Times New Roman" w:hAnsi="Times New Roman"/>
          <w:sz w:val="24"/>
          <w:szCs w:val="24"/>
        </w:rPr>
        <w:t>.</w:t>
      </w:r>
    </w:p>
    <w:p w14:paraId="3BC0BB7C" w14:textId="77777777" w:rsidR="002A6928" w:rsidRPr="0095603E" w:rsidRDefault="002A6928" w:rsidP="002A6928">
      <w:pPr>
        <w:spacing w:after="0" w:line="240" w:lineRule="auto"/>
        <w:ind w:firstLine="540"/>
        <w:jc w:val="both"/>
        <w:rPr>
          <w:rFonts w:ascii="Times New Roman" w:hAnsi="Times New Roman"/>
          <w:sz w:val="24"/>
          <w:szCs w:val="24"/>
        </w:rPr>
      </w:pPr>
    </w:p>
    <w:p w14:paraId="645819B6" w14:textId="77777777" w:rsidR="006E3EEB" w:rsidRPr="0095603E" w:rsidRDefault="006E3EEB" w:rsidP="0095603E">
      <w:pPr>
        <w:spacing w:after="120" w:line="240" w:lineRule="auto"/>
        <w:ind w:firstLine="540"/>
        <w:jc w:val="center"/>
        <w:rPr>
          <w:rFonts w:ascii="Times New Roman" w:hAnsi="Times New Roman"/>
          <w:b/>
          <w:sz w:val="24"/>
          <w:szCs w:val="24"/>
        </w:rPr>
      </w:pPr>
      <w:r w:rsidRPr="0095603E">
        <w:rPr>
          <w:rFonts w:ascii="Times New Roman" w:hAnsi="Times New Roman"/>
          <w:b/>
          <w:sz w:val="24"/>
          <w:szCs w:val="24"/>
          <w:lang w:val="en-US"/>
        </w:rPr>
        <w:t>III</w:t>
      </w:r>
      <w:r w:rsidRPr="0095603E">
        <w:rPr>
          <w:rFonts w:ascii="Times New Roman" w:hAnsi="Times New Roman"/>
          <w:b/>
          <w:sz w:val="24"/>
          <w:szCs w:val="24"/>
        </w:rPr>
        <w:t>. Профессиональная подготовка, переподготовка и повышение квалификации работников</w:t>
      </w:r>
    </w:p>
    <w:p w14:paraId="22DF45F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3. Стороны пришли к соглашению в том, что:</w:t>
      </w:r>
    </w:p>
    <w:p w14:paraId="6A8BEF51"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3.1. Работодатель определяет необходимость профессиональной подготовки и переподготовки кадров для нужд учреждения.</w:t>
      </w:r>
    </w:p>
    <w:p w14:paraId="1568E76C"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3.2. Работодатель с учетом мнения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14:paraId="7482CA69"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3.3. Работодатель обязуется:</w:t>
      </w:r>
    </w:p>
    <w:p w14:paraId="589C167A"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3.3.1. Организовывать профессиональную подготовку, переподготовку и повышение квалификации работников (в разрезе специальности).</w:t>
      </w:r>
    </w:p>
    <w:p w14:paraId="77173BBB"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3.3.2. Повышать квалификацию педагогических работников</w:t>
      </w:r>
      <w:r w:rsidR="00F21B67" w:rsidRPr="0095603E">
        <w:rPr>
          <w:rFonts w:ascii="Times New Roman" w:hAnsi="Times New Roman"/>
          <w:sz w:val="24"/>
          <w:szCs w:val="24"/>
        </w:rPr>
        <w:t xml:space="preserve"> не реже чем один раз в три года</w:t>
      </w:r>
      <w:r w:rsidRPr="0095603E">
        <w:rPr>
          <w:rFonts w:ascii="Times New Roman" w:hAnsi="Times New Roman"/>
          <w:sz w:val="24"/>
          <w:szCs w:val="24"/>
        </w:rPr>
        <w:t>.</w:t>
      </w:r>
    </w:p>
    <w:p w14:paraId="515B66F9"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3.3.3.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14:paraId="3A8A49FB"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3.3.4.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 </w:t>
      </w:r>
    </w:p>
    <w:p w14:paraId="6644EEC2"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работодателя или органов управления образованием).</w:t>
      </w:r>
    </w:p>
    <w:p w14:paraId="7D887ABD" w14:textId="2653340B" w:rsidR="00F654F8" w:rsidRPr="0095603E" w:rsidRDefault="00272F74" w:rsidP="0095603E">
      <w:pPr>
        <w:spacing w:after="0" w:line="240" w:lineRule="auto"/>
        <w:ind w:right="-1"/>
        <w:jc w:val="both"/>
        <w:rPr>
          <w:rFonts w:ascii="Times New Roman" w:hAnsi="Times New Roman"/>
          <w:sz w:val="24"/>
          <w:szCs w:val="24"/>
        </w:rPr>
      </w:pPr>
      <w:r w:rsidRPr="0095603E">
        <w:rPr>
          <w:rFonts w:ascii="Times New Roman" w:hAnsi="Times New Roman"/>
          <w:sz w:val="24"/>
          <w:szCs w:val="24"/>
        </w:rPr>
        <w:tab/>
        <w:t>3.3.5</w:t>
      </w:r>
      <w:r w:rsidR="00F654F8" w:rsidRPr="0095603E">
        <w:rPr>
          <w:rFonts w:ascii="Times New Roman" w:hAnsi="Times New Roman"/>
          <w:sz w:val="24"/>
          <w:szCs w:val="24"/>
        </w:rPr>
        <w:t xml:space="preserve">. Производить оплату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w:t>
      </w:r>
      <w:r w:rsidR="008B3434" w:rsidRPr="0095603E">
        <w:rPr>
          <w:rFonts w:ascii="Times New Roman" w:hAnsi="Times New Roman"/>
          <w:sz w:val="24"/>
          <w:szCs w:val="24"/>
        </w:rPr>
        <w:t>(</w:t>
      </w:r>
      <w:r w:rsidR="00F654F8" w:rsidRPr="0095603E">
        <w:rPr>
          <w:rFonts w:ascii="Times New Roman" w:hAnsi="Times New Roman"/>
          <w:i/>
          <w:sz w:val="24"/>
          <w:szCs w:val="24"/>
        </w:rPr>
        <w:t>приложении № 1</w:t>
      </w:r>
      <w:r w:rsidR="000A637A" w:rsidRPr="0095603E">
        <w:rPr>
          <w:rFonts w:ascii="Times New Roman" w:hAnsi="Times New Roman"/>
          <w:i/>
          <w:sz w:val="24"/>
          <w:szCs w:val="24"/>
        </w:rPr>
        <w:t xml:space="preserve">), </w:t>
      </w:r>
      <w:r w:rsidR="000A637A" w:rsidRPr="0095603E">
        <w:rPr>
          <w:rFonts w:ascii="Times New Roman" w:hAnsi="Times New Roman"/>
          <w:sz w:val="24"/>
          <w:szCs w:val="24"/>
        </w:rPr>
        <w:t>а</w:t>
      </w:r>
      <w:r w:rsidR="00F654F8" w:rsidRPr="0095603E">
        <w:rPr>
          <w:rFonts w:ascii="Times New Roman" w:hAnsi="Times New Roman"/>
          <w:sz w:val="24"/>
          <w:szCs w:val="24"/>
        </w:rPr>
        <w:t xml:space="preserve"> также в других случаях, если по выполняемой работе совпадают профили работы (деятельности);</w:t>
      </w:r>
    </w:p>
    <w:p w14:paraId="77D9A4EF" w14:textId="77777777" w:rsidR="00F654F8" w:rsidRPr="0095603E" w:rsidRDefault="00F654F8" w:rsidP="0095603E">
      <w:pPr>
        <w:spacing w:after="0" w:line="240" w:lineRule="auto"/>
        <w:ind w:right="-1"/>
        <w:jc w:val="both"/>
        <w:rPr>
          <w:rFonts w:ascii="Times New Roman" w:hAnsi="Times New Roman"/>
          <w:sz w:val="24"/>
          <w:szCs w:val="24"/>
        </w:rPr>
      </w:pPr>
      <w:r w:rsidRPr="0095603E">
        <w:rPr>
          <w:rFonts w:ascii="Times New Roman" w:hAnsi="Times New Roman"/>
          <w:sz w:val="24"/>
          <w:szCs w:val="24"/>
        </w:rPr>
        <w:lastRenderedPageBreak/>
        <w:tab/>
        <w:t>в целях материальной поддержки педагогических работников, у которых в период нахождения в отпуске по уходу за ребёнком до исполнения им возраста трёх лет истёк срок действия квалификационной категории, производить оплату труда с учётом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её прохождения, но не более чем на один год после выхода из указанного отпуска;</w:t>
      </w:r>
    </w:p>
    <w:p w14:paraId="739963D3" w14:textId="08446F4A" w:rsidR="00F654F8" w:rsidRDefault="00F654F8" w:rsidP="0095603E">
      <w:pPr>
        <w:spacing w:after="0" w:line="240" w:lineRule="auto"/>
        <w:ind w:right="-1" w:firstLine="540"/>
        <w:jc w:val="both"/>
        <w:rPr>
          <w:rFonts w:ascii="Times New Roman" w:hAnsi="Times New Roman"/>
          <w:sz w:val="24"/>
          <w:szCs w:val="24"/>
        </w:rPr>
      </w:pPr>
      <w:r w:rsidRPr="0095603E">
        <w:rPr>
          <w:rFonts w:ascii="Times New Roman" w:hAnsi="Times New Roman"/>
          <w:sz w:val="24"/>
          <w:szCs w:val="24"/>
        </w:rPr>
        <w:t>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учётом имевшейся квалификационной категории до дня наступления пенсионного возраста, но не более чем на один год.</w:t>
      </w:r>
    </w:p>
    <w:p w14:paraId="446E24C7" w14:textId="7C774643" w:rsidR="000A637A" w:rsidRDefault="000A637A" w:rsidP="0095603E">
      <w:pPr>
        <w:spacing w:after="0" w:line="240" w:lineRule="auto"/>
        <w:ind w:right="-1" w:firstLine="540"/>
        <w:jc w:val="both"/>
        <w:rPr>
          <w:rFonts w:ascii="Times New Roman" w:hAnsi="Times New Roman"/>
          <w:sz w:val="24"/>
          <w:szCs w:val="24"/>
        </w:rPr>
      </w:pPr>
      <w:r>
        <w:rPr>
          <w:rFonts w:ascii="Times New Roman" w:hAnsi="Times New Roman"/>
          <w:sz w:val="24"/>
          <w:szCs w:val="24"/>
        </w:rPr>
        <w:t xml:space="preserve">3.3.6. </w:t>
      </w:r>
      <w:r w:rsidR="00011394">
        <w:rPr>
          <w:rFonts w:ascii="Times New Roman" w:hAnsi="Times New Roman"/>
          <w:sz w:val="24"/>
          <w:szCs w:val="24"/>
        </w:rPr>
        <w:t>Направлять работников (с их письменного согласия) на прохождение независимой оценки квалификации (ст. 196 ТК РФ)</w:t>
      </w:r>
    </w:p>
    <w:p w14:paraId="175ECFCB" w14:textId="6143882B" w:rsidR="0077285A" w:rsidRDefault="00011394" w:rsidP="009168B5">
      <w:pPr>
        <w:spacing w:after="0" w:line="240" w:lineRule="auto"/>
        <w:ind w:right="-1" w:firstLine="540"/>
        <w:jc w:val="both"/>
        <w:rPr>
          <w:rFonts w:ascii="Times New Roman" w:hAnsi="Times New Roman"/>
          <w:sz w:val="24"/>
          <w:szCs w:val="24"/>
        </w:rPr>
      </w:pPr>
      <w:r>
        <w:rPr>
          <w:rFonts w:ascii="Times New Roman" w:hAnsi="Times New Roman"/>
          <w:sz w:val="24"/>
          <w:szCs w:val="24"/>
        </w:rPr>
        <w:t>3.4. Работники имеют право на подготовку и дополнительное профессиональное образование, а также на прохождение независимой оценки квалификации (ст. 197 ТК РФ).</w:t>
      </w:r>
    </w:p>
    <w:p w14:paraId="76CBB5A1" w14:textId="77777777" w:rsidR="009168B5" w:rsidRPr="0077285A" w:rsidRDefault="009168B5" w:rsidP="009168B5">
      <w:pPr>
        <w:spacing w:after="0" w:line="240" w:lineRule="auto"/>
        <w:ind w:right="-1" w:firstLine="540"/>
        <w:jc w:val="both"/>
        <w:rPr>
          <w:rFonts w:ascii="Times New Roman" w:hAnsi="Times New Roman"/>
          <w:sz w:val="24"/>
          <w:szCs w:val="24"/>
        </w:rPr>
      </w:pPr>
    </w:p>
    <w:p w14:paraId="77B04C10" w14:textId="77777777" w:rsidR="006E3EEB" w:rsidRPr="0095603E" w:rsidRDefault="006E3EEB" w:rsidP="0095603E">
      <w:pPr>
        <w:spacing w:after="120" w:line="240" w:lineRule="auto"/>
        <w:ind w:firstLine="540"/>
        <w:jc w:val="center"/>
        <w:rPr>
          <w:rFonts w:ascii="Times New Roman" w:hAnsi="Times New Roman"/>
          <w:b/>
          <w:sz w:val="24"/>
          <w:szCs w:val="24"/>
        </w:rPr>
      </w:pPr>
      <w:r w:rsidRPr="0095603E">
        <w:rPr>
          <w:rFonts w:ascii="Times New Roman" w:hAnsi="Times New Roman"/>
          <w:b/>
          <w:sz w:val="24"/>
          <w:szCs w:val="24"/>
          <w:lang w:val="en-US"/>
        </w:rPr>
        <w:t>IV</w:t>
      </w:r>
      <w:r w:rsidRPr="0095603E">
        <w:rPr>
          <w:rFonts w:ascii="Times New Roman" w:hAnsi="Times New Roman"/>
          <w:b/>
          <w:sz w:val="24"/>
          <w:szCs w:val="24"/>
        </w:rPr>
        <w:t>. Высвобождение работников и содействие их трудоустройству</w:t>
      </w:r>
    </w:p>
    <w:p w14:paraId="4162F341"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4. Работодатель обязуется:</w:t>
      </w:r>
    </w:p>
    <w:p w14:paraId="0C1ADEC1"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4.1. Уведомлять профком в письменной форме о сокращении численности или штата работников не позднее, чем за три месяца до его начала (ст. 82 ТК РФ).</w:t>
      </w:r>
    </w:p>
    <w:p w14:paraId="7DE0594B"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14:paraId="22CE8184" w14:textId="77777777" w:rsidR="00F654F8" w:rsidRPr="0095603E" w:rsidRDefault="00F654F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В случае массового высвобождения работников уведомление должно содержать социально-экономическое обоснование.</w:t>
      </w:r>
    </w:p>
    <w:p w14:paraId="674B74C0"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4.2. Работникам, получившим уведомление об увольнении по п. 1 и п. 2 ст. 81 ТК РФ, предоставлять в рабочее время не менее 4 часов в неделю для самостоятельного поиска новой работы с сохранением заработной платы (кроме почасовиков).</w:t>
      </w:r>
    </w:p>
    <w:p w14:paraId="54CAD4BF" w14:textId="21C3724E"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4.3. Увольнение членов профсоюза по инициативе работодателя в связи с сокращением численности или штата (п. 2 ст. 81 ТК РФ), п.3, п.5, ст. 81 ТК РФ производить с учетом </w:t>
      </w:r>
      <w:r w:rsidR="00744289" w:rsidRPr="0095603E">
        <w:rPr>
          <w:rFonts w:ascii="Times New Roman" w:hAnsi="Times New Roman"/>
          <w:sz w:val="24"/>
          <w:szCs w:val="24"/>
        </w:rPr>
        <w:t>мнения профкома</w:t>
      </w:r>
      <w:r w:rsidRPr="0095603E">
        <w:rPr>
          <w:rFonts w:ascii="Times New Roman" w:hAnsi="Times New Roman"/>
          <w:sz w:val="24"/>
          <w:szCs w:val="24"/>
        </w:rPr>
        <w:t xml:space="preserve"> (ст. 82 ТК РФ).</w:t>
      </w:r>
    </w:p>
    <w:p w14:paraId="04508BEA" w14:textId="77777777" w:rsidR="00BA759E" w:rsidRPr="0095603E" w:rsidRDefault="00BA759E"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4.4. Трудоустраивать в первоочередном порядке в счет установленной квоты ранее уволенных или подлежащих увольнению из учреждения инвалидов.</w:t>
      </w:r>
    </w:p>
    <w:p w14:paraId="21145266"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4.</w:t>
      </w:r>
      <w:r w:rsidR="00D91234" w:rsidRPr="0095603E">
        <w:rPr>
          <w:rFonts w:ascii="Times New Roman" w:hAnsi="Times New Roman"/>
          <w:sz w:val="24"/>
          <w:szCs w:val="24"/>
        </w:rPr>
        <w:t>5</w:t>
      </w:r>
      <w:r w:rsidRPr="0095603E">
        <w:rPr>
          <w:rFonts w:ascii="Times New Roman" w:hAnsi="Times New Roman"/>
          <w:sz w:val="24"/>
          <w:szCs w:val="24"/>
        </w:rPr>
        <w:t>. Стороны договорились, что:</w:t>
      </w:r>
    </w:p>
    <w:p w14:paraId="23A9C3FC"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4.</w:t>
      </w:r>
      <w:r w:rsidR="00D91234" w:rsidRPr="0095603E">
        <w:rPr>
          <w:rFonts w:ascii="Times New Roman" w:hAnsi="Times New Roman"/>
          <w:sz w:val="24"/>
          <w:szCs w:val="24"/>
        </w:rPr>
        <w:t>5</w:t>
      </w:r>
      <w:r w:rsidRPr="0095603E">
        <w:rPr>
          <w:rFonts w:ascii="Times New Roman" w:hAnsi="Times New Roman"/>
          <w:sz w:val="24"/>
          <w:szCs w:val="24"/>
        </w:rPr>
        <w:t>.1.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неосвобожденные председатели первичных и территориальных профсоюзных организаций; молодые специалисты, имеющие трудовой стаж менее одного года.</w:t>
      </w:r>
    </w:p>
    <w:p w14:paraId="42D0657A"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4.</w:t>
      </w:r>
      <w:r w:rsidR="00D91234" w:rsidRPr="0095603E">
        <w:rPr>
          <w:rFonts w:ascii="Times New Roman" w:hAnsi="Times New Roman"/>
          <w:sz w:val="24"/>
          <w:szCs w:val="24"/>
        </w:rPr>
        <w:t>5</w:t>
      </w:r>
      <w:r w:rsidRPr="0095603E">
        <w:rPr>
          <w:rFonts w:ascii="Times New Roman" w:hAnsi="Times New Roman"/>
          <w:sz w:val="24"/>
          <w:szCs w:val="24"/>
        </w:rPr>
        <w:t>.2.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14:paraId="4FD1C55F"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4.</w:t>
      </w:r>
      <w:r w:rsidR="008F04E7" w:rsidRPr="0095603E">
        <w:rPr>
          <w:rFonts w:ascii="Times New Roman" w:hAnsi="Times New Roman"/>
          <w:sz w:val="24"/>
          <w:szCs w:val="24"/>
        </w:rPr>
        <w:t>5</w:t>
      </w:r>
      <w:r w:rsidRPr="0095603E">
        <w:rPr>
          <w:rFonts w:ascii="Times New Roman" w:hAnsi="Times New Roman"/>
          <w:sz w:val="24"/>
          <w:szCs w:val="24"/>
        </w:rPr>
        <w:t>.3. Работникам, высвобожденным из учреждения в связи с сокращением численности или штата, гарантируется после увольнения возможность пользоваться на правах работников учреждения услугами культурных, медицинских, спортивно-оздоровительных, детских дошкольных учреждений в течение 6 месяцев.</w:t>
      </w:r>
    </w:p>
    <w:p w14:paraId="3D8DB55D" w14:textId="77777777" w:rsidR="006E3EEB" w:rsidRPr="0095603E" w:rsidRDefault="008F04E7"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lastRenderedPageBreak/>
        <w:t>4.5</w:t>
      </w:r>
      <w:r w:rsidR="006E3EEB" w:rsidRPr="0095603E">
        <w:rPr>
          <w:rFonts w:ascii="Times New Roman" w:hAnsi="Times New Roman"/>
          <w:sz w:val="24"/>
          <w:szCs w:val="24"/>
        </w:rPr>
        <w:t xml:space="preserve">.4. При появлении новых </w:t>
      </w:r>
      <w:r w:rsidR="001E7AB3">
        <w:rPr>
          <w:rFonts w:ascii="Times New Roman" w:hAnsi="Times New Roman"/>
          <w:sz w:val="24"/>
          <w:szCs w:val="24"/>
        </w:rPr>
        <w:t>рабочих мест в учреждении, в т.</w:t>
      </w:r>
      <w:r w:rsidR="006E3EEB" w:rsidRPr="0095603E">
        <w:rPr>
          <w:rFonts w:ascii="Times New Roman" w:hAnsi="Times New Roman"/>
          <w:sz w:val="24"/>
          <w:szCs w:val="24"/>
        </w:rPr>
        <w:t>ч. и на определенный срок, работодатель гарантирует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14:paraId="00738130" w14:textId="77777777" w:rsidR="008F04E7" w:rsidRPr="0095603E" w:rsidRDefault="008F04E7"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4.5.5. При сокращении численности или штата не допускать увольнения одновременно двух работников из одной семьи.</w:t>
      </w:r>
    </w:p>
    <w:p w14:paraId="6A2FBE17" w14:textId="77777777" w:rsidR="006E3EEB" w:rsidRPr="0095603E" w:rsidRDefault="006E3EEB" w:rsidP="0095603E">
      <w:pPr>
        <w:spacing w:after="0" w:line="240" w:lineRule="auto"/>
        <w:ind w:firstLine="540"/>
        <w:rPr>
          <w:rFonts w:ascii="Times New Roman" w:hAnsi="Times New Roman"/>
          <w:sz w:val="24"/>
          <w:szCs w:val="24"/>
        </w:rPr>
      </w:pPr>
    </w:p>
    <w:p w14:paraId="449C6647" w14:textId="77777777" w:rsidR="006E3EEB" w:rsidRPr="0095603E" w:rsidRDefault="006E3EEB" w:rsidP="0095603E">
      <w:pPr>
        <w:spacing w:after="120" w:line="240" w:lineRule="auto"/>
        <w:ind w:firstLine="540"/>
        <w:jc w:val="center"/>
        <w:rPr>
          <w:rFonts w:ascii="Times New Roman" w:hAnsi="Times New Roman"/>
          <w:b/>
          <w:sz w:val="24"/>
          <w:szCs w:val="24"/>
        </w:rPr>
      </w:pPr>
      <w:r w:rsidRPr="00755AFC">
        <w:rPr>
          <w:rFonts w:ascii="Times New Roman" w:hAnsi="Times New Roman"/>
          <w:b/>
          <w:sz w:val="24"/>
          <w:szCs w:val="24"/>
          <w:lang w:val="en-US"/>
        </w:rPr>
        <w:t>V</w:t>
      </w:r>
      <w:r w:rsidRPr="00755AFC">
        <w:rPr>
          <w:rFonts w:ascii="Times New Roman" w:hAnsi="Times New Roman"/>
          <w:b/>
          <w:sz w:val="24"/>
          <w:szCs w:val="24"/>
        </w:rPr>
        <w:t>. Рабочее время и время отдыха</w:t>
      </w:r>
    </w:p>
    <w:p w14:paraId="3F0C82A4"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 Стороны пришли к соглашению о том, что:</w:t>
      </w:r>
    </w:p>
    <w:p w14:paraId="5DFCA70A" w14:textId="77777777" w:rsidR="00407231"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5.1. </w:t>
      </w:r>
      <w:r w:rsidR="00407231" w:rsidRPr="0095603E">
        <w:rPr>
          <w:rFonts w:ascii="Times New Roman" w:hAnsi="Times New Roman"/>
          <w:sz w:val="24"/>
          <w:szCs w:val="24"/>
        </w:rPr>
        <w:t xml:space="preserve">Продолжительность рабочего времени педагогических работников (нормы часов педагогической работы за ставку заработной платы) регулируются Приказом Минобрнауки </w:t>
      </w:r>
      <w:r w:rsidR="001E7AB3">
        <w:rPr>
          <w:rFonts w:ascii="Times New Roman" w:hAnsi="Times New Roman"/>
          <w:sz w:val="24"/>
          <w:szCs w:val="24"/>
        </w:rPr>
        <w:t>России от 22.12.2014 № 1601</w:t>
      </w:r>
      <w:r w:rsidR="00407231" w:rsidRPr="0095603E">
        <w:rPr>
          <w:rFonts w:ascii="Times New Roman" w:hAnsi="Times New Roman"/>
          <w:sz w:val="24"/>
          <w:szCs w:val="24"/>
        </w:rPr>
        <w:t xml:space="preserve"> </w:t>
      </w:r>
      <w:r w:rsidR="001E7AB3">
        <w:rPr>
          <w:rFonts w:ascii="Times New Roman" w:hAnsi="Times New Roman"/>
          <w:sz w:val="24"/>
          <w:szCs w:val="24"/>
        </w:rPr>
        <w:t xml:space="preserve">(ред. от 29.06.2016) </w:t>
      </w:r>
      <w:r w:rsidR="00407231" w:rsidRPr="0095603E">
        <w:rPr>
          <w:rFonts w:ascii="Times New Roman" w:hAnsi="Times New Roman"/>
          <w:sz w:val="24"/>
          <w:szCs w:val="24"/>
        </w:rPr>
        <w:t>«О продолжительности рабочего времени (норме часов педагогической работы за ставку заработной платы) педагогических работников</w:t>
      </w:r>
      <w:r w:rsidR="001E7AB3">
        <w:rPr>
          <w:rFonts w:ascii="Times New Roman" w:hAnsi="Times New Roman"/>
          <w:sz w:val="24"/>
          <w:szCs w:val="24"/>
        </w:rPr>
        <w:t xml:space="preserve"> и о порядке определения учебной нагрузки педагогических работников, оговариваемой в трудовом договоре</w:t>
      </w:r>
      <w:r w:rsidR="00407231" w:rsidRPr="0095603E">
        <w:rPr>
          <w:rFonts w:ascii="Times New Roman" w:hAnsi="Times New Roman"/>
          <w:sz w:val="24"/>
          <w:szCs w:val="24"/>
        </w:rPr>
        <w:t>».</w:t>
      </w:r>
    </w:p>
    <w:p w14:paraId="40A12631"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Рабочее время работников определяется Правилами внутреннего трудового распор</w:t>
      </w:r>
      <w:r w:rsidR="003301F1" w:rsidRPr="0095603E">
        <w:rPr>
          <w:rFonts w:ascii="Times New Roman" w:hAnsi="Times New Roman"/>
          <w:sz w:val="24"/>
          <w:szCs w:val="24"/>
        </w:rPr>
        <w:t xml:space="preserve">ядка учреждения (ст. 91 ТК РФ) </w:t>
      </w:r>
      <w:r w:rsidRPr="0095603E">
        <w:rPr>
          <w:rFonts w:ascii="Times New Roman" w:hAnsi="Times New Roman"/>
          <w:sz w:val="24"/>
          <w:szCs w:val="24"/>
        </w:rPr>
        <w:t>учебным расписанием, годовым календарным учебным графиком, графиком сменности утверждаемыми работодателем с учетом мнения профкома, а также условиями трудового договора должностными инструкциями работников и обязанностями, возлагаемыми на них Уставом учреждения.</w:t>
      </w:r>
    </w:p>
    <w:p w14:paraId="0142ED70" w14:textId="77777777" w:rsidR="00330F06"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r w:rsidR="002F6300" w:rsidRPr="0095603E">
        <w:rPr>
          <w:rFonts w:ascii="Times New Roman" w:hAnsi="Times New Roman"/>
          <w:sz w:val="24"/>
          <w:szCs w:val="24"/>
        </w:rPr>
        <w:t xml:space="preserve"> </w:t>
      </w:r>
      <w:r w:rsidR="003301F1" w:rsidRPr="0095603E">
        <w:rPr>
          <w:rFonts w:ascii="Times New Roman" w:hAnsi="Times New Roman"/>
          <w:sz w:val="24"/>
          <w:szCs w:val="24"/>
        </w:rPr>
        <w:t xml:space="preserve">Для работников </w:t>
      </w:r>
      <w:r w:rsidR="00330F06" w:rsidRPr="0095603E">
        <w:rPr>
          <w:rFonts w:ascii="Times New Roman" w:hAnsi="Times New Roman"/>
          <w:sz w:val="24"/>
          <w:szCs w:val="24"/>
        </w:rPr>
        <w:t>учреждения, расположенного в сельской местности, женщин – устанавливается 36-часовая рабочая неделя. При этом заработная плата выплачивается в том же размере, что и при полной продолжительности еженедельной работы (40 часов).</w:t>
      </w:r>
    </w:p>
    <w:p w14:paraId="7F9B87AC" w14:textId="77777777" w:rsidR="006E3EEB" w:rsidRPr="0095603E" w:rsidRDefault="00A0708E"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5.3. Для педагогических и медицинских </w:t>
      </w:r>
      <w:r w:rsidR="006E3EEB" w:rsidRPr="0095603E">
        <w:rPr>
          <w:rFonts w:ascii="Times New Roman" w:hAnsi="Times New Roman"/>
          <w:sz w:val="24"/>
          <w:szCs w:val="24"/>
        </w:rPr>
        <w:t>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14:paraId="0CB0D537"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14:paraId="76F04411" w14:textId="77777777" w:rsidR="00330F06" w:rsidRPr="0095603E" w:rsidRDefault="00330F06"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Выполнение другой части педагогической работы педагогическим работниками, 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 </w:t>
      </w:r>
    </w:p>
    <w:p w14:paraId="7A703D01"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5.4. Неполное рабочее время — неполный рабочий день или неполная рабочая неделя устанавливаются в следующих случаях:</w:t>
      </w:r>
    </w:p>
    <w:p w14:paraId="3EE140E1" w14:textId="77777777" w:rsidR="006E3EEB" w:rsidRPr="0095603E" w:rsidRDefault="006E3EEB" w:rsidP="00A6336F">
      <w:pPr>
        <w:numPr>
          <w:ilvl w:val="0"/>
          <w:numId w:val="6"/>
        </w:numPr>
        <w:spacing w:after="0" w:line="240" w:lineRule="auto"/>
        <w:jc w:val="both"/>
        <w:rPr>
          <w:rFonts w:ascii="Times New Roman" w:hAnsi="Times New Roman"/>
          <w:sz w:val="24"/>
          <w:szCs w:val="24"/>
        </w:rPr>
      </w:pPr>
      <w:r w:rsidRPr="0095603E">
        <w:rPr>
          <w:rFonts w:ascii="Times New Roman" w:hAnsi="Times New Roman"/>
          <w:sz w:val="24"/>
          <w:szCs w:val="24"/>
        </w:rPr>
        <w:t>по соглашению между работником и работодателем;</w:t>
      </w:r>
    </w:p>
    <w:p w14:paraId="6282D8C5" w14:textId="77777777" w:rsidR="006E3EEB" w:rsidRPr="0095603E" w:rsidRDefault="006E3EEB" w:rsidP="00A6336F">
      <w:pPr>
        <w:numPr>
          <w:ilvl w:val="0"/>
          <w:numId w:val="6"/>
        </w:numPr>
        <w:spacing w:after="0" w:line="240" w:lineRule="auto"/>
        <w:jc w:val="both"/>
        <w:rPr>
          <w:rFonts w:ascii="Times New Roman" w:hAnsi="Times New Roman"/>
          <w:sz w:val="24"/>
          <w:szCs w:val="24"/>
        </w:rPr>
      </w:pPr>
      <w:r w:rsidRPr="0095603E">
        <w:rPr>
          <w:rFonts w:ascii="Times New Roman" w:hAnsi="Times New Roman"/>
          <w:sz w:val="24"/>
          <w:szCs w:val="24"/>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14:paraId="50C2E005"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w:t>
      </w:r>
      <w:r w:rsidR="008B3434" w:rsidRPr="0095603E">
        <w:rPr>
          <w:rFonts w:ascii="Times New Roman" w:hAnsi="Times New Roman"/>
          <w:sz w:val="24"/>
          <w:szCs w:val="24"/>
        </w:rPr>
        <w:t>5</w:t>
      </w:r>
      <w:r w:rsidRPr="0095603E">
        <w:rPr>
          <w:rFonts w:ascii="Times New Roman" w:hAnsi="Times New Roman"/>
          <w:sz w:val="24"/>
          <w:szCs w:val="24"/>
        </w:rPr>
        <w:t>.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подразделений.</w:t>
      </w:r>
    </w:p>
    <w:p w14:paraId="5F191394"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lastRenderedPageBreak/>
        <w:t>Привлечение работников в выходные и нерабочие праздничные дни без их согласия допускается в случаях, предусмотренных ст.113 ТК РФ.</w:t>
      </w:r>
    </w:p>
    <w:p w14:paraId="601106F4"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В других случаях привлечение к работе в выходные дни и праздничные нерабочие дни с письменного согласия работника и с учетом мнения выборного органа первичной профсоюзной организации.</w:t>
      </w:r>
    </w:p>
    <w:p w14:paraId="0844B7F4"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Привлечение к работе в выходные и нерабочие праздничные дни, инвалидов, женщин имеющих детей до 3-х лет, допускается с их согласия только при условии, если это не запрещено им по состоянию здоровья в соответствии с медицинским заключением. </w:t>
      </w:r>
    </w:p>
    <w:p w14:paraId="4F51C20A"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Привлечение работников к работе в выходные и нерабочие праздничные дни производится по письменному распоряжению работодателя.</w:t>
      </w:r>
    </w:p>
    <w:p w14:paraId="0E8DCE8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Работа в выходной и нерабочий праздничный день оплачивается в </w:t>
      </w:r>
      <w:r w:rsidR="002F6300" w:rsidRPr="0095603E">
        <w:rPr>
          <w:rFonts w:ascii="Times New Roman" w:hAnsi="Times New Roman"/>
          <w:sz w:val="24"/>
          <w:szCs w:val="24"/>
        </w:rPr>
        <w:t>двойном</w:t>
      </w:r>
      <w:r w:rsidRPr="0095603E">
        <w:rPr>
          <w:rFonts w:ascii="Times New Roman" w:hAnsi="Times New Roman"/>
          <w:sz w:val="24"/>
          <w:szCs w:val="24"/>
        </w:rPr>
        <w:t xml:space="preserve"> размере в порядке, предусмотренном ст. 153 ТК РФ. По желанию работника ему может быть предоставлен другой день отдыха.</w:t>
      </w:r>
    </w:p>
    <w:p w14:paraId="7138E329"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w:t>
      </w:r>
      <w:r w:rsidR="008B3434" w:rsidRPr="0095603E">
        <w:rPr>
          <w:rFonts w:ascii="Times New Roman" w:hAnsi="Times New Roman"/>
          <w:sz w:val="24"/>
          <w:szCs w:val="24"/>
        </w:rPr>
        <w:t>6</w:t>
      </w:r>
      <w:r w:rsidRPr="0095603E">
        <w:rPr>
          <w:rFonts w:ascii="Times New Roman" w:hAnsi="Times New Roman"/>
          <w:sz w:val="24"/>
          <w:szCs w:val="24"/>
        </w:rPr>
        <w:t xml:space="preserve">. В случаях, предусмотренных ст. 99 ТК РФ, работодатель может привлекать работников к сверхурочной работе, </w:t>
      </w:r>
      <w:r w:rsidR="004341E7" w:rsidRPr="0095603E">
        <w:rPr>
          <w:rFonts w:ascii="Times New Roman" w:hAnsi="Times New Roman"/>
          <w:sz w:val="24"/>
          <w:szCs w:val="24"/>
        </w:rPr>
        <w:t xml:space="preserve">только </w:t>
      </w:r>
      <w:r w:rsidRPr="0095603E">
        <w:rPr>
          <w:rFonts w:ascii="Times New Roman" w:hAnsi="Times New Roman"/>
          <w:sz w:val="24"/>
          <w:szCs w:val="24"/>
        </w:rPr>
        <w:t>с их письменного согласия.</w:t>
      </w:r>
    </w:p>
    <w:p w14:paraId="2E6F9F18" w14:textId="72375199" w:rsidR="006E3EEB" w:rsidRPr="0095603E" w:rsidRDefault="008B343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5.7</w:t>
      </w:r>
      <w:r w:rsidR="004341E7" w:rsidRPr="0095603E">
        <w:rPr>
          <w:rFonts w:ascii="Times New Roman" w:hAnsi="Times New Roman"/>
          <w:sz w:val="24"/>
          <w:szCs w:val="24"/>
        </w:rPr>
        <w:t xml:space="preserve">. </w:t>
      </w:r>
      <w:r w:rsidR="0077285A" w:rsidRPr="0095603E">
        <w:rPr>
          <w:rFonts w:ascii="Times New Roman" w:hAnsi="Times New Roman"/>
          <w:sz w:val="24"/>
          <w:szCs w:val="24"/>
        </w:rPr>
        <w:t>Летний период,</w:t>
      </w:r>
      <w:r w:rsidR="006E3EEB" w:rsidRPr="0095603E">
        <w:rPr>
          <w:rFonts w:ascii="Times New Roman" w:hAnsi="Times New Roman"/>
          <w:sz w:val="24"/>
          <w:szCs w:val="24"/>
        </w:rPr>
        <w:t xml:space="preserve"> не совпадающ</w:t>
      </w:r>
      <w:r w:rsidR="004341E7" w:rsidRPr="0095603E">
        <w:rPr>
          <w:rFonts w:ascii="Times New Roman" w:hAnsi="Times New Roman"/>
          <w:sz w:val="24"/>
          <w:szCs w:val="24"/>
        </w:rPr>
        <w:t>ий</w:t>
      </w:r>
      <w:r w:rsidR="006E3EEB" w:rsidRPr="0095603E">
        <w:rPr>
          <w:rFonts w:ascii="Times New Roman" w:hAnsi="Times New Roman"/>
          <w:sz w:val="24"/>
          <w:szCs w:val="24"/>
        </w:rPr>
        <w:t xml:space="preserve"> с очередным отпуском, является рабочим временем педагогических и других работников учреждения.</w:t>
      </w:r>
    </w:p>
    <w:p w14:paraId="0B3737A9"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В эти периоды педагогические работники привлекаются работодателем к педагогической и организационной работе в пределах времени, не превышающего </w:t>
      </w:r>
      <w:r w:rsidR="004341E7" w:rsidRPr="0095603E">
        <w:rPr>
          <w:rFonts w:ascii="Times New Roman" w:hAnsi="Times New Roman"/>
          <w:sz w:val="24"/>
          <w:szCs w:val="24"/>
        </w:rPr>
        <w:t>педагогической</w:t>
      </w:r>
      <w:r w:rsidRPr="0095603E">
        <w:rPr>
          <w:rFonts w:ascii="Times New Roman" w:hAnsi="Times New Roman"/>
          <w:sz w:val="24"/>
          <w:szCs w:val="24"/>
        </w:rPr>
        <w:t xml:space="preserve"> нагрузки до начала </w:t>
      </w:r>
      <w:r w:rsidR="004341E7" w:rsidRPr="0095603E">
        <w:rPr>
          <w:rFonts w:ascii="Times New Roman" w:hAnsi="Times New Roman"/>
          <w:sz w:val="24"/>
          <w:szCs w:val="24"/>
        </w:rPr>
        <w:t>лета</w:t>
      </w:r>
      <w:r w:rsidRPr="0095603E">
        <w:rPr>
          <w:rFonts w:ascii="Times New Roman" w:hAnsi="Times New Roman"/>
          <w:sz w:val="24"/>
          <w:szCs w:val="24"/>
        </w:rPr>
        <w:t xml:space="preserve">. График работы </w:t>
      </w:r>
      <w:r w:rsidR="004341E7" w:rsidRPr="0095603E">
        <w:rPr>
          <w:rFonts w:ascii="Times New Roman" w:hAnsi="Times New Roman"/>
          <w:sz w:val="24"/>
          <w:szCs w:val="24"/>
        </w:rPr>
        <w:t>на лето</w:t>
      </w:r>
      <w:r w:rsidRPr="0095603E">
        <w:rPr>
          <w:rFonts w:ascii="Times New Roman" w:hAnsi="Times New Roman"/>
          <w:sz w:val="24"/>
          <w:szCs w:val="24"/>
        </w:rPr>
        <w:t xml:space="preserve"> утверждается приказом руководителя. </w:t>
      </w:r>
    </w:p>
    <w:p w14:paraId="605EFD00"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Для педагогических работников в </w:t>
      </w:r>
      <w:r w:rsidR="004341E7" w:rsidRPr="0095603E">
        <w:rPr>
          <w:rFonts w:ascii="Times New Roman" w:hAnsi="Times New Roman"/>
          <w:sz w:val="24"/>
          <w:szCs w:val="24"/>
        </w:rPr>
        <w:t>летнее</w:t>
      </w:r>
      <w:r w:rsidRPr="0095603E">
        <w:rPr>
          <w:rFonts w:ascii="Times New Roman" w:hAnsi="Times New Roman"/>
          <w:sz w:val="24"/>
          <w:szCs w:val="24"/>
        </w:rPr>
        <w:t xml:space="preserve"> время, не совпадающее с очередным отпуском, может быть, с их согласия, установлен суммированный учет рабочего времени в пределах месяца.</w:t>
      </w:r>
    </w:p>
    <w:p w14:paraId="371CC217" w14:textId="77777777" w:rsidR="006E3EEB" w:rsidRPr="0095603E" w:rsidRDefault="008B343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5.8</w:t>
      </w:r>
      <w:r w:rsidR="006E3EEB" w:rsidRPr="0095603E">
        <w:rPr>
          <w:rFonts w:ascii="Times New Roman" w:hAnsi="Times New Roman"/>
          <w:sz w:val="24"/>
          <w:szCs w:val="24"/>
        </w:rPr>
        <w:t xml:space="preserve">. В </w:t>
      </w:r>
      <w:r w:rsidR="004341E7" w:rsidRPr="0095603E">
        <w:rPr>
          <w:rFonts w:ascii="Times New Roman" w:hAnsi="Times New Roman"/>
          <w:sz w:val="24"/>
          <w:szCs w:val="24"/>
        </w:rPr>
        <w:t>летнее</w:t>
      </w:r>
      <w:r w:rsidR="006E3EEB" w:rsidRPr="0095603E">
        <w:rPr>
          <w:rFonts w:ascii="Times New Roman" w:hAnsi="Times New Roman"/>
          <w:sz w:val="24"/>
          <w:szCs w:val="24"/>
        </w:rPr>
        <w:t xml:space="preserve">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в пределах установленного им рабочего времени.</w:t>
      </w:r>
    </w:p>
    <w:p w14:paraId="654EC512" w14:textId="77777777" w:rsidR="006E3EEB" w:rsidRPr="0095603E" w:rsidRDefault="008B343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5.9</w:t>
      </w:r>
      <w:r w:rsidR="006E3EEB" w:rsidRPr="0095603E">
        <w:rPr>
          <w:rFonts w:ascii="Times New Roman" w:hAnsi="Times New Roman"/>
          <w:sz w:val="24"/>
          <w:szCs w:val="24"/>
        </w:rPr>
        <w:t>.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не позднее, чем за две недели до наступления календарного года.</w:t>
      </w:r>
    </w:p>
    <w:p w14:paraId="19EB1FC7"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О времени начала отпуска работник должен быть извещен не позднее, чем за две недели до его начала.</w:t>
      </w:r>
    </w:p>
    <w:p w14:paraId="6C2EDFC5"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Продление, перенесение, разделение и отзыв из него производится с согласия работника в случаях, предусмотренных ст. 124—125 ТК РФ.</w:t>
      </w:r>
    </w:p>
    <w:p w14:paraId="5D4B7789"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Часть отпуска, превышающая 28 календарных дней, по письменному заявлению работника может быть заменена денежной компенсацией (ст. 126 ТК РФ).</w:t>
      </w:r>
    </w:p>
    <w:p w14:paraId="33359D0F" w14:textId="0D7B22A7" w:rsidR="00DD0108" w:rsidRPr="0095603E" w:rsidRDefault="00DD010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Запрещается </w:t>
      </w:r>
      <w:r w:rsidR="0077285A" w:rsidRPr="0095603E">
        <w:rPr>
          <w:rFonts w:ascii="Times New Roman" w:hAnsi="Times New Roman"/>
          <w:sz w:val="24"/>
          <w:szCs w:val="24"/>
        </w:rPr>
        <w:t>не предоставление</w:t>
      </w:r>
      <w:r w:rsidRPr="0095603E">
        <w:rPr>
          <w:rFonts w:ascii="Times New Roman" w:hAnsi="Times New Roman"/>
          <w:sz w:val="24"/>
          <w:szCs w:val="24"/>
        </w:rPr>
        <w:t xml:space="preserve"> ежегодного оплачиваемого отпуска в течение двух лет подряд.</w:t>
      </w:r>
    </w:p>
    <w:p w14:paraId="2AD71D92"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5.1</w:t>
      </w:r>
      <w:r w:rsidR="008B3434" w:rsidRPr="0095603E">
        <w:rPr>
          <w:rFonts w:ascii="Times New Roman" w:hAnsi="Times New Roman"/>
          <w:sz w:val="24"/>
          <w:szCs w:val="24"/>
        </w:rPr>
        <w:t>0</w:t>
      </w:r>
      <w:r w:rsidRPr="0095603E">
        <w:rPr>
          <w:rFonts w:ascii="Times New Roman" w:hAnsi="Times New Roman"/>
          <w:sz w:val="24"/>
          <w:szCs w:val="24"/>
        </w:rPr>
        <w:t>. Работодатель обязуется:</w:t>
      </w:r>
    </w:p>
    <w:p w14:paraId="19962AB4"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5.1</w:t>
      </w:r>
      <w:r w:rsidR="008B3434" w:rsidRPr="0095603E">
        <w:rPr>
          <w:rFonts w:ascii="Times New Roman" w:hAnsi="Times New Roman"/>
          <w:sz w:val="24"/>
          <w:szCs w:val="24"/>
        </w:rPr>
        <w:t>0</w:t>
      </w:r>
      <w:r w:rsidRPr="0095603E">
        <w:rPr>
          <w:rFonts w:ascii="Times New Roman" w:hAnsi="Times New Roman"/>
          <w:sz w:val="24"/>
          <w:szCs w:val="24"/>
        </w:rPr>
        <w:t>.1. Предоставлять ежегодный дополнительный оплачиваемый отпуск работникам:</w:t>
      </w:r>
    </w:p>
    <w:p w14:paraId="30F10BDD" w14:textId="77777777" w:rsidR="006E3EEB" w:rsidRPr="0095603E" w:rsidRDefault="006E3EEB" w:rsidP="00A6336F">
      <w:pPr>
        <w:numPr>
          <w:ilvl w:val="0"/>
          <w:numId w:val="7"/>
        </w:numPr>
        <w:spacing w:after="0" w:line="240" w:lineRule="auto"/>
        <w:jc w:val="both"/>
        <w:rPr>
          <w:rFonts w:ascii="Times New Roman" w:hAnsi="Times New Roman"/>
          <w:sz w:val="24"/>
          <w:szCs w:val="24"/>
        </w:rPr>
      </w:pPr>
      <w:r w:rsidRPr="0095603E">
        <w:rPr>
          <w:rFonts w:ascii="Times New Roman" w:hAnsi="Times New Roman"/>
          <w:sz w:val="24"/>
          <w:szCs w:val="24"/>
        </w:rPr>
        <w:t xml:space="preserve">занятым на работах с вредными и (или) опасными условиями труда в соответствии со ст. 117 ТК РФ. До проведения аттестации рабочих мест по условиям труда работникам, занятым на работах с тяжелыми, вредными и опасными условиями труда, обеспечивать  право на дополнительный отпуск и сокращенный рабочий день в соответствии со Списком, утвержденным постановлением Госкомтруда СССР и Президиума ВЦСПС от 25 октября 1974г. №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w:t>
      </w:r>
      <w:r w:rsidRPr="0095603E">
        <w:rPr>
          <w:rFonts w:ascii="Times New Roman" w:hAnsi="Times New Roman"/>
          <w:sz w:val="24"/>
          <w:szCs w:val="24"/>
        </w:rPr>
        <w:lastRenderedPageBreak/>
        <w:t>день» (с последующ</w:t>
      </w:r>
      <w:r w:rsidR="00DE06D4" w:rsidRPr="0095603E">
        <w:rPr>
          <w:rFonts w:ascii="Times New Roman" w:hAnsi="Times New Roman"/>
          <w:sz w:val="24"/>
          <w:szCs w:val="24"/>
        </w:rPr>
        <w:t>ими изменениями и дополнениями)</w:t>
      </w:r>
      <w:r w:rsidRPr="0095603E">
        <w:rPr>
          <w:rFonts w:ascii="Times New Roman" w:hAnsi="Times New Roman"/>
          <w:sz w:val="24"/>
          <w:szCs w:val="24"/>
        </w:rPr>
        <w:t xml:space="preserve"> </w:t>
      </w:r>
      <w:r w:rsidR="004341E7" w:rsidRPr="0095603E">
        <w:rPr>
          <w:rFonts w:ascii="Times New Roman" w:hAnsi="Times New Roman"/>
          <w:sz w:val="24"/>
          <w:szCs w:val="24"/>
        </w:rPr>
        <w:t xml:space="preserve">с указанием перечня работников и количеством </w:t>
      </w:r>
      <w:r w:rsidR="000B07F0" w:rsidRPr="0095603E">
        <w:rPr>
          <w:rFonts w:ascii="Times New Roman" w:hAnsi="Times New Roman"/>
          <w:sz w:val="24"/>
          <w:szCs w:val="24"/>
        </w:rPr>
        <w:t>календарных дней дополнительного отпуска</w:t>
      </w:r>
      <w:r w:rsidR="00DE06D4" w:rsidRPr="0095603E">
        <w:rPr>
          <w:rFonts w:ascii="Times New Roman" w:hAnsi="Times New Roman"/>
          <w:sz w:val="24"/>
          <w:szCs w:val="24"/>
        </w:rPr>
        <w:t>:</w:t>
      </w:r>
    </w:p>
    <w:p w14:paraId="1F2A333B" w14:textId="77777777" w:rsidR="00FF3106" w:rsidRDefault="006E3EEB" w:rsidP="00FF3106">
      <w:pPr>
        <w:numPr>
          <w:ilvl w:val="0"/>
          <w:numId w:val="7"/>
        </w:numPr>
        <w:spacing w:after="0" w:line="240" w:lineRule="auto"/>
        <w:jc w:val="both"/>
        <w:rPr>
          <w:rFonts w:ascii="Times New Roman" w:hAnsi="Times New Roman"/>
          <w:sz w:val="24"/>
          <w:szCs w:val="24"/>
        </w:rPr>
      </w:pPr>
      <w:r w:rsidRPr="0095603E">
        <w:rPr>
          <w:rFonts w:ascii="Times New Roman" w:hAnsi="Times New Roman"/>
          <w:sz w:val="24"/>
          <w:szCs w:val="24"/>
        </w:rPr>
        <w:t xml:space="preserve">с ненормированным рабочим днем в соответствии со ст. 119 ТК РФ </w:t>
      </w:r>
      <w:r w:rsidR="000B07F0" w:rsidRPr="0095603E">
        <w:rPr>
          <w:rFonts w:ascii="Times New Roman" w:hAnsi="Times New Roman"/>
          <w:sz w:val="24"/>
          <w:szCs w:val="24"/>
        </w:rPr>
        <w:t>с указанием перечня работников и количеством календарн</w:t>
      </w:r>
      <w:r w:rsidR="00DE06D4" w:rsidRPr="0095603E">
        <w:rPr>
          <w:rFonts w:ascii="Times New Roman" w:hAnsi="Times New Roman"/>
          <w:sz w:val="24"/>
          <w:szCs w:val="24"/>
        </w:rPr>
        <w:t>ых дней дополнительного отпуска</w:t>
      </w:r>
      <w:r w:rsidR="00FF3106">
        <w:rPr>
          <w:rFonts w:ascii="Times New Roman" w:hAnsi="Times New Roman"/>
          <w:sz w:val="24"/>
          <w:szCs w:val="24"/>
        </w:rPr>
        <w:t>.</w:t>
      </w:r>
    </w:p>
    <w:p w14:paraId="250837BE" w14:textId="137C6E1D" w:rsidR="006E3EEB" w:rsidRPr="00FF3106" w:rsidRDefault="006E3EEB" w:rsidP="00FF3106">
      <w:pPr>
        <w:spacing w:after="0" w:line="240" w:lineRule="auto"/>
        <w:ind w:left="360" w:firstLine="348"/>
        <w:jc w:val="both"/>
        <w:rPr>
          <w:rFonts w:ascii="Times New Roman" w:hAnsi="Times New Roman"/>
          <w:sz w:val="24"/>
          <w:szCs w:val="24"/>
        </w:rPr>
      </w:pPr>
      <w:r w:rsidRPr="00FF3106">
        <w:rPr>
          <w:rFonts w:ascii="Times New Roman" w:hAnsi="Times New Roman"/>
          <w:sz w:val="24"/>
          <w:szCs w:val="24"/>
        </w:rPr>
        <w:t>5.1</w:t>
      </w:r>
      <w:r w:rsidR="008B3434" w:rsidRPr="00FF3106">
        <w:rPr>
          <w:rFonts w:ascii="Times New Roman" w:hAnsi="Times New Roman"/>
          <w:sz w:val="24"/>
          <w:szCs w:val="24"/>
        </w:rPr>
        <w:t>0</w:t>
      </w:r>
      <w:r w:rsidRPr="00FF3106">
        <w:rPr>
          <w:rFonts w:ascii="Times New Roman" w:hAnsi="Times New Roman"/>
          <w:sz w:val="24"/>
          <w:szCs w:val="24"/>
        </w:rPr>
        <w:t>.2. Предоставлять работникам отпуск без сохранения заработной платы</w:t>
      </w:r>
      <w:r w:rsidR="000B07F0" w:rsidRPr="00FF3106">
        <w:rPr>
          <w:rFonts w:ascii="Times New Roman" w:hAnsi="Times New Roman"/>
          <w:sz w:val="24"/>
          <w:szCs w:val="24"/>
        </w:rPr>
        <w:t>, а при наличии финансовой возможности отпуск с сохранением заработной платы,</w:t>
      </w:r>
      <w:r w:rsidRPr="00FF3106">
        <w:rPr>
          <w:rFonts w:ascii="Times New Roman" w:hAnsi="Times New Roman"/>
          <w:sz w:val="24"/>
          <w:szCs w:val="24"/>
        </w:rPr>
        <w:t xml:space="preserve"> в следующих случаях:</w:t>
      </w:r>
    </w:p>
    <w:p w14:paraId="474F4552" w14:textId="77777777" w:rsidR="006E3EEB" w:rsidRPr="0095603E" w:rsidRDefault="006E3EEB"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 xml:space="preserve">работающим пенсионерам по старости до 14 календарных дней в году; </w:t>
      </w:r>
    </w:p>
    <w:p w14:paraId="472337B3" w14:textId="77777777" w:rsidR="006E3EEB" w:rsidRPr="0095603E" w:rsidRDefault="006E3EEB"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до 14 календарных дней в году;</w:t>
      </w:r>
    </w:p>
    <w:p w14:paraId="2D1CB0DC" w14:textId="700D5FE0" w:rsidR="006E3EEB" w:rsidRPr="0095603E" w:rsidRDefault="006E3EEB"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 xml:space="preserve">работающим </w:t>
      </w:r>
      <w:r w:rsidR="0077285A" w:rsidRPr="0095603E">
        <w:rPr>
          <w:rFonts w:ascii="Times New Roman" w:hAnsi="Times New Roman"/>
          <w:sz w:val="24"/>
          <w:szCs w:val="24"/>
        </w:rPr>
        <w:t>инвалидам до</w:t>
      </w:r>
      <w:r w:rsidRPr="0095603E">
        <w:rPr>
          <w:rFonts w:ascii="Times New Roman" w:hAnsi="Times New Roman"/>
          <w:sz w:val="24"/>
          <w:szCs w:val="24"/>
        </w:rPr>
        <w:t xml:space="preserve"> 60 календарных дней в году;</w:t>
      </w:r>
    </w:p>
    <w:p w14:paraId="40B9B1CD" w14:textId="77777777" w:rsidR="006E3EEB" w:rsidRPr="0095603E" w:rsidRDefault="006E3EEB"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при рождении ребенка в семье 5 календарных дней;</w:t>
      </w:r>
    </w:p>
    <w:p w14:paraId="2EE6E30F" w14:textId="1BA70C96" w:rsidR="006E3EEB" w:rsidRPr="0095603E" w:rsidRDefault="006E3EEB"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 xml:space="preserve">для сопровождения детей младшего школьного возраста в школу 2 </w:t>
      </w:r>
      <w:r w:rsidR="0077285A" w:rsidRPr="0095603E">
        <w:rPr>
          <w:rFonts w:ascii="Times New Roman" w:hAnsi="Times New Roman"/>
          <w:sz w:val="24"/>
          <w:szCs w:val="24"/>
        </w:rPr>
        <w:t>календарных дня</w:t>
      </w:r>
      <w:r w:rsidRPr="0095603E">
        <w:rPr>
          <w:rFonts w:ascii="Times New Roman" w:hAnsi="Times New Roman"/>
          <w:sz w:val="24"/>
          <w:szCs w:val="24"/>
        </w:rPr>
        <w:t>;</w:t>
      </w:r>
    </w:p>
    <w:p w14:paraId="6AA18B44" w14:textId="77777777" w:rsidR="006E3EEB" w:rsidRPr="0095603E" w:rsidRDefault="006E3EEB"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в связи с переездом на новое место жительства 2 календарных дня;</w:t>
      </w:r>
    </w:p>
    <w:p w14:paraId="5268A138" w14:textId="2FFEC5FF" w:rsidR="006E3EEB" w:rsidRPr="0095603E" w:rsidRDefault="006E3EEB"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 xml:space="preserve">для проводов детей в армию 5 </w:t>
      </w:r>
      <w:r w:rsidR="0077285A" w:rsidRPr="0095603E">
        <w:rPr>
          <w:rFonts w:ascii="Times New Roman" w:hAnsi="Times New Roman"/>
          <w:sz w:val="24"/>
          <w:szCs w:val="24"/>
        </w:rPr>
        <w:t>календарных дней</w:t>
      </w:r>
      <w:r w:rsidRPr="0095603E">
        <w:rPr>
          <w:rFonts w:ascii="Times New Roman" w:hAnsi="Times New Roman"/>
          <w:sz w:val="24"/>
          <w:szCs w:val="24"/>
        </w:rPr>
        <w:t>;</w:t>
      </w:r>
    </w:p>
    <w:p w14:paraId="12FDC24E" w14:textId="77777777" w:rsidR="006E3EEB" w:rsidRPr="0095603E" w:rsidRDefault="006E3EEB"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в случае регистрации брака работника (детей работника) 5 календарных дней;</w:t>
      </w:r>
    </w:p>
    <w:p w14:paraId="2C13DF76" w14:textId="77777777" w:rsidR="006E3EEB" w:rsidRPr="0095603E" w:rsidRDefault="006E3EEB"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на похороны близких родственников 5 календ</w:t>
      </w:r>
      <w:r w:rsidR="00A6336F">
        <w:rPr>
          <w:rFonts w:ascii="Times New Roman" w:hAnsi="Times New Roman"/>
          <w:sz w:val="24"/>
          <w:szCs w:val="24"/>
        </w:rPr>
        <w:t>арных</w:t>
      </w:r>
      <w:r w:rsidRPr="0095603E">
        <w:rPr>
          <w:rFonts w:ascii="Times New Roman" w:hAnsi="Times New Roman"/>
          <w:sz w:val="24"/>
          <w:szCs w:val="24"/>
        </w:rPr>
        <w:t xml:space="preserve"> дней;</w:t>
      </w:r>
    </w:p>
    <w:p w14:paraId="11708364" w14:textId="77777777" w:rsidR="00403EE8" w:rsidRPr="0095603E" w:rsidRDefault="00403EE8" w:rsidP="00A6336F">
      <w:pPr>
        <w:numPr>
          <w:ilvl w:val="0"/>
          <w:numId w:val="8"/>
        </w:numPr>
        <w:spacing w:after="0" w:line="240" w:lineRule="auto"/>
        <w:jc w:val="both"/>
        <w:rPr>
          <w:rFonts w:ascii="Times New Roman" w:hAnsi="Times New Roman"/>
          <w:sz w:val="24"/>
          <w:szCs w:val="24"/>
        </w:rPr>
      </w:pPr>
      <w:r w:rsidRPr="0095603E">
        <w:rPr>
          <w:rFonts w:ascii="Times New Roman" w:hAnsi="Times New Roman"/>
          <w:sz w:val="24"/>
          <w:szCs w:val="24"/>
        </w:rPr>
        <w:t>дополнительные отпуска без сохранения заработной платы лицам, осуществляющим уход за детьми, в соответствии со ст. 263 ТК РФ.</w:t>
      </w:r>
    </w:p>
    <w:p w14:paraId="246D5EC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5.1</w:t>
      </w:r>
      <w:r w:rsidR="008B3434" w:rsidRPr="0095603E">
        <w:rPr>
          <w:rFonts w:ascii="Times New Roman" w:hAnsi="Times New Roman"/>
          <w:sz w:val="24"/>
          <w:szCs w:val="24"/>
        </w:rPr>
        <w:t>0</w:t>
      </w:r>
      <w:r w:rsidRPr="0095603E">
        <w:rPr>
          <w:rFonts w:ascii="Times New Roman" w:hAnsi="Times New Roman"/>
          <w:sz w:val="24"/>
          <w:szCs w:val="24"/>
        </w:rPr>
        <w:t>.3. Предоставлять работникам дополнительный оплачиваемый отпуск в следующих случаях:</w:t>
      </w:r>
    </w:p>
    <w:p w14:paraId="12D9F520" w14:textId="474438CE" w:rsidR="006E3EEB" w:rsidRPr="0095603E" w:rsidRDefault="006E3EEB" w:rsidP="00A6336F">
      <w:pPr>
        <w:numPr>
          <w:ilvl w:val="0"/>
          <w:numId w:val="9"/>
        </w:numPr>
        <w:spacing w:after="0" w:line="240" w:lineRule="auto"/>
        <w:jc w:val="both"/>
        <w:rPr>
          <w:rFonts w:ascii="Times New Roman" w:hAnsi="Times New Roman"/>
          <w:sz w:val="24"/>
          <w:szCs w:val="24"/>
        </w:rPr>
      </w:pPr>
      <w:r w:rsidRPr="0095603E">
        <w:rPr>
          <w:rFonts w:ascii="Times New Roman" w:hAnsi="Times New Roman"/>
          <w:sz w:val="24"/>
          <w:szCs w:val="24"/>
        </w:rPr>
        <w:t xml:space="preserve">председателю первичной профсоюзной организации </w:t>
      </w:r>
      <w:r w:rsidR="00C56CCC" w:rsidRPr="0095603E">
        <w:rPr>
          <w:rFonts w:ascii="Times New Roman" w:hAnsi="Times New Roman"/>
          <w:sz w:val="24"/>
          <w:szCs w:val="24"/>
        </w:rPr>
        <w:t>-</w:t>
      </w:r>
      <w:r w:rsidR="00A6336F">
        <w:rPr>
          <w:rFonts w:ascii="Times New Roman" w:hAnsi="Times New Roman"/>
          <w:sz w:val="24"/>
          <w:szCs w:val="24"/>
        </w:rPr>
        <w:t xml:space="preserve"> </w:t>
      </w:r>
      <w:r w:rsidRPr="0095603E">
        <w:rPr>
          <w:rFonts w:ascii="Times New Roman" w:hAnsi="Times New Roman"/>
          <w:sz w:val="24"/>
          <w:szCs w:val="24"/>
        </w:rPr>
        <w:t>2 календарных дня и члена</w:t>
      </w:r>
      <w:r w:rsidR="00A6336F">
        <w:rPr>
          <w:rFonts w:ascii="Times New Roman" w:hAnsi="Times New Roman"/>
          <w:sz w:val="24"/>
          <w:szCs w:val="24"/>
        </w:rPr>
        <w:t xml:space="preserve">м </w:t>
      </w:r>
      <w:r w:rsidR="0077285A">
        <w:rPr>
          <w:rFonts w:ascii="Times New Roman" w:hAnsi="Times New Roman"/>
          <w:sz w:val="24"/>
          <w:szCs w:val="24"/>
        </w:rPr>
        <w:t>профкома 1 календарный</w:t>
      </w:r>
      <w:r w:rsidR="00A6336F">
        <w:rPr>
          <w:rFonts w:ascii="Times New Roman" w:hAnsi="Times New Roman"/>
          <w:sz w:val="24"/>
          <w:szCs w:val="24"/>
        </w:rPr>
        <w:t xml:space="preserve"> день;</w:t>
      </w:r>
    </w:p>
    <w:p w14:paraId="4E9D97A1" w14:textId="77777777" w:rsidR="006E3EEB" w:rsidRPr="0095603E" w:rsidRDefault="006E3EEB" w:rsidP="00A6336F">
      <w:pPr>
        <w:numPr>
          <w:ilvl w:val="0"/>
          <w:numId w:val="9"/>
        </w:numPr>
        <w:spacing w:after="0" w:line="240" w:lineRule="auto"/>
        <w:jc w:val="both"/>
        <w:rPr>
          <w:rFonts w:ascii="Times New Roman" w:hAnsi="Times New Roman"/>
          <w:sz w:val="24"/>
          <w:szCs w:val="24"/>
        </w:rPr>
      </w:pPr>
      <w:r w:rsidRPr="0095603E">
        <w:rPr>
          <w:rFonts w:ascii="Times New Roman" w:hAnsi="Times New Roman"/>
          <w:sz w:val="24"/>
          <w:szCs w:val="24"/>
        </w:rPr>
        <w:t>при отсутствии в течение учебного года дней нетрудоспособности</w:t>
      </w:r>
      <w:r w:rsidR="00A6336F">
        <w:rPr>
          <w:rFonts w:ascii="Times New Roman" w:hAnsi="Times New Roman"/>
          <w:sz w:val="24"/>
          <w:szCs w:val="24"/>
        </w:rPr>
        <w:t xml:space="preserve"> </w:t>
      </w:r>
      <w:r w:rsidR="00C56CCC" w:rsidRPr="0095603E">
        <w:rPr>
          <w:rFonts w:ascii="Times New Roman" w:hAnsi="Times New Roman"/>
          <w:sz w:val="24"/>
          <w:szCs w:val="24"/>
        </w:rPr>
        <w:t>-</w:t>
      </w:r>
      <w:r w:rsidRPr="0095603E">
        <w:rPr>
          <w:rFonts w:ascii="Times New Roman" w:hAnsi="Times New Roman"/>
          <w:sz w:val="24"/>
          <w:szCs w:val="24"/>
        </w:rPr>
        <w:t xml:space="preserve"> 3 календарных дня. </w:t>
      </w:r>
    </w:p>
    <w:p w14:paraId="0ECECE83"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5.1</w:t>
      </w:r>
      <w:r w:rsidR="008B3434" w:rsidRPr="0095603E">
        <w:rPr>
          <w:rFonts w:ascii="Times New Roman" w:hAnsi="Times New Roman"/>
          <w:sz w:val="24"/>
          <w:szCs w:val="24"/>
        </w:rPr>
        <w:t>0</w:t>
      </w:r>
      <w:r w:rsidRPr="0095603E">
        <w:rPr>
          <w:rFonts w:ascii="Times New Roman" w:hAnsi="Times New Roman"/>
          <w:sz w:val="24"/>
          <w:szCs w:val="24"/>
        </w:rPr>
        <w:t xml:space="preserve">.4.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определяемых </w:t>
      </w:r>
      <w:r w:rsidR="0042242D">
        <w:rPr>
          <w:rFonts w:ascii="Times New Roman" w:hAnsi="Times New Roman"/>
          <w:sz w:val="24"/>
          <w:szCs w:val="24"/>
        </w:rPr>
        <w:t>п. 4 статьи №47 закона «Об образовании» (273 ФЗ)</w:t>
      </w:r>
      <w:r w:rsidRPr="0095603E">
        <w:rPr>
          <w:rFonts w:ascii="Times New Roman" w:hAnsi="Times New Roman"/>
          <w:sz w:val="24"/>
          <w:szCs w:val="24"/>
        </w:rPr>
        <w:t>.</w:t>
      </w:r>
    </w:p>
    <w:p w14:paraId="2ED534F5"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5.1</w:t>
      </w:r>
      <w:r w:rsidR="008B3434" w:rsidRPr="0095603E">
        <w:rPr>
          <w:rFonts w:ascii="Times New Roman" w:hAnsi="Times New Roman"/>
          <w:sz w:val="24"/>
          <w:szCs w:val="24"/>
        </w:rPr>
        <w:t>1</w:t>
      </w:r>
      <w:r w:rsidRPr="0095603E">
        <w:rPr>
          <w:rFonts w:ascii="Times New Roman" w:hAnsi="Times New Roman"/>
          <w:sz w:val="24"/>
          <w:szCs w:val="24"/>
        </w:rPr>
        <w:t>. Общим</w:t>
      </w:r>
      <w:r w:rsidR="000B07F0" w:rsidRPr="0095603E">
        <w:rPr>
          <w:rFonts w:ascii="Times New Roman" w:hAnsi="Times New Roman"/>
          <w:sz w:val="24"/>
          <w:szCs w:val="24"/>
        </w:rPr>
        <w:t>и</w:t>
      </w:r>
      <w:r w:rsidRPr="0095603E">
        <w:rPr>
          <w:rFonts w:ascii="Times New Roman" w:hAnsi="Times New Roman"/>
          <w:sz w:val="24"/>
          <w:szCs w:val="24"/>
        </w:rPr>
        <w:t xml:space="preserve"> выходным</w:t>
      </w:r>
      <w:r w:rsidR="000B07F0" w:rsidRPr="0095603E">
        <w:rPr>
          <w:rFonts w:ascii="Times New Roman" w:hAnsi="Times New Roman"/>
          <w:sz w:val="24"/>
          <w:szCs w:val="24"/>
        </w:rPr>
        <w:t>и</w:t>
      </w:r>
      <w:r w:rsidRPr="0095603E">
        <w:rPr>
          <w:rFonts w:ascii="Times New Roman" w:hAnsi="Times New Roman"/>
          <w:sz w:val="24"/>
          <w:szCs w:val="24"/>
        </w:rPr>
        <w:t xml:space="preserve"> дн</w:t>
      </w:r>
      <w:r w:rsidR="000B07F0" w:rsidRPr="0095603E">
        <w:rPr>
          <w:rFonts w:ascii="Times New Roman" w:hAnsi="Times New Roman"/>
          <w:sz w:val="24"/>
          <w:szCs w:val="24"/>
        </w:rPr>
        <w:t>ями</w:t>
      </w:r>
      <w:r w:rsidRPr="0095603E">
        <w:rPr>
          <w:rFonts w:ascii="Times New Roman" w:hAnsi="Times New Roman"/>
          <w:sz w:val="24"/>
          <w:szCs w:val="24"/>
        </w:rPr>
        <w:t xml:space="preserve"> явля</w:t>
      </w:r>
      <w:r w:rsidR="000B07F0" w:rsidRPr="0095603E">
        <w:rPr>
          <w:rFonts w:ascii="Times New Roman" w:hAnsi="Times New Roman"/>
          <w:sz w:val="24"/>
          <w:szCs w:val="24"/>
        </w:rPr>
        <w:t>ют</w:t>
      </w:r>
      <w:r w:rsidRPr="0095603E">
        <w:rPr>
          <w:rFonts w:ascii="Times New Roman" w:hAnsi="Times New Roman"/>
          <w:sz w:val="24"/>
          <w:szCs w:val="24"/>
        </w:rPr>
        <w:t xml:space="preserve">ся </w:t>
      </w:r>
      <w:r w:rsidR="00320D4E" w:rsidRPr="0095603E">
        <w:rPr>
          <w:rFonts w:ascii="Times New Roman" w:hAnsi="Times New Roman"/>
          <w:sz w:val="24"/>
          <w:szCs w:val="24"/>
        </w:rPr>
        <w:t>суббота и воскресенье.</w:t>
      </w:r>
    </w:p>
    <w:p w14:paraId="445D6BC7"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5.1</w:t>
      </w:r>
      <w:r w:rsidR="008B3434" w:rsidRPr="0095603E">
        <w:rPr>
          <w:rFonts w:ascii="Times New Roman" w:hAnsi="Times New Roman"/>
          <w:sz w:val="24"/>
          <w:szCs w:val="24"/>
        </w:rPr>
        <w:t>2</w:t>
      </w:r>
      <w:r w:rsidRPr="0095603E">
        <w:rPr>
          <w:rFonts w:ascii="Times New Roman" w:hAnsi="Times New Roman"/>
          <w:sz w:val="24"/>
          <w:szCs w:val="24"/>
        </w:rPr>
        <w:t>.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14:paraId="4EFC83CA"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Время для отдыха и питания для других работников устанавливается Правилами внутреннего трудового распорядка и не должно быть менее 30 мин</w:t>
      </w:r>
      <w:r w:rsidR="00C56CCC" w:rsidRPr="0095603E">
        <w:rPr>
          <w:rFonts w:ascii="Times New Roman" w:hAnsi="Times New Roman"/>
          <w:sz w:val="24"/>
          <w:szCs w:val="24"/>
        </w:rPr>
        <w:t>.</w:t>
      </w:r>
      <w:r w:rsidRPr="0095603E">
        <w:rPr>
          <w:rFonts w:ascii="Times New Roman" w:hAnsi="Times New Roman"/>
          <w:sz w:val="24"/>
          <w:szCs w:val="24"/>
        </w:rPr>
        <w:t xml:space="preserve"> (ст. 108 ТК РФ).</w:t>
      </w:r>
    </w:p>
    <w:p w14:paraId="4858B5B2"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5.1</w:t>
      </w:r>
      <w:r w:rsidR="008B3434" w:rsidRPr="0095603E">
        <w:rPr>
          <w:rFonts w:ascii="Times New Roman" w:hAnsi="Times New Roman"/>
          <w:sz w:val="24"/>
          <w:szCs w:val="24"/>
        </w:rPr>
        <w:t>3</w:t>
      </w:r>
      <w:r w:rsidRPr="0095603E">
        <w:rPr>
          <w:rFonts w:ascii="Times New Roman" w:hAnsi="Times New Roman"/>
          <w:sz w:val="24"/>
          <w:szCs w:val="24"/>
        </w:rPr>
        <w:t>. Дежурство педагогических работников по учреждению должно начинаться не ранее чем за 20 мин</w:t>
      </w:r>
      <w:r w:rsidR="00C56CCC" w:rsidRPr="0095603E">
        <w:rPr>
          <w:rFonts w:ascii="Times New Roman" w:hAnsi="Times New Roman"/>
          <w:sz w:val="24"/>
          <w:szCs w:val="24"/>
        </w:rPr>
        <w:t>.</w:t>
      </w:r>
      <w:r w:rsidRPr="0095603E">
        <w:rPr>
          <w:rFonts w:ascii="Times New Roman" w:hAnsi="Times New Roman"/>
          <w:sz w:val="24"/>
          <w:szCs w:val="24"/>
        </w:rPr>
        <w:t xml:space="preserve"> до начала занятий и продолжаться не более 20 мин</w:t>
      </w:r>
      <w:r w:rsidR="00C56CCC" w:rsidRPr="0095603E">
        <w:rPr>
          <w:rFonts w:ascii="Times New Roman" w:hAnsi="Times New Roman"/>
          <w:sz w:val="24"/>
          <w:szCs w:val="24"/>
        </w:rPr>
        <w:t>.</w:t>
      </w:r>
      <w:r w:rsidRPr="0095603E">
        <w:rPr>
          <w:rFonts w:ascii="Times New Roman" w:hAnsi="Times New Roman"/>
          <w:sz w:val="24"/>
          <w:szCs w:val="24"/>
        </w:rPr>
        <w:t xml:space="preserve"> после их окончания.</w:t>
      </w:r>
    </w:p>
    <w:p w14:paraId="0E3F5B4A" w14:textId="77777777" w:rsidR="00403EE8" w:rsidRPr="0095603E" w:rsidRDefault="008B3434"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5.14</w:t>
      </w:r>
      <w:r w:rsidR="00403EE8" w:rsidRPr="0095603E">
        <w:rPr>
          <w:rFonts w:ascii="Times New Roman" w:hAnsi="Times New Roman"/>
          <w:sz w:val="24"/>
          <w:szCs w:val="24"/>
        </w:rPr>
        <w:t>. Педагогические работники должны приходить на рабочее место не менее чем за 20 минут до начала занятий.</w:t>
      </w:r>
    </w:p>
    <w:p w14:paraId="2F9DCF65" w14:textId="77777777" w:rsidR="006E3EEB" w:rsidRPr="0095603E" w:rsidRDefault="006E3EEB" w:rsidP="0095603E">
      <w:pPr>
        <w:spacing w:after="0" w:line="240" w:lineRule="auto"/>
        <w:ind w:firstLine="540"/>
        <w:jc w:val="center"/>
        <w:rPr>
          <w:rFonts w:ascii="Times New Roman" w:hAnsi="Times New Roman"/>
          <w:b/>
          <w:sz w:val="24"/>
          <w:szCs w:val="24"/>
        </w:rPr>
      </w:pPr>
    </w:p>
    <w:p w14:paraId="542A214B" w14:textId="77777777" w:rsidR="006E3EEB" w:rsidRPr="0095603E" w:rsidRDefault="006E3EEB" w:rsidP="0095603E">
      <w:pPr>
        <w:spacing w:after="120" w:line="240" w:lineRule="auto"/>
        <w:ind w:firstLine="540"/>
        <w:jc w:val="center"/>
        <w:rPr>
          <w:rFonts w:ascii="Times New Roman" w:hAnsi="Times New Roman"/>
          <w:b/>
          <w:sz w:val="24"/>
          <w:szCs w:val="24"/>
        </w:rPr>
      </w:pPr>
      <w:r w:rsidRPr="0095603E">
        <w:rPr>
          <w:rFonts w:ascii="Times New Roman" w:hAnsi="Times New Roman"/>
          <w:b/>
          <w:sz w:val="24"/>
          <w:szCs w:val="24"/>
          <w:lang w:val="en-US"/>
        </w:rPr>
        <w:t>VI</w:t>
      </w:r>
      <w:r w:rsidRPr="0095603E">
        <w:rPr>
          <w:rFonts w:ascii="Times New Roman" w:hAnsi="Times New Roman"/>
          <w:b/>
          <w:sz w:val="24"/>
          <w:szCs w:val="24"/>
        </w:rPr>
        <w:t>. Оплата и нормирование труда</w:t>
      </w:r>
    </w:p>
    <w:p w14:paraId="6F4C1EA6"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6. Стороны исходят из того, что:</w:t>
      </w:r>
    </w:p>
    <w:p w14:paraId="0A96E2CF" w14:textId="395D4140" w:rsidR="0042073C" w:rsidRPr="00F74AC0" w:rsidRDefault="006E3EEB" w:rsidP="00E53077">
      <w:pPr>
        <w:spacing w:after="0" w:line="240" w:lineRule="auto"/>
        <w:ind w:firstLine="510"/>
        <w:jc w:val="both"/>
        <w:rPr>
          <w:rFonts w:ascii="Times New Roman" w:hAnsi="Times New Roman"/>
          <w:sz w:val="24"/>
          <w:szCs w:val="24"/>
        </w:rPr>
      </w:pPr>
      <w:r w:rsidRPr="0095603E">
        <w:rPr>
          <w:rFonts w:ascii="Times New Roman" w:hAnsi="Times New Roman"/>
          <w:sz w:val="24"/>
          <w:szCs w:val="24"/>
        </w:rPr>
        <w:t xml:space="preserve">6.1. Оплата труда работников учреждения осуществляется в соответствии с трудовым законодательством, иными нормативными правовыми </w:t>
      </w:r>
      <w:r w:rsidRPr="00F74AC0">
        <w:rPr>
          <w:rFonts w:ascii="Times New Roman" w:hAnsi="Times New Roman"/>
          <w:sz w:val="24"/>
          <w:szCs w:val="24"/>
        </w:rPr>
        <w:t xml:space="preserve">актами Российской Федерации, содержащими нормы трудового права, </w:t>
      </w:r>
      <w:r w:rsidR="0042073C" w:rsidRPr="00F74AC0">
        <w:rPr>
          <w:rFonts w:ascii="Times New Roman" w:hAnsi="Times New Roman"/>
          <w:sz w:val="24"/>
          <w:szCs w:val="24"/>
        </w:rPr>
        <w:t xml:space="preserve"> </w:t>
      </w:r>
      <w:r w:rsidR="00011F07" w:rsidRPr="00F74AC0">
        <w:rPr>
          <w:rFonts w:ascii="Times New Roman" w:hAnsi="Times New Roman"/>
          <w:sz w:val="24"/>
          <w:szCs w:val="24"/>
        </w:rPr>
        <w:t>Положением о Н</w:t>
      </w:r>
      <w:r w:rsidRPr="00F74AC0">
        <w:rPr>
          <w:rFonts w:ascii="Times New Roman" w:hAnsi="Times New Roman"/>
          <w:sz w:val="24"/>
          <w:szCs w:val="24"/>
        </w:rPr>
        <w:t>овой системе оплаты труда работников муниципальных образо</w:t>
      </w:r>
      <w:r w:rsidR="004F5A27" w:rsidRPr="00F74AC0">
        <w:rPr>
          <w:rFonts w:ascii="Times New Roman" w:hAnsi="Times New Roman"/>
          <w:sz w:val="24"/>
          <w:szCs w:val="24"/>
        </w:rPr>
        <w:t>вательных учреждений Емельяновского</w:t>
      </w:r>
      <w:r w:rsidR="001A7A48" w:rsidRPr="00F74AC0">
        <w:rPr>
          <w:rFonts w:ascii="Times New Roman" w:hAnsi="Times New Roman"/>
          <w:sz w:val="24"/>
          <w:szCs w:val="24"/>
        </w:rPr>
        <w:t xml:space="preserve"> района</w:t>
      </w:r>
      <w:r w:rsidR="0042073C" w:rsidRPr="00F74AC0">
        <w:rPr>
          <w:rFonts w:ascii="Times New Roman" w:hAnsi="Times New Roman"/>
          <w:sz w:val="24"/>
          <w:szCs w:val="24"/>
        </w:rPr>
        <w:t xml:space="preserve">  </w:t>
      </w:r>
      <w:r w:rsidR="0042073C" w:rsidRPr="00F74AC0">
        <w:rPr>
          <w:rFonts w:ascii="Times New Roman" w:hAnsi="Times New Roman"/>
          <w:sz w:val="24"/>
          <w:szCs w:val="24"/>
        </w:rPr>
        <w:lastRenderedPageBreak/>
        <w:t xml:space="preserve">утвержденного Емельяновским </w:t>
      </w:r>
      <w:r w:rsidR="00E53077" w:rsidRPr="00F74AC0">
        <w:rPr>
          <w:rFonts w:ascii="Times New Roman" w:hAnsi="Times New Roman"/>
          <w:sz w:val="24"/>
          <w:szCs w:val="24"/>
        </w:rPr>
        <w:t>районным советом депутатов  17.09.2015   №3289</w:t>
      </w:r>
      <w:r w:rsidRPr="00F74AC0">
        <w:rPr>
          <w:rFonts w:ascii="Times New Roman" w:hAnsi="Times New Roman"/>
          <w:sz w:val="24"/>
          <w:szCs w:val="24"/>
        </w:rPr>
        <w:t xml:space="preserve">, а также </w:t>
      </w:r>
      <w:r w:rsidR="00B9767B" w:rsidRPr="00F74AC0">
        <w:rPr>
          <w:rFonts w:ascii="Times New Roman" w:hAnsi="Times New Roman"/>
          <w:sz w:val="24"/>
          <w:szCs w:val="24"/>
        </w:rPr>
        <w:t xml:space="preserve"> </w:t>
      </w:r>
      <w:r w:rsidR="001A7A48" w:rsidRPr="00F74AC0">
        <w:rPr>
          <w:rFonts w:ascii="Times New Roman" w:hAnsi="Times New Roman"/>
          <w:sz w:val="24"/>
          <w:szCs w:val="24"/>
        </w:rPr>
        <w:t xml:space="preserve">Положением об оплате труда работников Муниципального </w:t>
      </w:r>
      <w:r w:rsidR="00A6336F" w:rsidRPr="00F74AC0">
        <w:rPr>
          <w:rFonts w:ascii="Times New Roman" w:hAnsi="Times New Roman"/>
          <w:sz w:val="24"/>
          <w:szCs w:val="24"/>
        </w:rPr>
        <w:t>казен</w:t>
      </w:r>
      <w:r w:rsidR="001A7A48" w:rsidRPr="00F74AC0">
        <w:rPr>
          <w:rFonts w:ascii="Times New Roman" w:hAnsi="Times New Roman"/>
          <w:sz w:val="24"/>
          <w:szCs w:val="24"/>
        </w:rPr>
        <w:t xml:space="preserve">ного образовательного учреждения </w:t>
      </w:r>
      <w:r w:rsidR="00C56CCC" w:rsidRPr="00F74AC0">
        <w:rPr>
          <w:rFonts w:ascii="Times New Roman" w:hAnsi="Times New Roman"/>
          <w:sz w:val="24"/>
          <w:szCs w:val="24"/>
        </w:rPr>
        <w:t>для</w:t>
      </w:r>
      <w:r w:rsidR="00B9767B" w:rsidRPr="00F74AC0">
        <w:rPr>
          <w:rFonts w:ascii="Times New Roman" w:hAnsi="Times New Roman"/>
          <w:sz w:val="24"/>
          <w:szCs w:val="24"/>
        </w:rPr>
        <w:t xml:space="preserve"> детей, нуждающихся в психолого-</w:t>
      </w:r>
      <w:r w:rsidR="00C56CCC" w:rsidRPr="00F74AC0">
        <w:rPr>
          <w:rFonts w:ascii="Times New Roman" w:hAnsi="Times New Roman"/>
          <w:sz w:val="24"/>
          <w:szCs w:val="24"/>
        </w:rPr>
        <w:t>педагогической и медико-социальной помощи «Центр диагностики и консультирования»</w:t>
      </w:r>
      <w:r w:rsidR="00E53077" w:rsidRPr="00F74AC0">
        <w:rPr>
          <w:rFonts w:ascii="Times New Roman" w:hAnsi="Times New Roman"/>
          <w:sz w:val="24"/>
          <w:szCs w:val="24"/>
        </w:rPr>
        <w:t xml:space="preserve"> пг</w:t>
      </w:r>
      <w:r w:rsidR="00A6336F" w:rsidRPr="00F74AC0">
        <w:rPr>
          <w:rFonts w:ascii="Times New Roman" w:hAnsi="Times New Roman"/>
          <w:sz w:val="24"/>
          <w:szCs w:val="24"/>
        </w:rPr>
        <w:t>т.</w:t>
      </w:r>
      <w:r w:rsidR="00B9767B" w:rsidRPr="00F74AC0">
        <w:rPr>
          <w:rFonts w:ascii="Times New Roman" w:hAnsi="Times New Roman"/>
          <w:sz w:val="24"/>
          <w:szCs w:val="24"/>
        </w:rPr>
        <w:t xml:space="preserve"> </w:t>
      </w:r>
      <w:r w:rsidR="001A7A48" w:rsidRPr="00F74AC0">
        <w:rPr>
          <w:rFonts w:ascii="Times New Roman" w:hAnsi="Times New Roman"/>
          <w:sz w:val="24"/>
          <w:szCs w:val="24"/>
        </w:rPr>
        <w:t>Емельяново</w:t>
      </w:r>
      <w:r w:rsidR="00E53077" w:rsidRPr="00F74AC0">
        <w:rPr>
          <w:rFonts w:ascii="Times New Roman" w:hAnsi="Times New Roman"/>
          <w:sz w:val="24"/>
          <w:szCs w:val="24"/>
        </w:rPr>
        <w:t xml:space="preserve"> </w:t>
      </w:r>
      <w:r w:rsidR="0077285A" w:rsidRPr="00F74AC0">
        <w:rPr>
          <w:rFonts w:ascii="Times New Roman" w:hAnsi="Times New Roman"/>
          <w:i/>
          <w:sz w:val="24"/>
          <w:szCs w:val="24"/>
        </w:rPr>
        <w:t>(Приложение</w:t>
      </w:r>
      <w:r w:rsidR="008B3434" w:rsidRPr="00F74AC0">
        <w:rPr>
          <w:rFonts w:ascii="Times New Roman" w:hAnsi="Times New Roman"/>
          <w:i/>
          <w:sz w:val="24"/>
          <w:szCs w:val="24"/>
        </w:rPr>
        <w:t xml:space="preserve"> 2</w:t>
      </w:r>
      <w:r w:rsidR="00B9767B" w:rsidRPr="00F74AC0">
        <w:rPr>
          <w:rFonts w:ascii="Times New Roman" w:hAnsi="Times New Roman"/>
          <w:i/>
          <w:sz w:val="24"/>
          <w:szCs w:val="24"/>
        </w:rPr>
        <w:t>).</w:t>
      </w:r>
    </w:p>
    <w:p w14:paraId="5987DC7D" w14:textId="77777777" w:rsidR="006E3EEB" w:rsidRPr="0095603E" w:rsidRDefault="006E3EEB" w:rsidP="0095603E">
      <w:pPr>
        <w:spacing w:after="0" w:line="240" w:lineRule="auto"/>
        <w:ind w:firstLine="510"/>
        <w:jc w:val="both"/>
        <w:rPr>
          <w:rFonts w:ascii="Times New Roman" w:hAnsi="Times New Roman"/>
          <w:sz w:val="24"/>
          <w:szCs w:val="24"/>
          <w:u w:val="single"/>
        </w:rPr>
      </w:pPr>
      <w:r w:rsidRPr="00F74AC0">
        <w:rPr>
          <w:rFonts w:ascii="Times New Roman" w:hAnsi="Times New Roman"/>
          <w:sz w:val="24"/>
          <w:szCs w:val="24"/>
        </w:rPr>
        <w:t>6.</w:t>
      </w:r>
      <w:r w:rsidR="00182884" w:rsidRPr="00F74AC0">
        <w:rPr>
          <w:rFonts w:ascii="Times New Roman" w:hAnsi="Times New Roman"/>
          <w:sz w:val="24"/>
          <w:szCs w:val="24"/>
        </w:rPr>
        <w:t>2</w:t>
      </w:r>
      <w:r w:rsidRPr="00F74AC0">
        <w:rPr>
          <w:rFonts w:ascii="Times New Roman" w:hAnsi="Times New Roman"/>
          <w:sz w:val="24"/>
          <w:szCs w:val="24"/>
        </w:rPr>
        <w:t>. Заработная плата выплачивается работникам в денежной форме.</w:t>
      </w:r>
    </w:p>
    <w:p w14:paraId="4C229794" w14:textId="0D1E27A1" w:rsidR="006E3EEB" w:rsidRPr="0095603E" w:rsidRDefault="006E3EEB" w:rsidP="0095603E">
      <w:pPr>
        <w:spacing w:after="0" w:line="240" w:lineRule="auto"/>
        <w:ind w:firstLine="510"/>
        <w:jc w:val="both"/>
        <w:rPr>
          <w:rFonts w:ascii="Times New Roman" w:hAnsi="Times New Roman"/>
          <w:sz w:val="24"/>
          <w:szCs w:val="24"/>
        </w:rPr>
      </w:pPr>
      <w:r w:rsidRPr="0095603E">
        <w:rPr>
          <w:rFonts w:ascii="Times New Roman" w:hAnsi="Times New Roman"/>
          <w:sz w:val="24"/>
          <w:szCs w:val="24"/>
        </w:rPr>
        <w:t>Выплата заработной п</w:t>
      </w:r>
      <w:r w:rsidR="00350090" w:rsidRPr="0095603E">
        <w:rPr>
          <w:rFonts w:ascii="Times New Roman" w:hAnsi="Times New Roman"/>
          <w:sz w:val="24"/>
          <w:szCs w:val="24"/>
        </w:rPr>
        <w:t>латы работникам производится 5</w:t>
      </w:r>
      <w:r w:rsidRPr="0095603E">
        <w:rPr>
          <w:rFonts w:ascii="Times New Roman" w:hAnsi="Times New Roman"/>
          <w:sz w:val="24"/>
          <w:szCs w:val="24"/>
        </w:rPr>
        <w:t xml:space="preserve"> числа </w:t>
      </w:r>
      <w:r w:rsidR="0077285A" w:rsidRPr="0095603E">
        <w:rPr>
          <w:rFonts w:ascii="Times New Roman" w:hAnsi="Times New Roman"/>
          <w:sz w:val="24"/>
          <w:szCs w:val="24"/>
        </w:rPr>
        <w:t>следующего месяца</w:t>
      </w:r>
      <w:r w:rsidRPr="0095603E">
        <w:rPr>
          <w:rFonts w:ascii="Times New Roman" w:hAnsi="Times New Roman"/>
          <w:sz w:val="24"/>
          <w:szCs w:val="24"/>
        </w:rPr>
        <w:t>, соответственно авансирован</w:t>
      </w:r>
      <w:r w:rsidR="00350090" w:rsidRPr="0095603E">
        <w:rPr>
          <w:rFonts w:ascii="Times New Roman" w:hAnsi="Times New Roman"/>
          <w:sz w:val="24"/>
          <w:szCs w:val="24"/>
        </w:rPr>
        <w:t>ие осуществляется 20</w:t>
      </w:r>
      <w:r w:rsidRPr="0095603E">
        <w:rPr>
          <w:rFonts w:ascii="Times New Roman" w:hAnsi="Times New Roman"/>
          <w:sz w:val="24"/>
          <w:szCs w:val="24"/>
        </w:rPr>
        <w:t xml:space="preserve"> числа текущего месяца.</w:t>
      </w:r>
    </w:p>
    <w:p w14:paraId="661DDF61" w14:textId="77777777" w:rsidR="006E3EEB" w:rsidRPr="0095603E" w:rsidRDefault="006E3EEB" w:rsidP="0095603E">
      <w:pPr>
        <w:shd w:val="clear" w:color="auto" w:fill="FFFFFF"/>
        <w:spacing w:after="0" w:line="240" w:lineRule="auto"/>
        <w:ind w:firstLine="539"/>
        <w:jc w:val="both"/>
        <w:rPr>
          <w:rFonts w:ascii="Times New Roman" w:hAnsi="Times New Roman"/>
          <w:sz w:val="24"/>
          <w:szCs w:val="24"/>
        </w:rPr>
      </w:pPr>
      <w:r w:rsidRPr="0095603E">
        <w:rPr>
          <w:rFonts w:ascii="Times New Roman" w:hAnsi="Times New Roman"/>
          <w:sz w:val="24"/>
          <w:szCs w:val="24"/>
        </w:rPr>
        <w:t>6.</w:t>
      </w:r>
      <w:r w:rsidR="00182884" w:rsidRPr="0095603E">
        <w:rPr>
          <w:rFonts w:ascii="Times New Roman" w:hAnsi="Times New Roman"/>
          <w:sz w:val="24"/>
          <w:szCs w:val="24"/>
        </w:rPr>
        <w:t>3</w:t>
      </w:r>
      <w:r w:rsidRPr="0095603E">
        <w:rPr>
          <w:rFonts w:ascii="Times New Roman" w:hAnsi="Times New Roman"/>
          <w:sz w:val="24"/>
          <w:szCs w:val="24"/>
        </w:rPr>
        <w:t>. Оплата труда работников, занятых на тяжёлых работах, работах с вредными и (или) опасными и иными особыми условиями труда, устанавливается в повышенном размере. До проведения аттестации рабочих мест по условиям труда 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в соответствии с Перечнями работ с опасными, вредными и тяжелыми условиями труда, утвержденными приказом Гособразования СССР от 20.08.1990г. №579.</w:t>
      </w:r>
    </w:p>
    <w:p w14:paraId="230F8B8B" w14:textId="4171F7A3" w:rsidR="00403EE8" w:rsidRPr="0095603E" w:rsidRDefault="00403EE8" w:rsidP="0095603E">
      <w:pPr>
        <w:shd w:val="clear" w:color="auto" w:fill="FFFFFF"/>
        <w:spacing w:after="0" w:line="240" w:lineRule="auto"/>
        <w:ind w:firstLine="539"/>
        <w:jc w:val="both"/>
        <w:rPr>
          <w:rFonts w:ascii="Times New Roman" w:hAnsi="Times New Roman"/>
          <w:sz w:val="24"/>
          <w:szCs w:val="24"/>
        </w:rPr>
      </w:pPr>
      <w:r w:rsidRPr="0095603E">
        <w:rPr>
          <w:rFonts w:ascii="Times New Roman" w:hAnsi="Times New Roman"/>
          <w:sz w:val="24"/>
          <w:szCs w:val="24"/>
        </w:rPr>
        <w:t xml:space="preserve">6.4.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w:t>
      </w:r>
      <w:r w:rsidR="0077285A" w:rsidRPr="0095603E">
        <w:rPr>
          <w:rFonts w:ascii="Times New Roman" w:hAnsi="Times New Roman"/>
          <w:sz w:val="24"/>
          <w:szCs w:val="24"/>
        </w:rPr>
        <w:t>договора, который</w:t>
      </w:r>
      <w:r w:rsidR="00B9767B" w:rsidRPr="0095603E">
        <w:rPr>
          <w:rFonts w:ascii="Times New Roman" w:hAnsi="Times New Roman"/>
          <w:sz w:val="24"/>
          <w:szCs w:val="24"/>
        </w:rPr>
        <w:t xml:space="preserve"> </w:t>
      </w:r>
      <w:r w:rsidR="0077285A" w:rsidRPr="0095603E">
        <w:rPr>
          <w:rFonts w:ascii="Times New Roman" w:hAnsi="Times New Roman"/>
          <w:sz w:val="24"/>
          <w:szCs w:val="24"/>
        </w:rPr>
        <w:t>составляется в</w:t>
      </w:r>
      <w:r w:rsidRPr="0095603E">
        <w:rPr>
          <w:rFonts w:ascii="Times New Roman" w:hAnsi="Times New Roman"/>
          <w:sz w:val="24"/>
          <w:szCs w:val="24"/>
        </w:rPr>
        <w:t xml:space="preserve"> письменной форме с указанием в нем содержания и объема дополнительной работы.</w:t>
      </w:r>
    </w:p>
    <w:p w14:paraId="26691E47" w14:textId="77777777" w:rsidR="006E3EEB" w:rsidRPr="0095603E" w:rsidRDefault="006E3EEB" w:rsidP="0095603E">
      <w:pPr>
        <w:shd w:val="clear" w:color="auto" w:fill="FFFFFF"/>
        <w:spacing w:after="0" w:line="240" w:lineRule="auto"/>
        <w:ind w:firstLine="539"/>
        <w:jc w:val="both"/>
        <w:rPr>
          <w:rFonts w:ascii="Times New Roman" w:hAnsi="Times New Roman"/>
          <w:sz w:val="24"/>
          <w:szCs w:val="24"/>
        </w:rPr>
      </w:pPr>
      <w:r w:rsidRPr="0095603E">
        <w:rPr>
          <w:rFonts w:ascii="Times New Roman" w:hAnsi="Times New Roman"/>
          <w:sz w:val="24"/>
          <w:szCs w:val="24"/>
        </w:rPr>
        <w:t>6.</w:t>
      </w:r>
      <w:r w:rsidR="00403EE8" w:rsidRPr="0095603E">
        <w:rPr>
          <w:rFonts w:ascii="Times New Roman" w:hAnsi="Times New Roman"/>
          <w:sz w:val="24"/>
          <w:szCs w:val="24"/>
        </w:rPr>
        <w:t>5</w:t>
      </w:r>
      <w:r w:rsidRPr="0095603E">
        <w:rPr>
          <w:rFonts w:ascii="Times New Roman" w:hAnsi="Times New Roman"/>
          <w:sz w:val="24"/>
          <w:szCs w:val="24"/>
        </w:rPr>
        <w:t>. Оплата труда работников в ночное время производится в повышенном размере, но ниже 35 процентов часовой ставки (части оклада (должностного оклада), рассчитанного за час работы).</w:t>
      </w:r>
    </w:p>
    <w:p w14:paraId="29BB47E9" w14:textId="77777777" w:rsidR="006E3EEB" w:rsidRPr="0095603E" w:rsidRDefault="006E3EEB" w:rsidP="0095603E">
      <w:pPr>
        <w:shd w:val="clear" w:color="auto" w:fill="FFFFFF"/>
        <w:spacing w:after="0" w:line="240" w:lineRule="auto"/>
        <w:ind w:firstLine="539"/>
        <w:jc w:val="both"/>
        <w:rPr>
          <w:rFonts w:ascii="Times New Roman" w:hAnsi="Times New Roman"/>
          <w:sz w:val="24"/>
          <w:szCs w:val="24"/>
        </w:rPr>
      </w:pPr>
      <w:r w:rsidRPr="0095603E">
        <w:rPr>
          <w:rFonts w:ascii="Times New Roman" w:hAnsi="Times New Roman"/>
          <w:sz w:val="24"/>
          <w:szCs w:val="24"/>
        </w:rPr>
        <w:t>6.</w:t>
      </w:r>
      <w:r w:rsidR="00403EE8" w:rsidRPr="0095603E">
        <w:rPr>
          <w:rFonts w:ascii="Times New Roman" w:hAnsi="Times New Roman"/>
          <w:sz w:val="24"/>
          <w:szCs w:val="24"/>
        </w:rPr>
        <w:t>6</w:t>
      </w:r>
      <w:r w:rsidRPr="0095603E">
        <w:rPr>
          <w:rFonts w:ascii="Times New Roman" w:hAnsi="Times New Roman"/>
          <w:sz w:val="24"/>
          <w:szCs w:val="24"/>
        </w:rPr>
        <w:t>.  Работодатель обязуется:</w:t>
      </w:r>
    </w:p>
    <w:p w14:paraId="10C27F61" w14:textId="77777777" w:rsidR="006E3EEB" w:rsidRPr="0095603E" w:rsidRDefault="006E3EEB" w:rsidP="0095603E">
      <w:pPr>
        <w:spacing w:after="0" w:line="240" w:lineRule="auto"/>
        <w:ind w:firstLine="540"/>
        <w:jc w:val="both"/>
        <w:rPr>
          <w:rFonts w:ascii="Times New Roman" w:hAnsi="Times New Roman"/>
          <w:sz w:val="24"/>
          <w:szCs w:val="24"/>
          <w:u w:val="single"/>
        </w:rPr>
      </w:pPr>
      <w:r w:rsidRPr="0095603E">
        <w:rPr>
          <w:rFonts w:ascii="Times New Roman" w:hAnsi="Times New Roman"/>
          <w:sz w:val="24"/>
          <w:szCs w:val="24"/>
        </w:rPr>
        <w:t>6.</w:t>
      </w:r>
      <w:r w:rsidR="0068040D" w:rsidRPr="0095603E">
        <w:rPr>
          <w:rFonts w:ascii="Times New Roman" w:hAnsi="Times New Roman"/>
          <w:sz w:val="24"/>
          <w:szCs w:val="24"/>
        </w:rPr>
        <w:t>6</w:t>
      </w:r>
      <w:r w:rsidRPr="0095603E">
        <w:rPr>
          <w:rFonts w:ascii="Times New Roman" w:hAnsi="Times New Roman"/>
          <w:sz w:val="24"/>
          <w:szCs w:val="24"/>
        </w:rPr>
        <w:t>.1. При нарушении установленного срока выплаты зараб</w:t>
      </w:r>
      <w:r w:rsidR="00A6336F">
        <w:rPr>
          <w:rFonts w:ascii="Times New Roman" w:hAnsi="Times New Roman"/>
          <w:sz w:val="24"/>
          <w:szCs w:val="24"/>
        </w:rPr>
        <w:t>отной платы, оплаты отпуска, вы</w:t>
      </w:r>
      <w:r w:rsidRPr="0095603E">
        <w:rPr>
          <w:rFonts w:ascii="Times New Roman" w:hAnsi="Times New Roman"/>
          <w:sz w:val="24"/>
          <w:szCs w:val="24"/>
        </w:rPr>
        <w:t>плат при увольнении и других выплат, причитающихся работнику, выплатить эти суммы с уплатой процентов (денежной компенсации) в размере не ниже одной трехсотой действующей в это время ставки рефинансирование Центрального банка РФ (ст. 236 ТК РФ)</w:t>
      </w:r>
    </w:p>
    <w:p w14:paraId="109D5587"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6.</w:t>
      </w:r>
      <w:r w:rsidR="0068040D" w:rsidRPr="0095603E">
        <w:rPr>
          <w:rFonts w:ascii="Times New Roman" w:hAnsi="Times New Roman"/>
          <w:sz w:val="24"/>
          <w:szCs w:val="24"/>
        </w:rPr>
        <w:t>6</w:t>
      </w:r>
      <w:r w:rsidRPr="0095603E">
        <w:rPr>
          <w:rFonts w:ascii="Times New Roman" w:hAnsi="Times New Roman"/>
          <w:sz w:val="24"/>
          <w:szCs w:val="24"/>
        </w:rPr>
        <w:t>.2. Сохранять за работниками, участвовавшими в забастовке из-за невыполнения настоящего коллективного договора, территориального согла</w:t>
      </w:r>
      <w:r w:rsidR="000D1725" w:rsidRPr="0095603E">
        <w:rPr>
          <w:rFonts w:ascii="Times New Roman" w:hAnsi="Times New Roman"/>
          <w:sz w:val="24"/>
          <w:szCs w:val="24"/>
        </w:rPr>
        <w:t>шения</w:t>
      </w:r>
      <w:r w:rsidRPr="0095603E">
        <w:rPr>
          <w:rFonts w:ascii="Times New Roman" w:hAnsi="Times New Roman"/>
          <w:sz w:val="24"/>
          <w:szCs w:val="24"/>
        </w:rPr>
        <w:t xml:space="preserve"> по вине работодателя или органов власти, заработную плату в полном размере.</w:t>
      </w:r>
    </w:p>
    <w:p w14:paraId="7EE6D2BD"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6.</w:t>
      </w:r>
      <w:r w:rsidR="0068040D" w:rsidRPr="0095603E">
        <w:rPr>
          <w:rFonts w:ascii="Times New Roman" w:hAnsi="Times New Roman"/>
          <w:sz w:val="24"/>
          <w:szCs w:val="24"/>
        </w:rPr>
        <w:t>7</w:t>
      </w:r>
      <w:r w:rsidRPr="0095603E">
        <w:rPr>
          <w:rFonts w:ascii="Times New Roman" w:hAnsi="Times New Roman"/>
          <w:sz w:val="24"/>
          <w:szCs w:val="24"/>
        </w:rPr>
        <w:t>. Ответственность за своевременность и правильность определения размеров и выплаты заработной платы работникам несет руководитель учреждения.</w:t>
      </w:r>
    </w:p>
    <w:p w14:paraId="782F8D6D" w14:textId="77777777" w:rsidR="006E3EEB" w:rsidRPr="0095603E" w:rsidRDefault="0068040D" w:rsidP="0095603E">
      <w:pPr>
        <w:shd w:val="clear" w:color="auto" w:fill="FFFFFF"/>
        <w:spacing w:after="0" w:line="240" w:lineRule="auto"/>
        <w:ind w:firstLine="539"/>
        <w:jc w:val="both"/>
        <w:rPr>
          <w:rFonts w:ascii="Times New Roman" w:hAnsi="Times New Roman"/>
          <w:sz w:val="24"/>
          <w:szCs w:val="24"/>
        </w:rPr>
      </w:pPr>
      <w:r w:rsidRPr="0095603E">
        <w:rPr>
          <w:rFonts w:ascii="Times New Roman" w:hAnsi="Times New Roman"/>
          <w:sz w:val="24"/>
          <w:szCs w:val="24"/>
        </w:rPr>
        <w:t>6.8</w:t>
      </w:r>
      <w:r w:rsidR="006E3EEB" w:rsidRPr="0095603E">
        <w:rPr>
          <w:rFonts w:ascii="Times New Roman" w:hAnsi="Times New Roman"/>
          <w:sz w:val="24"/>
          <w:szCs w:val="24"/>
        </w:rPr>
        <w:t xml:space="preserve">. Возместить работникам материальный ущерб, причинённый в результате незаконного лишения их возможности трудиться в случае приостановки работы в </w:t>
      </w:r>
      <w:r w:rsidR="006E3EEB" w:rsidRPr="0095603E">
        <w:rPr>
          <w:rFonts w:ascii="Times New Roman" w:hAnsi="Times New Roman"/>
          <w:spacing w:val="-1"/>
          <w:sz w:val="24"/>
          <w:szCs w:val="24"/>
        </w:rPr>
        <w:t>порядке, предусмотренном ст. 142 ТК РФ, в полном размере</w:t>
      </w:r>
      <w:r w:rsidR="006E3EEB" w:rsidRPr="0095603E">
        <w:rPr>
          <w:rFonts w:ascii="Times New Roman" w:hAnsi="Times New Roman"/>
          <w:sz w:val="24"/>
          <w:szCs w:val="24"/>
        </w:rPr>
        <w:t xml:space="preserve">. </w:t>
      </w:r>
    </w:p>
    <w:p w14:paraId="535176AC" w14:textId="77777777" w:rsidR="006E3EEB" w:rsidRPr="0095603E" w:rsidRDefault="0068040D" w:rsidP="0095603E">
      <w:pPr>
        <w:shd w:val="clear" w:color="auto" w:fill="FFFFFF"/>
        <w:spacing w:after="0" w:line="240" w:lineRule="auto"/>
        <w:ind w:firstLine="539"/>
        <w:jc w:val="both"/>
        <w:rPr>
          <w:rFonts w:ascii="Times New Roman" w:hAnsi="Times New Roman"/>
          <w:sz w:val="24"/>
          <w:szCs w:val="24"/>
        </w:rPr>
      </w:pPr>
      <w:r w:rsidRPr="0095603E">
        <w:rPr>
          <w:rFonts w:ascii="Times New Roman" w:hAnsi="Times New Roman"/>
          <w:sz w:val="24"/>
          <w:szCs w:val="24"/>
        </w:rPr>
        <w:t>6.9</w:t>
      </w:r>
      <w:r w:rsidR="006E3EEB" w:rsidRPr="0095603E">
        <w:rPr>
          <w:rFonts w:ascii="Times New Roman" w:hAnsi="Times New Roman"/>
          <w:sz w:val="24"/>
          <w:szCs w:val="24"/>
        </w:rPr>
        <w:t>.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14:paraId="774289DC" w14:textId="77777777" w:rsidR="000D1725" w:rsidRPr="0095603E" w:rsidRDefault="00277EC8" w:rsidP="0095603E">
      <w:pPr>
        <w:spacing w:line="240" w:lineRule="auto"/>
        <w:jc w:val="both"/>
        <w:rPr>
          <w:rFonts w:ascii="Times New Roman" w:hAnsi="Times New Roman"/>
          <w:sz w:val="24"/>
          <w:szCs w:val="24"/>
        </w:rPr>
      </w:pPr>
      <w:r w:rsidRPr="0095603E">
        <w:rPr>
          <w:rFonts w:ascii="Times New Roman" w:hAnsi="Times New Roman"/>
          <w:sz w:val="24"/>
          <w:szCs w:val="24"/>
        </w:rPr>
        <w:t xml:space="preserve">       </w:t>
      </w:r>
      <w:r w:rsidR="006E3EEB" w:rsidRPr="0095603E">
        <w:rPr>
          <w:rFonts w:ascii="Times New Roman" w:hAnsi="Times New Roman"/>
          <w:sz w:val="24"/>
          <w:szCs w:val="24"/>
        </w:rPr>
        <w:t>6.1</w:t>
      </w:r>
      <w:r w:rsidR="0068040D" w:rsidRPr="0095603E">
        <w:rPr>
          <w:rFonts w:ascii="Times New Roman" w:hAnsi="Times New Roman"/>
          <w:sz w:val="24"/>
          <w:szCs w:val="24"/>
        </w:rPr>
        <w:t>0</w:t>
      </w:r>
      <w:r w:rsidR="006E3EEB" w:rsidRPr="0095603E">
        <w:rPr>
          <w:rFonts w:ascii="Times New Roman" w:hAnsi="Times New Roman"/>
          <w:sz w:val="24"/>
          <w:szCs w:val="24"/>
        </w:rPr>
        <w:t xml:space="preserve">. </w:t>
      </w:r>
      <w:r w:rsidR="000D1725" w:rsidRPr="0095603E">
        <w:rPr>
          <w:rFonts w:ascii="Times New Roman" w:hAnsi="Times New Roman"/>
          <w:sz w:val="24"/>
          <w:szCs w:val="24"/>
        </w:rPr>
        <w:t xml:space="preserve">Наполняемость групп, установленную с учетом норм СанПина, считать предельной нормой обслуживания в конкретной группе, за часы работы, в которых оплата педагогическим работникам осуществляется из установленной ставки заработной платы. </w:t>
      </w:r>
    </w:p>
    <w:p w14:paraId="4EAFB3E8" w14:textId="0947CF78" w:rsidR="006E3EEB" w:rsidRPr="0095603E" w:rsidRDefault="006E3EEB" w:rsidP="0095603E">
      <w:pPr>
        <w:shd w:val="clear" w:color="auto" w:fill="FFFFFF"/>
        <w:spacing w:after="0" w:line="240" w:lineRule="auto"/>
        <w:ind w:firstLine="539"/>
        <w:jc w:val="center"/>
        <w:rPr>
          <w:rFonts w:ascii="Times New Roman" w:hAnsi="Times New Roman"/>
          <w:b/>
          <w:sz w:val="24"/>
          <w:szCs w:val="24"/>
        </w:rPr>
      </w:pPr>
      <w:r w:rsidRPr="0095603E">
        <w:rPr>
          <w:rFonts w:ascii="Times New Roman" w:hAnsi="Times New Roman"/>
          <w:b/>
          <w:sz w:val="24"/>
          <w:szCs w:val="24"/>
          <w:lang w:val="en-US"/>
        </w:rPr>
        <w:t>V</w:t>
      </w:r>
      <w:r w:rsidRPr="0095603E">
        <w:rPr>
          <w:rFonts w:ascii="Times New Roman" w:hAnsi="Times New Roman"/>
          <w:b/>
          <w:sz w:val="24"/>
          <w:szCs w:val="24"/>
        </w:rPr>
        <w:t>II</w:t>
      </w:r>
      <w:r w:rsidR="00B87BF5">
        <w:rPr>
          <w:rFonts w:ascii="Times New Roman" w:hAnsi="Times New Roman"/>
          <w:b/>
          <w:sz w:val="24"/>
          <w:szCs w:val="24"/>
        </w:rPr>
        <w:t>.</w:t>
      </w:r>
      <w:r w:rsidRPr="0095603E">
        <w:rPr>
          <w:rFonts w:ascii="Times New Roman" w:hAnsi="Times New Roman"/>
          <w:b/>
          <w:sz w:val="24"/>
          <w:szCs w:val="24"/>
        </w:rPr>
        <w:t xml:space="preserve"> Гарантии и компенсации</w:t>
      </w:r>
    </w:p>
    <w:p w14:paraId="4595B634"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7. Стороны договорились, что работодатель:</w:t>
      </w:r>
    </w:p>
    <w:p w14:paraId="1B7BCA73"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7.1.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w:t>
      </w:r>
    </w:p>
    <w:p w14:paraId="7712644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Обеспечивает бесплатно работников пользованием библиотечными фондами и учреждениями культуры в образовательных целях.</w:t>
      </w:r>
    </w:p>
    <w:p w14:paraId="179E1B70" w14:textId="503B9646"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7.2. Организует в учреждении общественное питание </w:t>
      </w:r>
      <w:r w:rsidR="0077285A" w:rsidRPr="0095603E">
        <w:rPr>
          <w:rFonts w:ascii="Times New Roman" w:hAnsi="Times New Roman"/>
          <w:sz w:val="24"/>
          <w:szCs w:val="24"/>
        </w:rPr>
        <w:t>(комнаты</w:t>
      </w:r>
      <w:r w:rsidRPr="0095603E">
        <w:rPr>
          <w:rFonts w:ascii="Times New Roman" w:hAnsi="Times New Roman"/>
          <w:sz w:val="24"/>
          <w:szCs w:val="24"/>
        </w:rPr>
        <w:t xml:space="preserve"> для приема пищи).</w:t>
      </w:r>
    </w:p>
    <w:p w14:paraId="278F6624" w14:textId="77777777" w:rsidR="006E3EEB" w:rsidRPr="0095603E" w:rsidRDefault="00B9767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lastRenderedPageBreak/>
        <w:t>7.3</w:t>
      </w:r>
      <w:r w:rsidR="006E3EEB" w:rsidRPr="0095603E">
        <w:rPr>
          <w:rFonts w:ascii="Times New Roman" w:hAnsi="Times New Roman"/>
          <w:sz w:val="24"/>
          <w:szCs w:val="24"/>
        </w:rPr>
        <w:t>. Осуществляет из средств экономии выплату дополнительного выходного пособия в размере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(и в других случаях).</w:t>
      </w:r>
    </w:p>
    <w:p w14:paraId="434E2D5F" w14:textId="77777777" w:rsidR="006E3EEB" w:rsidRPr="0095603E" w:rsidRDefault="00B9767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7.4</w:t>
      </w:r>
      <w:r w:rsidR="006E3EEB" w:rsidRPr="0095603E">
        <w:rPr>
          <w:rFonts w:ascii="Times New Roman" w:hAnsi="Times New Roman"/>
          <w:sz w:val="24"/>
          <w:szCs w:val="24"/>
        </w:rPr>
        <w:t>. В соответствии с законом РФ от 01.04.96г. № 27-ФЗ «Об индивидуальном (персонифицированном) учете в системе государственного пенсионного страхования»</w:t>
      </w:r>
    </w:p>
    <w:p w14:paraId="292F7B7E" w14:textId="77777777" w:rsidR="006E3EEB" w:rsidRPr="0095603E" w:rsidRDefault="006E3EEB" w:rsidP="00A6336F">
      <w:pPr>
        <w:numPr>
          <w:ilvl w:val="0"/>
          <w:numId w:val="10"/>
        </w:numPr>
        <w:spacing w:after="0" w:line="240" w:lineRule="auto"/>
        <w:jc w:val="both"/>
        <w:rPr>
          <w:rFonts w:ascii="Times New Roman" w:hAnsi="Times New Roman"/>
          <w:sz w:val="24"/>
          <w:szCs w:val="24"/>
        </w:rPr>
      </w:pPr>
      <w:r w:rsidRPr="0095603E">
        <w:rPr>
          <w:rFonts w:ascii="Times New Roman" w:hAnsi="Times New Roman"/>
          <w:sz w:val="24"/>
          <w:szCs w:val="24"/>
        </w:rPr>
        <w:t>своевременно перечисляет страховые взносы в Пенсионный фонд РФ в размере, определенном законодательством;</w:t>
      </w:r>
    </w:p>
    <w:p w14:paraId="1DA14C6B" w14:textId="77777777" w:rsidR="006E3EEB" w:rsidRPr="0095603E" w:rsidRDefault="006E3EEB" w:rsidP="00A6336F">
      <w:pPr>
        <w:numPr>
          <w:ilvl w:val="0"/>
          <w:numId w:val="10"/>
        </w:numPr>
        <w:spacing w:after="0" w:line="240" w:lineRule="auto"/>
        <w:jc w:val="both"/>
        <w:rPr>
          <w:rFonts w:ascii="Times New Roman" w:hAnsi="Times New Roman"/>
          <w:sz w:val="24"/>
          <w:szCs w:val="24"/>
        </w:rPr>
      </w:pPr>
      <w:r w:rsidRPr="0095603E">
        <w:rPr>
          <w:rFonts w:ascii="Times New Roman" w:hAnsi="Times New Roman"/>
          <w:sz w:val="24"/>
          <w:szCs w:val="24"/>
        </w:rPr>
        <w:t>в установленный срок предоставляет органам Пенсионного фонда достоверные сведения о застрахованных лицах;</w:t>
      </w:r>
    </w:p>
    <w:p w14:paraId="4FFD6ED3" w14:textId="77777777" w:rsidR="006E3EEB" w:rsidRPr="0095603E" w:rsidRDefault="006E3EEB" w:rsidP="00A6336F">
      <w:pPr>
        <w:numPr>
          <w:ilvl w:val="0"/>
          <w:numId w:val="10"/>
        </w:numPr>
        <w:spacing w:after="0" w:line="240" w:lineRule="auto"/>
        <w:jc w:val="both"/>
        <w:rPr>
          <w:rFonts w:ascii="Times New Roman" w:hAnsi="Times New Roman"/>
          <w:sz w:val="24"/>
          <w:szCs w:val="24"/>
        </w:rPr>
      </w:pPr>
      <w:r w:rsidRPr="0095603E">
        <w:rPr>
          <w:rFonts w:ascii="Times New Roman" w:hAnsi="Times New Roman"/>
          <w:sz w:val="24"/>
          <w:szCs w:val="24"/>
        </w:rPr>
        <w:t>получает в органах Пенсионного фонда страховые свидетельства государственного пенсионного страхования, а также дубликаты указанных страховых свидетельств и выдает под роспись работающим застрахованным лицам;</w:t>
      </w:r>
    </w:p>
    <w:p w14:paraId="48917935" w14:textId="77777777" w:rsidR="006E3EEB" w:rsidRPr="0095603E" w:rsidRDefault="006E3EEB" w:rsidP="00A6336F">
      <w:pPr>
        <w:numPr>
          <w:ilvl w:val="0"/>
          <w:numId w:val="10"/>
        </w:numPr>
        <w:spacing w:after="0" w:line="240" w:lineRule="auto"/>
        <w:jc w:val="both"/>
        <w:rPr>
          <w:rFonts w:ascii="Times New Roman" w:hAnsi="Times New Roman"/>
          <w:sz w:val="24"/>
          <w:szCs w:val="24"/>
        </w:rPr>
      </w:pPr>
      <w:r w:rsidRPr="0095603E">
        <w:rPr>
          <w:rFonts w:ascii="Times New Roman" w:hAnsi="Times New Roman"/>
          <w:sz w:val="24"/>
          <w:szCs w:val="24"/>
        </w:rPr>
        <w:t>передает бесплатно каждому работающему застрахованному лицу копии сведений, предоставленных в орган Пенсионного фонда для включения их в индивидуальный лицевой счет.</w:t>
      </w:r>
    </w:p>
    <w:p w14:paraId="0FE3B6F4" w14:textId="77777777" w:rsidR="006E3EEB" w:rsidRPr="0095603E" w:rsidRDefault="00B9767B" w:rsidP="0095603E">
      <w:pPr>
        <w:spacing w:after="0" w:line="240" w:lineRule="auto"/>
        <w:ind w:firstLine="539"/>
        <w:jc w:val="both"/>
        <w:rPr>
          <w:rFonts w:ascii="Times New Roman" w:hAnsi="Times New Roman"/>
          <w:sz w:val="24"/>
          <w:szCs w:val="24"/>
        </w:rPr>
      </w:pPr>
      <w:r w:rsidRPr="0095603E">
        <w:rPr>
          <w:rFonts w:ascii="Times New Roman" w:hAnsi="Times New Roman"/>
          <w:sz w:val="24"/>
          <w:szCs w:val="24"/>
        </w:rPr>
        <w:t>7.5</w:t>
      </w:r>
      <w:r w:rsidR="006E3EEB" w:rsidRPr="0095603E">
        <w:rPr>
          <w:rFonts w:ascii="Times New Roman" w:hAnsi="Times New Roman"/>
          <w:sz w:val="24"/>
          <w:szCs w:val="24"/>
        </w:rPr>
        <w:t xml:space="preserve">. Работодатель возмещает расходы, связанные со служебными командировками работникам </w:t>
      </w:r>
      <w:r w:rsidR="00277EC8" w:rsidRPr="0095603E">
        <w:rPr>
          <w:rFonts w:ascii="Times New Roman" w:hAnsi="Times New Roman"/>
          <w:sz w:val="24"/>
          <w:szCs w:val="24"/>
        </w:rPr>
        <w:t>учреждения</w:t>
      </w:r>
      <w:r w:rsidR="006E3EEB" w:rsidRPr="0095603E">
        <w:rPr>
          <w:rFonts w:ascii="Times New Roman" w:hAnsi="Times New Roman"/>
          <w:sz w:val="24"/>
          <w:szCs w:val="24"/>
        </w:rPr>
        <w:t xml:space="preserve"> в следующих размерах:</w:t>
      </w:r>
    </w:p>
    <w:p w14:paraId="2DEE7A2B" w14:textId="77777777" w:rsidR="006E3EEB" w:rsidRPr="0095603E" w:rsidRDefault="006E3EEB" w:rsidP="00A6336F">
      <w:pPr>
        <w:numPr>
          <w:ilvl w:val="0"/>
          <w:numId w:val="11"/>
        </w:numPr>
        <w:spacing w:after="0" w:line="240" w:lineRule="auto"/>
        <w:jc w:val="both"/>
        <w:rPr>
          <w:rFonts w:ascii="Times New Roman" w:hAnsi="Times New Roman"/>
          <w:sz w:val="24"/>
          <w:szCs w:val="24"/>
        </w:rPr>
      </w:pPr>
      <w:r w:rsidRPr="0095603E">
        <w:rPr>
          <w:rFonts w:ascii="Times New Roman" w:hAnsi="Times New Roman"/>
          <w:sz w:val="24"/>
          <w:szCs w:val="24"/>
        </w:rPr>
        <w:t>расходов по найму жилого помещения (кроме случая, когда направленному в служебную командировку работнику предоставляется бесплатное помещение) - в размере фактических расходов, подтвержденных соответствующими документами. При отсутствии документов, подт</w:t>
      </w:r>
      <w:r w:rsidR="0013091B" w:rsidRPr="0095603E">
        <w:rPr>
          <w:rFonts w:ascii="Times New Roman" w:hAnsi="Times New Roman"/>
          <w:sz w:val="24"/>
          <w:szCs w:val="24"/>
        </w:rPr>
        <w:t>верждающих эти расходы (проживание), - от 250 до 650</w:t>
      </w:r>
      <w:r w:rsidRPr="0095603E">
        <w:rPr>
          <w:rFonts w:ascii="Times New Roman" w:hAnsi="Times New Roman"/>
          <w:sz w:val="24"/>
          <w:szCs w:val="24"/>
        </w:rPr>
        <w:t xml:space="preserve"> рублей в сутки;</w:t>
      </w:r>
    </w:p>
    <w:p w14:paraId="30D1A10F" w14:textId="77777777" w:rsidR="006E3EEB" w:rsidRPr="0095603E" w:rsidRDefault="006E3EEB" w:rsidP="00A6336F">
      <w:pPr>
        <w:numPr>
          <w:ilvl w:val="0"/>
          <w:numId w:val="11"/>
        </w:numPr>
        <w:spacing w:after="0" w:line="240" w:lineRule="auto"/>
        <w:jc w:val="both"/>
        <w:rPr>
          <w:rFonts w:ascii="Times New Roman" w:hAnsi="Times New Roman"/>
          <w:sz w:val="24"/>
          <w:szCs w:val="24"/>
        </w:rPr>
      </w:pPr>
      <w:r w:rsidRPr="0095603E">
        <w:rPr>
          <w:rFonts w:ascii="Times New Roman" w:hAnsi="Times New Roman"/>
          <w:sz w:val="24"/>
          <w:szCs w:val="24"/>
        </w:rPr>
        <w:t>расходов на вы</w:t>
      </w:r>
      <w:r w:rsidR="0013091B" w:rsidRPr="0095603E">
        <w:rPr>
          <w:rFonts w:ascii="Times New Roman" w:hAnsi="Times New Roman"/>
          <w:sz w:val="24"/>
          <w:szCs w:val="24"/>
        </w:rPr>
        <w:t>плату суточных - в размере от 100 до 350</w:t>
      </w:r>
      <w:r w:rsidRPr="0095603E">
        <w:rPr>
          <w:rFonts w:ascii="Times New Roman" w:hAnsi="Times New Roman"/>
          <w:sz w:val="24"/>
          <w:szCs w:val="24"/>
        </w:rPr>
        <w:t xml:space="preserve"> рублей за каждый день нахождения в служебной командировке;</w:t>
      </w:r>
    </w:p>
    <w:p w14:paraId="751C8354" w14:textId="15C9929A" w:rsidR="006E3EEB" w:rsidRDefault="006E3EEB" w:rsidP="00A6336F">
      <w:pPr>
        <w:numPr>
          <w:ilvl w:val="0"/>
          <w:numId w:val="11"/>
        </w:numPr>
        <w:spacing w:after="0" w:line="240" w:lineRule="auto"/>
        <w:jc w:val="both"/>
        <w:rPr>
          <w:rFonts w:ascii="Times New Roman" w:hAnsi="Times New Roman"/>
          <w:sz w:val="24"/>
          <w:szCs w:val="24"/>
        </w:rPr>
      </w:pPr>
      <w:r w:rsidRPr="0095603E">
        <w:rPr>
          <w:rFonts w:ascii="Times New Roman" w:hAnsi="Times New Roman"/>
          <w:sz w:val="24"/>
          <w:szCs w:val="24"/>
        </w:rPr>
        <w:t>расходов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14:paraId="7109DB16" w14:textId="6204DB72" w:rsidR="00265B9B" w:rsidRDefault="00265B9B" w:rsidP="00AF216B">
      <w:pPr>
        <w:spacing w:after="0" w:line="240" w:lineRule="auto"/>
        <w:ind w:firstLine="720"/>
        <w:jc w:val="both"/>
        <w:rPr>
          <w:rFonts w:ascii="Times New Roman" w:hAnsi="Times New Roman"/>
          <w:sz w:val="24"/>
          <w:szCs w:val="24"/>
        </w:rPr>
      </w:pPr>
      <w:r>
        <w:rPr>
          <w:rFonts w:ascii="Times New Roman" w:hAnsi="Times New Roman"/>
          <w:sz w:val="24"/>
          <w:szCs w:val="24"/>
        </w:rPr>
        <w:t>7.6.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6F639EB2" w14:textId="13BC7536" w:rsidR="00744289" w:rsidRPr="0095603E" w:rsidRDefault="00744289" w:rsidP="00AF216B">
      <w:pPr>
        <w:spacing w:after="0" w:line="240" w:lineRule="auto"/>
        <w:ind w:firstLine="720"/>
        <w:jc w:val="both"/>
        <w:rPr>
          <w:rFonts w:ascii="Times New Roman" w:hAnsi="Times New Roman"/>
          <w:sz w:val="24"/>
          <w:szCs w:val="24"/>
        </w:rPr>
      </w:pPr>
      <w:r>
        <w:rPr>
          <w:rFonts w:ascii="Times New Roman" w:hAnsi="Times New Roman"/>
          <w:sz w:val="24"/>
          <w:szCs w:val="24"/>
        </w:rPr>
        <w:t>7.7. При направлении работодателем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с отрывом от работы за ним сохраняются место работы (должность) и средняя заработная плата по основному месту работы</w:t>
      </w:r>
      <w:r w:rsidR="00456FEE">
        <w:rPr>
          <w:rFonts w:ascii="Times New Roman" w:hAnsi="Times New Roman"/>
          <w:sz w:val="24"/>
          <w:szCs w:val="24"/>
        </w:rPr>
        <w:t xml:space="preserve">. При направлении работодателем работника на прохождение независимой оценки квалификации оплата такой оценки осуществляется за счет работодателя (ст. 187 ТК РФ). </w:t>
      </w:r>
    </w:p>
    <w:p w14:paraId="61E72746" w14:textId="77777777" w:rsidR="00AB7450" w:rsidRPr="0095603E" w:rsidRDefault="00AB7450" w:rsidP="0095603E">
      <w:pPr>
        <w:spacing w:after="0" w:line="240" w:lineRule="auto"/>
        <w:rPr>
          <w:rFonts w:ascii="Times New Roman" w:hAnsi="Times New Roman"/>
          <w:b/>
          <w:sz w:val="24"/>
          <w:szCs w:val="24"/>
        </w:rPr>
      </w:pPr>
    </w:p>
    <w:p w14:paraId="7BDA88B6" w14:textId="77777777" w:rsidR="006E3EEB" w:rsidRPr="0095603E" w:rsidRDefault="006E3EEB" w:rsidP="0095603E">
      <w:pPr>
        <w:spacing w:after="0" w:line="240" w:lineRule="auto"/>
        <w:ind w:firstLine="540"/>
        <w:jc w:val="center"/>
        <w:rPr>
          <w:rFonts w:ascii="Times New Roman" w:hAnsi="Times New Roman"/>
          <w:b/>
          <w:sz w:val="24"/>
          <w:szCs w:val="24"/>
        </w:rPr>
      </w:pPr>
      <w:r w:rsidRPr="0095603E">
        <w:rPr>
          <w:rFonts w:ascii="Times New Roman" w:hAnsi="Times New Roman"/>
          <w:b/>
          <w:sz w:val="24"/>
          <w:szCs w:val="24"/>
          <w:lang w:val="en-US"/>
        </w:rPr>
        <w:t>VIII</w:t>
      </w:r>
      <w:r w:rsidRPr="0095603E">
        <w:rPr>
          <w:rFonts w:ascii="Times New Roman" w:hAnsi="Times New Roman"/>
          <w:b/>
          <w:sz w:val="24"/>
          <w:szCs w:val="24"/>
        </w:rPr>
        <w:t>. Охрана труда и здоровья</w:t>
      </w:r>
    </w:p>
    <w:p w14:paraId="09BB979F"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 Работодатель обязуется:</w:t>
      </w:r>
    </w:p>
    <w:p w14:paraId="7CB458A5"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 Выделять средства на выполнение мероприятий по охране труда, в размере не менее 0,2 процента суммы затрат на производство услуг.</w:t>
      </w:r>
    </w:p>
    <w:p w14:paraId="2DB9A063"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8.2. Обеспечить право работников учреждения на здоровые и безопасные условия труда, внедрение современных средств безопасности труда, предупреждающих </w:t>
      </w:r>
      <w:r w:rsidRPr="0095603E">
        <w:rPr>
          <w:rFonts w:ascii="Times New Roman" w:hAnsi="Times New Roman"/>
          <w:sz w:val="24"/>
          <w:szCs w:val="24"/>
        </w:rPr>
        <w:lastRenderedPageBreak/>
        <w:t>производственный травматизм и возникновение профессиональных заболеваний работников (ст. 219 ТК РФ).</w:t>
      </w:r>
    </w:p>
    <w:p w14:paraId="454AC5EA" w14:textId="125DD775"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8.3. Для реализации этого права заключить соглашение п</w:t>
      </w:r>
      <w:r w:rsidR="0013091B" w:rsidRPr="0095603E">
        <w:rPr>
          <w:rFonts w:ascii="Times New Roman" w:hAnsi="Times New Roman"/>
          <w:sz w:val="24"/>
          <w:szCs w:val="24"/>
        </w:rPr>
        <w:t xml:space="preserve">о охране </w:t>
      </w:r>
      <w:r w:rsidR="0077285A" w:rsidRPr="0095603E">
        <w:rPr>
          <w:rFonts w:ascii="Times New Roman" w:hAnsi="Times New Roman"/>
          <w:sz w:val="24"/>
          <w:szCs w:val="24"/>
        </w:rPr>
        <w:t>труда с</w:t>
      </w:r>
      <w:r w:rsidRPr="0095603E">
        <w:rPr>
          <w:rFonts w:ascii="Times New Roman" w:hAnsi="Times New Roman"/>
          <w:sz w:val="24"/>
          <w:szCs w:val="24"/>
        </w:rPr>
        <w:t xml:space="preserve">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14:paraId="60977494" w14:textId="111EACEA"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8.4. Проводить со всеми поступающими, </w:t>
      </w:r>
      <w:r w:rsidR="0077285A" w:rsidRPr="0095603E">
        <w:rPr>
          <w:rFonts w:ascii="Times New Roman" w:hAnsi="Times New Roman"/>
          <w:sz w:val="24"/>
          <w:szCs w:val="24"/>
        </w:rPr>
        <w:t>а также</w:t>
      </w:r>
      <w:r w:rsidRPr="0095603E">
        <w:rPr>
          <w:rFonts w:ascii="Times New Roman" w:hAnsi="Times New Roman"/>
          <w:sz w:val="24"/>
          <w:szCs w:val="24"/>
        </w:rPr>
        <w:t xml:space="preserve">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14:paraId="2D60320D"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Организовывать проверку знаний работников учреждения по охране труда на начало учебного года.</w:t>
      </w:r>
      <w:r w:rsidR="0013091B" w:rsidRPr="0095603E">
        <w:rPr>
          <w:rFonts w:ascii="Times New Roman" w:hAnsi="Times New Roman"/>
          <w:sz w:val="24"/>
          <w:szCs w:val="24"/>
        </w:rPr>
        <w:t xml:space="preserve"> </w:t>
      </w:r>
    </w:p>
    <w:p w14:paraId="5E6CDFDB"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14:paraId="11D4CB2C"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8.6. В соответствии с приказом Минздравсоцразвития РФ от 01.06.2009г. №290н (в редакции  Приказа Минздравсоцразвития РФ от 27.01.2010г. № 28н) приобретать и выдавать за счет средств организации работникам, работающим во вредных и (или) опасных условиях труда, специальную одежду, обувь и другие средства индивидуальной защиты, а также обеспечивать их бесплатными моющими и обезвреживающими средствами в соответствии приказом №1122н от 17декабря 2010г. «Об утверждении типовых норм бесплатной выдачи работникам смывающих и (или) обезвреживающих средств».</w:t>
      </w:r>
    </w:p>
    <w:p w14:paraId="2B831F11"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8.7.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14:paraId="604B9EF9" w14:textId="64F91AC1"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w:t>
      </w:r>
      <w:r w:rsidR="0077285A" w:rsidRPr="0095603E">
        <w:rPr>
          <w:rFonts w:ascii="Times New Roman" w:hAnsi="Times New Roman"/>
          <w:sz w:val="24"/>
          <w:szCs w:val="24"/>
        </w:rPr>
        <w:t>8. Обеспечивать</w:t>
      </w:r>
      <w:r w:rsidRPr="0095603E">
        <w:rPr>
          <w:rFonts w:ascii="Times New Roman" w:hAnsi="Times New Roman"/>
          <w:sz w:val="24"/>
          <w:szCs w:val="24"/>
        </w:rPr>
        <w:t xml:space="preserve">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501EA174" w14:textId="5A8670C8" w:rsidR="002920AF"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w:t>
      </w:r>
      <w:r w:rsidR="0077285A" w:rsidRPr="0095603E">
        <w:rPr>
          <w:rFonts w:ascii="Times New Roman" w:hAnsi="Times New Roman"/>
          <w:sz w:val="24"/>
          <w:szCs w:val="24"/>
        </w:rPr>
        <w:t>9. Проводить</w:t>
      </w:r>
      <w:r w:rsidRPr="0095603E">
        <w:rPr>
          <w:rFonts w:ascii="Times New Roman" w:hAnsi="Times New Roman"/>
          <w:sz w:val="24"/>
          <w:szCs w:val="24"/>
        </w:rPr>
        <w:t xml:space="preserve"> </w:t>
      </w:r>
      <w:r w:rsidR="002920AF">
        <w:rPr>
          <w:rFonts w:ascii="Times New Roman" w:hAnsi="Times New Roman"/>
          <w:sz w:val="24"/>
          <w:szCs w:val="24"/>
        </w:rPr>
        <w:t xml:space="preserve">специальную оценку условий труда </w:t>
      </w:r>
      <w:r w:rsidR="002920AF" w:rsidRPr="002920AF">
        <w:rPr>
          <w:rStyle w:val="blk"/>
          <w:rFonts w:ascii="Times New Roman" w:hAnsi="Times New Roman"/>
        </w:rPr>
        <w:t>в соответствии с Федеральным законом от 28.12.2013 N 426-ФЗ.</w:t>
      </w:r>
      <w:r w:rsidR="002920AF">
        <w:rPr>
          <w:rStyle w:val="blk"/>
        </w:rPr>
        <w:t xml:space="preserve"> </w:t>
      </w:r>
    </w:p>
    <w:p w14:paraId="4224C7AA"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8.10.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14:paraId="180CAD83"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(ст. 220 ТК РФ).</w:t>
      </w:r>
    </w:p>
    <w:p w14:paraId="39692B85" w14:textId="1780EC2D"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8.11. Проводить своевременное расследование несчастных случаев на производстве в соответствии с действующим законодательством и вести их учет (ст.</w:t>
      </w:r>
      <w:r w:rsidR="0077285A">
        <w:rPr>
          <w:rFonts w:ascii="Times New Roman" w:hAnsi="Times New Roman"/>
          <w:sz w:val="24"/>
          <w:szCs w:val="24"/>
        </w:rPr>
        <w:t xml:space="preserve"> </w:t>
      </w:r>
      <w:r w:rsidRPr="0095603E">
        <w:rPr>
          <w:rFonts w:ascii="Times New Roman" w:hAnsi="Times New Roman"/>
          <w:sz w:val="24"/>
          <w:szCs w:val="24"/>
        </w:rPr>
        <w:t>ТК РФ 227-230).</w:t>
      </w:r>
    </w:p>
    <w:p w14:paraId="12B7583F"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8.12.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1EC134F1" w14:textId="77777777" w:rsidR="00403EE8" w:rsidRPr="0095603E" w:rsidRDefault="00403EE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8.13. Разработать и утвердить инструкции по охране труда на каждое рабочее место с учетом мнения Профкома. (ст. 212 ТК РФ).</w:t>
      </w:r>
    </w:p>
    <w:p w14:paraId="7518C309"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w:t>
      </w:r>
      <w:r w:rsidR="00403EE8" w:rsidRPr="0095603E">
        <w:rPr>
          <w:rFonts w:ascii="Times New Roman" w:hAnsi="Times New Roman"/>
          <w:sz w:val="24"/>
          <w:szCs w:val="24"/>
        </w:rPr>
        <w:t>4</w:t>
      </w:r>
      <w:r w:rsidRPr="0095603E">
        <w:rPr>
          <w:rFonts w:ascii="Times New Roman" w:hAnsi="Times New Roman"/>
          <w:sz w:val="24"/>
          <w:szCs w:val="24"/>
        </w:rPr>
        <w:t>. Обеспечивать соблюдение работниками требований, правил и инструкций по охране труда.</w:t>
      </w:r>
    </w:p>
    <w:p w14:paraId="51FF2708" w14:textId="5B6D9F30" w:rsidR="006E3EEB" w:rsidRPr="0095603E" w:rsidRDefault="00403EE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8.15</w:t>
      </w:r>
      <w:r w:rsidR="006E3EEB" w:rsidRPr="0095603E">
        <w:rPr>
          <w:rFonts w:ascii="Times New Roman" w:hAnsi="Times New Roman"/>
          <w:sz w:val="24"/>
          <w:szCs w:val="24"/>
        </w:rPr>
        <w:t xml:space="preserve">. Создать в учреждении комиссию по охране труда, в состав которой на паритетной основе должны входить члены </w:t>
      </w:r>
      <w:r w:rsidR="0077285A" w:rsidRPr="0095603E">
        <w:rPr>
          <w:rFonts w:ascii="Times New Roman" w:hAnsi="Times New Roman"/>
          <w:sz w:val="24"/>
          <w:szCs w:val="24"/>
        </w:rPr>
        <w:t>профкома (</w:t>
      </w:r>
      <w:r w:rsidR="006E3EEB" w:rsidRPr="0095603E">
        <w:rPr>
          <w:rFonts w:ascii="Times New Roman" w:hAnsi="Times New Roman"/>
          <w:sz w:val="24"/>
          <w:szCs w:val="24"/>
        </w:rPr>
        <w:t>ст. ТК РФ 218).</w:t>
      </w:r>
    </w:p>
    <w:p w14:paraId="44893400" w14:textId="77777777" w:rsidR="006E3EEB" w:rsidRPr="0095603E" w:rsidRDefault="00403EE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lastRenderedPageBreak/>
        <w:t>8.16</w:t>
      </w:r>
      <w:r w:rsidR="006E3EEB" w:rsidRPr="0095603E">
        <w:rPr>
          <w:rFonts w:ascii="Times New Roman" w:hAnsi="Times New Roman"/>
          <w:sz w:val="24"/>
          <w:szCs w:val="24"/>
        </w:rPr>
        <w:t>. Осуществлять совместно с профкомом контроль за состоянием условий и охраны труда, выполнением соглашения по охране труда.</w:t>
      </w:r>
    </w:p>
    <w:p w14:paraId="5E9CB286" w14:textId="77777777" w:rsidR="006E3EEB" w:rsidRPr="0095603E" w:rsidRDefault="00403EE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8.17</w:t>
      </w:r>
      <w:r w:rsidR="006E3EEB" w:rsidRPr="0095603E">
        <w:rPr>
          <w:rFonts w:ascii="Times New Roman" w:hAnsi="Times New Roman"/>
          <w:sz w:val="24"/>
          <w:szCs w:val="24"/>
        </w:rPr>
        <w:t>.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 (ст.ТК РФ 370).</w:t>
      </w:r>
    </w:p>
    <w:p w14:paraId="3C79A64E" w14:textId="0C8AF3E5" w:rsidR="006E3EEB" w:rsidRPr="0095603E" w:rsidRDefault="00403EE8" w:rsidP="0095603E">
      <w:pPr>
        <w:tabs>
          <w:tab w:val="left" w:pos="1260"/>
        </w:tabs>
        <w:spacing w:after="0" w:line="240" w:lineRule="auto"/>
        <w:ind w:firstLine="540"/>
        <w:jc w:val="both"/>
        <w:rPr>
          <w:rFonts w:ascii="Times New Roman" w:hAnsi="Times New Roman"/>
          <w:sz w:val="24"/>
          <w:szCs w:val="24"/>
        </w:rPr>
      </w:pPr>
      <w:r w:rsidRPr="0095603E">
        <w:rPr>
          <w:rFonts w:ascii="Times New Roman" w:hAnsi="Times New Roman"/>
          <w:sz w:val="24"/>
          <w:szCs w:val="24"/>
        </w:rPr>
        <w:t>8.</w:t>
      </w:r>
      <w:r w:rsidR="0077285A" w:rsidRPr="0095603E">
        <w:rPr>
          <w:rFonts w:ascii="Times New Roman" w:hAnsi="Times New Roman"/>
          <w:sz w:val="24"/>
          <w:szCs w:val="24"/>
        </w:rPr>
        <w:t>18. Обеспечить</w:t>
      </w:r>
      <w:r w:rsidR="006E3EEB" w:rsidRPr="0095603E">
        <w:rPr>
          <w:rFonts w:ascii="Times New Roman" w:hAnsi="Times New Roman"/>
          <w:sz w:val="24"/>
          <w:szCs w:val="24"/>
        </w:rPr>
        <w:t xml:space="preserve">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(ст. ТК РФ 213, приказ Минздравсоцразвития России № 302н от 12 апреля 2011г.)</w:t>
      </w:r>
    </w:p>
    <w:p w14:paraId="21EDE032"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8.18. Оборудовать комнату для отдыха работников.</w:t>
      </w:r>
    </w:p>
    <w:p w14:paraId="3DBE9A2F"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8.19. Один раз в полгода информировать коллектив учреждения о расходовании средств социального страхования на оплату пособий, больничных листов.</w:t>
      </w:r>
    </w:p>
    <w:p w14:paraId="542DC382"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8.20. Профком обязуется:</w:t>
      </w:r>
    </w:p>
    <w:p w14:paraId="7AB2222C"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организовывать физкультурно-оздоровительные мероприятия для членов профсоюза и других работников учреждения;</w:t>
      </w:r>
    </w:p>
    <w:p w14:paraId="1ED5EAEC" w14:textId="77777777" w:rsidR="006E3EEB" w:rsidRPr="0095603E" w:rsidRDefault="00403EE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проводить работу по оздоровлению детей работников учреждения.</w:t>
      </w:r>
    </w:p>
    <w:p w14:paraId="0FA219CF" w14:textId="77777777" w:rsidR="00403EE8" w:rsidRPr="0095603E" w:rsidRDefault="00403EE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8.21. С целью улучшения работы по пожарной безопасности:</w:t>
      </w:r>
    </w:p>
    <w:p w14:paraId="58C4C4E8" w14:textId="77777777" w:rsidR="00403EE8" w:rsidRPr="0095603E" w:rsidRDefault="001B3D55" w:rsidP="0095603E">
      <w:pPr>
        <w:spacing w:after="0" w:line="240" w:lineRule="auto"/>
        <w:ind w:firstLine="567"/>
        <w:jc w:val="both"/>
        <w:rPr>
          <w:rFonts w:ascii="Times New Roman" w:hAnsi="Times New Roman"/>
          <w:sz w:val="24"/>
          <w:szCs w:val="24"/>
        </w:rPr>
      </w:pPr>
      <w:r w:rsidRPr="0095603E">
        <w:rPr>
          <w:rFonts w:ascii="Times New Roman" w:hAnsi="Times New Roman"/>
          <w:b/>
          <w:bCs/>
          <w:spacing w:val="-8"/>
          <w:sz w:val="24"/>
          <w:szCs w:val="24"/>
        </w:rPr>
        <w:t xml:space="preserve">8.21.1. </w:t>
      </w:r>
      <w:r w:rsidR="00403EE8" w:rsidRPr="0095603E">
        <w:rPr>
          <w:rFonts w:ascii="Times New Roman" w:hAnsi="Times New Roman"/>
          <w:b/>
          <w:bCs/>
          <w:spacing w:val="-8"/>
          <w:sz w:val="24"/>
          <w:szCs w:val="24"/>
        </w:rPr>
        <w:t xml:space="preserve">Администрация </w:t>
      </w:r>
      <w:r w:rsidR="00403EE8" w:rsidRPr="0095603E">
        <w:rPr>
          <w:rFonts w:ascii="Times New Roman" w:hAnsi="Times New Roman"/>
          <w:spacing w:val="-8"/>
          <w:sz w:val="24"/>
          <w:szCs w:val="24"/>
        </w:rPr>
        <w:t xml:space="preserve">обеспечивает в полном объеме реализацию мероприятий </w:t>
      </w:r>
      <w:r w:rsidR="00403EE8" w:rsidRPr="0095603E">
        <w:rPr>
          <w:rFonts w:ascii="Times New Roman" w:hAnsi="Times New Roman"/>
          <w:spacing w:val="-6"/>
          <w:sz w:val="24"/>
          <w:szCs w:val="24"/>
        </w:rPr>
        <w:t xml:space="preserve">по пожарной безопасности образовательного учреждения в соответствии с </w:t>
      </w:r>
      <w:r w:rsidR="00403EE8" w:rsidRPr="0095603E">
        <w:rPr>
          <w:rFonts w:ascii="Times New Roman" w:hAnsi="Times New Roman"/>
          <w:spacing w:val="-7"/>
          <w:sz w:val="24"/>
          <w:szCs w:val="24"/>
        </w:rPr>
        <w:t>требованиями законодательства.</w:t>
      </w:r>
    </w:p>
    <w:p w14:paraId="0FC2E6A7" w14:textId="77777777" w:rsidR="002920AF" w:rsidRDefault="00403EE8" w:rsidP="002920AF">
      <w:pPr>
        <w:widowControl w:val="0"/>
        <w:numPr>
          <w:ilvl w:val="0"/>
          <w:numId w:val="12"/>
        </w:numPr>
        <w:shd w:val="clear" w:color="auto" w:fill="FFFFFF"/>
        <w:autoSpaceDE w:val="0"/>
        <w:autoSpaceDN w:val="0"/>
        <w:adjustRightInd w:val="0"/>
        <w:spacing w:after="0" w:line="240" w:lineRule="auto"/>
        <w:jc w:val="both"/>
        <w:rPr>
          <w:rFonts w:ascii="Times New Roman" w:hAnsi="Times New Roman"/>
          <w:sz w:val="24"/>
          <w:szCs w:val="24"/>
        </w:rPr>
      </w:pPr>
      <w:r w:rsidRPr="0095603E">
        <w:rPr>
          <w:rFonts w:ascii="Times New Roman" w:hAnsi="Times New Roman"/>
          <w:spacing w:val="-6"/>
          <w:sz w:val="24"/>
          <w:szCs w:val="24"/>
        </w:rPr>
        <w:t xml:space="preserve">Организует безусловное выполнение предписаний территориальных </w:t>
      </w:r>
      <w:r w:rsidRPr="0095603E">
        <w:rPr>
          <w:rFonts w:ascii="Times New Roman" w:hAnsi="Times New Roman"/>
          <w:spacing w:val="-7"/>
          <w:sz w:val="24"/>
          <w:szCs w:val="24"/>
        </w:rPr>
        <w:t>органов Государственного пожарного надзора, МЧС России.</w:t>
      </w:r>
    </w:p>
    <w:p w14:paraId="43175D80" w14:textId="77777777" w:rsidR="00403EE8" w:rsidRPr="002920AF" w:rsidRDefault="00403EE8" w:rsidP="002920AF">
      <w:pPr>
        <w:widowControl w:val="0"/>
        <w:numPr>
          <w:ilvl w:val="0"/>
          <w:numId w:val="12"/>
        </w:numPr>
        <w:shd w:val="clear" w:color="auto" w:fill="FFFFFF"/>
        <w:autoSpaceDE w:val="0"/>
        <w:autoSpaceDN w:val="0"/>
        <w:adjustRightInd w:val="0"/>
        <w:spacing w:after="0" w:line="240" w:lineRule="auto"/>
        <w:jc w:val="both"/>
        <w:rPr>
          <w:rFonts w:ascii="Times New Roman" w:hAnsi="Times New Roman"/>
          <w:sz w:val="24"/>
          <w:szCs w:val="24"/>
        </w:rPr>
      </w:pPr>
      <w:r w:rsidRPr="002920AF">
        <w:rPr>
          <w:rFonts w:ascii="Times New Roman" w:hAnsi="Times New Roman"/>
          <w:spacing w:val="-14"/>
          <w:sz w:val="24"/>
          <w:szCs w:val="24"/>
        </w:rPr>
        <w:t xml:space="preserve">Обеспечивает </w:t>
      </w:r>
      <w:r w:rsidRPr="002920AF">
        <w:rPr>
          <w:rFonts w:ascii="Times New Roman" w:hAnsi="Times New Roman"/>
          <w:spacing w:val="-10"/>
          <w:sz w:val="24"/>
          <w:szCs w:val="24"/>
        </w:rPr>
        <w:t xml:space="preserve">учреждение </w:t>
      </w:r>
      <w:r w:rsidRPr="002920AF">
        <w:rPr>
          <w:rFonts w:ascii="Times New Roman" w:hAnsi="Times New Roman"/>
          <w:spacing w:val="-8"/>
          <w:sz w:val="24"/>
          <w:szCs w:val="24"/>
        </w:rPr>
        <w:t>нормативным</w:t>
      </w:r>
      <w:r w:rsidRPr="002920AF">
        <w:rPr>
          <w:rFonts w:ascii="Times New Roman" w:hAnsi="Times New Roman"/>
          <w:sz w:val="24"/>
          <w:szCs w:val="24"/>
        </w:rPr>
        <w:t xml:space="preserve"> </w:t>
      </w:r>
      <w:r w:rsidRPr="002920AF">
        <w:rPr>
          <w:rFonts w:ascii="Times New Roman" w:hAnsi="Times New Roman"/>
          <w:spacing w:val="-12"/>
          <w:sz w:val="24"/>
          <w:szCs w:val="24"/>
        </w:rPr>
        <w:t xml:space="preserve">количеством </w:t>
      </w:r>
      <w:r w:rsidRPr="002920AF">
        <w:rPr>
          <w:rFonts w:ascii="Times New Roman" w:hAnsi="Times New Roman"/>
          <w:spacing w:val="-2"/>
          <w:sz w:val="24"/>
          <w:szCs w:val="24"/>
        </w:rPr>
        <w:t xml:space="preserve">противопожарного оборудования, первичных средств пожаротушения, </w:t>
      </w:r>
      <w:r w:rsidRPr="002920AF">
        <w:rPr>
          <w:rFonts w:ascii="Times New Roman" w:hAnsi="Times New Roman"/>
          <w:spacing w:val="-1"/>
          <w:sz w:val="24"/>
          <w:szCs w:val="24"/>
        </w:rPr>
        <w:t xml:space="preserve">спасения людей, индивидуальных средств фильтрующего действия для </w:t>
      </w:r>
      <w:r w:rsidRPr="002920AF">
        <w:rPr>
          <w:rFonts w:ascii="Times New Roman" w:hAnsi="Times New Roman"/>
          <w:spacing w:val="1"/>
          <w:sz w:val="24"/>
          <w:szCs w:val="24"/>
        </w:rPr>
        <w:t xml:space="preserve">защиты органов дыхания, сертифицированных в области пожарной </w:t>
      </w:r>
      <w:r w:rsidRPr="002920AF">
        <w:rPr>
          <w:rFonts w:ascii="Times New Roman" w:hAnsi="Times New Roman"/>
          <w:spacing w:val="-10"/>
          <w:sz w:val="24"/>
          <w:szCs w:val="24"/>
        </w:rPr>
        <w:t>безопасности.</w:t>
      </w:r>
    </w:p>
    <w:p w14:paraId="726AC041" w14:textId="77777777" w:rsidR="00403EE8" w:rsidRPr="0095603E" w:rsidRDefault="00403EE8" w:rsidP="00A6336F">
      <w:pPr>
        <w:widowControl w:val="0"/>
        <w:numPr>
          <w:ilvl w:val="0"/>
          <w:numId w:val="12"/>
        </w:numPr>
        <w:shd w:val="clear" w:color="auto" w:fill="FFFFFF"/>
        <w:autoSpaceDE w:val="0"/>
        <w:autoSpaceDN w:val="0"/>
        <w:adjustRightInd w:val="0"/>
        <w:spacing w:after="0" w:line="240" w:lineRule="auto"/>
        <w:ind w:right="5"/>
        <w:jc w:val="both"/>
        <w:rPr>
          <w:rFonts w:ascii="Times New Roman" w:hAnsi="Times New Roman"/>
          <w:sz w:val="24"/>
          <w:szCs w:val="24"/>
        </w:rPr>
      </w:pPr>
      <w:r w:rsidRPr="0095603E">
        <w:rPr>
          <w:rFonts w:ascii="Times New Roman" w:hAnsi="Times New Roman"/>
          <w:spacing w:val="-6"/>
          <w:sz w:val="24"/>
          <w:szCs w:val="24"/>
        </w:rPr>
        <w:t xml:space="preserve">Разрабатывает схемы и инструкции по эвакуации людей, оборудования </w:t>
      </w:r>
      <w:r w:rsidRPr="0095603E">
        <w:rPr>
          <w:rFonts w:ascii="Times New Roman" w:hAnsi="Times New Roman"/>
          <w:spacing w:val="-7"/>
          <w:sz w:val="24"/>
          <w:szCs w:val="24"/>
        </w:rPr>
        <w:t>и материальных ценностей на случай пожара.</w:t>
      </w:r>
    </w:p>
    <w:p w14:paraId="045E65C5" w14:textId="77777777" w:rsidR="00403EE8" w:rsidRPr="0095603E" w:rsidRDefault="00403EE8" w:rsidP="00A6336F">
      <w:pPr>
        <w:widowControl w:val="0"/>
        <w:numPr>
          <w:ilvl w:val="0"/>
          <w:numId w:val="12"/>
        </w:numPr>
        <w:shd w:val="clear" w:color="auto" w:fill="FFFFFF"/>
        <w:autoSpaceDE w:val="0"/>
        <w:autoSpaceDN w:val="0"/>
        <w:adjustRightInd w:val="0"/>
        <w:spacing w:before="5" w:after="0" w:line="240" w:lineRule="auto"/>
        <w:ind w:right="19"/>
        <w:jc w:val="both"/>
        <w:rPr>
          <w:rFonts w:ascii="Times New Roman" w:hAnsi="Times New Roman"/>
          <w:sz w:val="24"/>
          <w:szCs w:val="24"/>
        </w:rPr>
      </w:pPr>
      <w:r w:rsidRPr="0095603E">
        <w:rPr>
          <w:rFonts w:ascii="Times New Roman" w:hAnsi="Times New Roman"/>
          <w:sz w:val="24"/>
          <w:szCs w:val="24"/>
        </w:rPr>
        <w:t xml:space="preserve">Доводит схемы и инструкции по эвакуации до обучающихся, </w:t>
      </w:r>
      <w:r w:rsidRPr="0095603E">
        <w:rPr>
          <w:rFonts w:ascii="Times New Roman" w:hAnsi="Times New Roman"/>
          <w:spacing w:val="-7"/>
          <w:sz w:val="24"/>
          <w:szCs w:val="24"/>
        </w:rPr>
        <w:t>преподавателей и сотрудников образовательного учреждения.</w:t>
      </w:r>
    </w:p>
    <w:p w14:paraId="3472D643" w14:textId="77777777" w:rsidR="00403EE8" w:rsidRPr="0095603E" w:rsidRDefault="00403EE8" w:rsidP="00A6336F">
      <w:pPr>
        <w:widowControl w:val="0"/>
        <w:numPr>
          <w:ilvl w:val="0"/>
          <w:numId w:val="12"/>
        </w:numPr>
        <w:shd w:val="clear" w:color="auto" w:fill="FFFFFF"/>
        <w:autoSpaceDE w:val="0"/>
        <w:autoSpaceDN w:val="0"/>
        <w:adjustRightInd w:val="0"/>
        <w:spacing w:before="5" w:after="0" w:line="240" w:lineRule="auto"/>
        <w:ind w:right="14"/>
        <w:jc w:val="both"/>
        <w:rPr>
          <w:rFonts w:ascii="Times New Roman" w:hAnsi="Times New Roman"/>
          <w:sz w:val="24"/>
          <w:szCs w:val="24"/>
        </w:rPr>
      </w:pPr>
      <w:r w:rsidRPr="0095603E">
        <w:rPr>
          <w:rFonts w:ascii="Times New Roman" w:hAnsi="Times New Roman"/>
          <w:spacing w:val="-7"/>
          <w:sz w:val="24"/>
          <w:szCs w:val="24"/>
        </w:rPr>
        <w:t xml:space="preserve">Организует и проводит тренировки по эвакуации людей не реже одного </w:t>
      </w:r>
      <w:r w:rsidRPr="0095603E">
        <w:rPr>
          <w:rFonts w:ascii="Times New Roman" w:hAnsi="Times New Roman"/>
          <w:spacing w:val="-8"/>
          <w:sz w:val="24"/>
          <w:szCs w:val="24"/>
        </w:rPr>
        <w:t>раза в полугодие.</w:t>
      </w:r>
    </w:p>
    <w:p w14:paraId="34929BD0" w14:textId="77777777" w:rsidR="00403EE8" w:rsidRPr="0095603E" w:rsidRDefault="00403EE8" w:rsidP="00A6336F">
      <w:pPr>
        <w:widowControl w:val="0"/>
        <w:numPr>
          <w:ilvl w:val="0"/>
          <w:numId w:val="12"/>
        </w:numPr>
        <w:shd w:val="clear" w:color="auto" w:fill="FFFFFF"/>
        <w:autoSpaceDE w:val="0"/>
        <w:autoSpaceDN w:val="0"/>
        <w:adjustRightInd w:val="0"/>
        <w:spacing w:after="0" w:line="240" w:lineRule="auto"/>
        <w:ind w:right="14"/>
        <w:jc w:val="both"/>
        <w:rPr>
          <w:rFonts w:ascii="Times New Roman" w:hAnsi="Times New Roman"/>
          <w:sz w:val="24"/>
          <w:szCs w:val="24"/>
        </w:rPr>
      </w:pPr>
      <w:r w:rsidRPr="0095603E">
        <w:rPr>
          <w:rFonts w:ascii="Times New Roman" w:hAnsi="Times New Roman"/>
          <w:sz w:val="24"/>
          <w:szCs w:val="24"/>
        </w:rPr>
        <w:t xml:space="preserve">Организует и проводит в образовательном учреждении изучение </w:t>
      </w:r>
      <w:r w:rsidRPr="0095603E">
        <w:rPr>
          <w:rFonts w:ascii="Times New Roman" w:hAnsi="Times New Roman"/>
          <w:spacing w:val="-7"/>
          <w:sz w:val="24"/>
          <w:szCs w:val="24"/>
        </w:rPr>
        <w:t xml:space="preserve">«Правил пожарной безопасности при эксплуатации зданий и сооружений </w:t>
      </w:r>
      <w:r w:rsidRPr="0095603E">
        <w:rPr>
          <w:rFonts w:ascii="Times New Roman" w:hAnsi="Times New Roman"/>
          <w:spacing w:val="-8"/>
          <w:sz w:val="24"/>
          <w:szCs w:val="24"/>
        </w:rPr>
        <w:t>образовательных учреждений».</w:t>
      </w:r>
    </w:p>
    <w:p w14:paraId="77703B5F" w14:textId="77777777" w:rsidR="00403EE8" w:rsidRPr="0095603E" w:rsidRDefault="00403EE8" w:rsidP="00A6336F">
      <w:pPr>
        <w:widowControl w:val="0"/>
        <w:numPr>
          <w:ilvl w:val="0"/>
          <w:numId w:val="12"/>
        </w:numPr>
        <w:shd w:val="clear" w:color="auto" w:fill="FFFFFF"/>
        <w:autoSpaceDE w:val="0"/>
        <w:autoSpaceDN w:val="0"/>
        <w:adjustRightInd w:val="0"/>
        <w:spacing w:after="0" w:line="240" w:lineRule="auto"/>
        <w:ind w:right="19"/>
        <w:jc w:val="both"/>
        <w:rPr>
          <w:rFonts w:ascii="Times New Roman" w:hAnsi="Times New Roman"/>
          <w:sz w:val="24"/>
          <w:szCs w:val="24"/>
        </w:rPr>
      </w:pPr>
      <w:r w:rsidRPr="0095603E">
        <w:rPr>
          <w:rFonts w:ascii="Times New Roman" w:hAnsi="Times New Roman"/>
          <w:spacing w:val="-7"/>
          <w:sz w:val="24"/>
          <w:szCs w:val="24"/>
        </w:rPr>
        <w:t>Готови</w:t>
      </w:r>
      <w:r w:rsidR="00A6336F">
        <w:rPr>
          <w:rFonts w:ascii="Times New Roman" w:hAnsi="Times New Roman"/>
          <w:spacing w:val="-7"/>
          <w:sz w:val="24"/>
          <w:szCs w:val="24"/>
        </w:rPr>
        <w:t>т инструкции по хранению пожаро</w:t>
      </w:r>
      <w:r w:rsidR="002920AF">
        <w:rPr>
          <w:rFonts w:ascii="Times New Roman" w:hAnsi="Times New Roman"/>
          <w:spacing w:val="-7"/>
          <w:sz w:val="24"/>
          <w:szCs w:val="24"/>
        </w:rPr>
        <w:t xml:space="preserve"> </w:t>
      </w:r>
      <w:r w:rsidR="00A6336F">
        <w:rPr>
          <w:rFonts w:ascii="Times New Roman" w:hAnsi="Times New Roman"/>
          <w:spacing w:val="-7"/>
          <w:sz w:val="24"/>
          <w:szCs w:val="24"/>
        </w:rPr>
        <w:t xml:space="preserve">- </w:t>
      </w:r>
      <w:r w:rsidRPr="0095603E">
        <w:rPr>
          <w:rFonts w:ascii="Times New Roman" w:hAnsi="Times New Roman"/>
          <w:spacing w:val="-7"/>
          <w:sz w:val="24"/>
          <w:szCs w:val="24"/>
        </w:rPr>
        <w:t xml:space="preserve">и взрывоопасных веществ в </w:t>
      </w:r>
      <w:r w:rsidRPr="0095603E">
        <w:rPr>
          <w:rFonts w:ascii="Times New Roman" w:hAnsi="Times New Roman"/>
          <w:spacing w:val="-6"/>
          <w:sz w:val="24"/>
          <w:szCs w:val="24"/>
        </w:rPr>
        <w:t xml:space="preserve">лабораториях, на складах и в гаражах учебного заведения в соответствии с требованиями пожарной безопасности, организует наличие и исправность </w:t>
      </w:r>
      <w:r w:rsidRPr="0095603E">
        <w:rPr>
          <w:rFonts w:ascii="Times New Roman" w:hAnsi="Times New Roman"/>
          <w:spacing w:val="-7"/>
          <w:sz w:val="24"/>
          <w:szCs w:val="24"/>
        </w:rPr>
        <w:t>систем вентиляции лабораторий, учебных и вспомогательных помещений.</w:t>
      </w:r>
    </w:p>
    <w:p w14:paraId="27A2B049" w14:textId="77777777" w:rsidR="00403EE8" w:rsidRPr="0095603E" w:rsidRDefault="00403EE8" w:rsidP="00A6336F">
      <w:pPr>
        <w:numPr>
          <w:ilvl w:val="0"/>
          <w:numId w:val="12"/>
        </w:numPr>
        <w:shd w:val="clear" w:color="auto" w:fill="FFFFFF"/>
        <w:spacing w:after="0" w:line="240" w:lineRule="auto"/>
        <w:ind w:right="5"/>
        <w:jc w:val="both"/>
        <w:rPr>
          <w:rFonts w:ascii="Times New Roman" w:hAnsi="Times New Roman"/>
          <w:sz w:val="24"/>
          <w:szCs w:val="24"/>
        </w:rPr>
      </w:pPr>
      <w:r w:rsidRPr="0095603E">
        <w:rPr>
          <w:rFonts w:ascii="Times New Roman" w:hAnsi="Times New Roman"/>
          <w:spacing w:val="-5"/>
          <w:sz w:val="24"/>
          <w:szCs w:val="24"/>
        </w:rPr>
        <w:t xml:space="preserve">Организует наглядную агитацию и пропаганду, направленную на </w:t>
      </w:r>
      <w:r w:rsidRPr="0095603E">
        <w:rPr>
          <w:rFonts w:ascii="Times New Roman" w:hAnsi="Times New Roman"/>
          <w:spacing w:val="3"/>
          <w:sz w:val="24"/>
          <w:szCs w:val="24"/>
        </w:rPr>
        <w:t xml:space="preserve">обеспечение пожарной безопасности, обеспечивает постоянную и </w:t>
      </w:r>
      <w:r w:rsidRPr="0095603E">
        <w:rPr>
          <w:rFonts w:ascii="Times New Roman" w:hAnsi="Times New Roman"/>
          <w:spacing w:val="-3"/>
          <w:sz w:val="24"/>
          <w:szCs w:val="24"/>
        </w:rPr>
        <w:t xml:space="preserve">повсеместную борьбу с табакокурением, разрабатывает и реализует планы </w:t>
      </w:r>
      <w:r w:rsidRPr="0095603E">
        <w:rPr>
          <w:rFonts w:ascii="Times New Roman" w:hAnsi="Times New Roman"/>
          <w:spacing w:val="-6"/>
          <w:sz w:val="24"/>
          <w:szCs w:val="24"/>
        </w:rPr>
        <w:t xml:space="preserve">проведения профилактической работы по пожарной безопасности в детских </w:t>
      </w:r>
      <w:r w:rsidRPr="0095603E">
        <w:rPr>
          <w:rFonts w:ascii="Times New Roman" w:hAnsi="Times New Roman"/>
          <w:spacing w:val="-11"/>
          <w:sz w:val="24"/>
          <w:szCs w:val="24"/>
        </w:rPr>
        <w:t>коллективах.</w:t>
      </w:r>
    </w:p>
    <w:p w14:paraId="2751B544" w14:textId="77777777" w:rsidR="00403EE8" w:rsidRPr="0095603E" w:rsidRDefault="00403EE8" w:rsidP="00A6336F">
      <w:pPr>
        <w:numPr>
          <w:ilvl w:val="0"/>
          <w:numId w:val="12"/>
        </w:numPr>
        <w:shd w:val="clear" w:color="auto" w:fill="FFFFFF"/>
        <w:spacing w:after="0" w:line="240" w:lineRule="auto"/>
        <w:ind w:right="5"/>
        <w:jc w:val="both"/>
        <w:rPr>
          <w:rFonts w:ascii="Times New Roman" w:hAnsi="Times New Roman"/>
          <w:sz w:val="24"/>
          <w:szCs w:val="24"/>
        </w:rPr>
      </w:pPr>
      <w:r w:rsidRPr="0095603E">
        <w:rPr>
          <w:rFonts w:ascii="Times New Roman" w:hAnsi="Times New Roman"/>
          <w:spacing w:val="-6"/>
          <w:sz w:val="24"/>
          <w:szCs w:val="24"/>
        </w:rPr>
        <w:t xml:space="preserve">Осуществляет систематические осмотры </w:t>
      </w:r>
      <w:r w:rsidR="00926835" w:rsidRPr="0095603E">
        <w:rPr>
          <w:rFonts w:ascii="Times New Roman" w:hAnsi="Times New Roman"/>
          <w:spacing w:val="-6"/>
          <w:sz w:val="24"/>
          <w:szCs w:val="24"/>
        </w:rPr>
        <w:t>прилегающей территории</w:t>
      </w:r>
      <w:r w:rsidRPr="0095603E">
        <w:rPr>
          <w:rFonts w:ascii="Times New Roman" w:hAnsi="Times New Roman"/>
          <w:spacing w:val="-6"/>
          <w:sz w:val="24"/>
          <w:szCs w:val="24"/>
        </w:rPr>
        <w:t xml:space="preserve"> по </w:t>
      </w:r>
      <w:r w:rsidRPr="0095603E">
        <w:rPr>
          <w:rFonts w:ascii="Times New Roman" w:hAnsi="Times New Roman"/>
          <w:spacing w:val="1"/>
          <w:sz w:val="24"/>
          <w:szCs w:val="24"/>
        </w:rPr>
        <w:t xml:space="preserve">обеспечению на ней пожаробезопасной обстановки (недопущение </w:t>
      </w:r>
      <w:r w:rsidRPr="0095603E">
        <w:rPr>
          <w:rFonts w:ascii="Times New Roman" w:hAnsi="Times New Roman"/>
          <w:spacing w:val="4"/>
          <w:sz w:val="24"/>
          <w:szCs w:val="24"/>
        </w:rPr>
        <w:t xml:space="preserve">захламленности, разведения костров, складирования строительных </w:t>
      </w:r>
      <w:r w:rsidRPr="0095603E">
        <w:rPr>
          <w:rFonts w:ascii="Times New Roman" w:hAnsi="Times New Roman"/>
          <w:spacing w:val="-1"/>
          <w:sz w:val="24"/>
          <w:szCs w:val="24"/>
        </w:rPr>
        <w:t xml:space="preserve">материалов во дворах, на участках, прилегающих к зданиям учебного </w:t>
      </w:r>
      <w:r w:rsidRPr="0095603E">
        <w:rPr>
          <w:rFonts w:ascii="Times New Roman" w:hAnsi="Times New Roman"/>
          <w:spacing w:val="-10"/>
          <w:sz w:val="24"/>
          <w:szCs w:val="24"/>
        </w:rPr>
        <w:t>заведения).</w:t>
      </w:r>
    </w:p>
    <w:p w14:paraId="04A3B5E4" w14:textId="77777777" w:rsidR="00403EE8" w:rsidRPr="0095603E" w:rsidRDefault="00403EE8" w:rsidP="003C44B5">
      <w:pPr>
        <w:numPr>
          <w:ilvl w:val="0"/>
          <w:numId w:val="12"/>
        </w:numPr>
        <w:shd w:val="clear" w:color="auto" w:fill="FFFFFF"/>
        <w:spacing w:before="5" w:after="0" w:line="240" w:lineRule="auto"/>
        <w:jc w:val="both"/>
        <w:rPr>
          <w:rFonts w:ascii="Times New Roman" w:hAnsi="Times New Roman"/>
          <w:spacing w:val="-13"/>
          <w:sz w:val="24"/>
          <w:szCs w:val="24"/>
        </w:rPr>
      </w:pPr>
      <w:r w:rsidRPr="0095603E">
        <w:rPr>
          <w:rFonts w:ascii="Times New Roman" w:hAnsi="Times New Roman"/>
          <w:spacing w:val="9"/>
          <w:sz w:val="24"/>
          <w:szCs w:val="24"/>
        </w:rPr>
        <w:lastRenderedPageBreak/>
        <w:t xml:space="preserve">Готовит ежегодную информацию о состоянии пожарной </w:t>
      </w:r>
      <w:r w:rsidRPr="0095603E">
        <w:rPr>
          <w:rFonts w:ascii="Times New Roman" w:hAnsi="Times New Roman"/>
          <w:spacing w:val="1"/>
          <w:sz w:val="24"/>
          <w:szCs w:val="24"/>
        </w:rPr>
        <w:t xml:space="preserve">безопасности в учебном заведении (количество пожаров и загораний, </w:t>
      </w:r>
      <w:r w:rsidRPr="0095603E">
        <w:rPr>
          <w:rFonts w:ascii="Times New Roman" w:hAnsi="Times New Roman"/>
          <w:spacing w:val="-2"/>
          <w:sz w:val="24"/>
          <w:szCs w:val="24"/>
        </w:rPr>
        <w:t xml:space="preserve">причины их возникновения, величины материального ущерба, принятые </w:t>
      </w:r>
      <w:r w:rsidRPr="0095603E">
        <w:rPr>
          <w:rFonts w:ascii="Times New Roman" w:hAnsi="Times New Roman"/>
          <w:spacing w:val="-13"/>
          <w:sz w:val="24"/>
          <w:szCs w:val="24"/>
        </w:rPr>
        <w:t>меры).</w:t>
      </w:r>
    </w:p>
    <w:p w14:paraId="1785AA8C" w14:textId="77777777" w:rsidR="00403EE8" w:rsidRPr="0095603E" w:rsidRDefault="00403EE8" w:rsidP="0095603E">
      <w:pPr>
        <w:shd w:val="clear" w:color="auto" w:fill="FFFFFF"/>
        <w:spacing w:before="5" w:after="0" w:line="240" w:lineRule="auto"/>
        <w:jc w:val="both"/>
        <w:rPr>
          <w:rFonts w:ascii="Times New Roman" w:hAnsi="Times New Roman"/>
          <w:sz w:val="24"/>
          <w:szCs w:val="24"/>
        </w:rPr>
      </w:pPr>
      <w:r w:rsidRPr="0095603E">
        <w:rPr>
          <w:rFonts w:ascii="Times New Roman" w:hAnsi="Times New Roman"/>
          <w:b/>
          <w:bCs/>
          <w:spacing w:val="-13"/>
          <w:sz w:val="24"/>
          <w:szCs w:val="24"/>
        </w:rPr>
        <w:tab/>
        <w:t>8.21.2. Профсоюз:</w:t>
      </w:r>
    </w:p>
    <w:p w14:paraId="7DEC719B" w14:textId="77777777" w:rsidR="00403EE8" w:rsidRPr="0095603E" w:rsidRDefault="00403EE8" w:rsidP="003C44B5">
      <w:pPr>
        <w:numPr>
          <w:ilvl w:val="0"/>
          <w:numId w:val="13"/>
        </w:numPr>
        <w:shd w:val="clear" w:color="auto" w:fill="FFFFFF"/>
        <w:spacing w:after="0" w:line="240" w:lineRule="auto"/>
        <w:ind w:right="5"/>
        <w:jc w:val="both"/>
        <w:rPr>
          <w:rFonts w:ascii="Times New Roman" w:hAnsi="Times New Roman"/>
          <w:sz w:val="24"/>
          <w:szCs w:val="24"/>
        </w:rPr>
      </w:pPr>
      <w:r w:rsidRPr="0095603E">
        <w:rPr>
          <w:rFonts w:ascii="Times New Roman" w:hAnsi="Times New Roman"/>
          <w:spacing w:val="-6"/>
          <w:sz w:val="24"/>
          <w:szCs w:val="24"/>
        </w:rPr>
        <w:t xml:space="preserve">Организует проведение мероприятий по контролю за выполнением </w:t>
      </w:r>
      <w:r w:rsidRPr="0095603E">
        <w:rPr>
          <w:rFonts w:ascii="Times New Roman" w:hAnsi="Times New Roman"/>
          <w:spacing w:val="-7"/>
          <w:sz w:val="24"/>
          <w:szCs w:val="24"/>
        </w:rPr>
        <w:t xml:space="preserve">требований пожарной безопасности в образовательном учреждении, при этом </w:t>
      </w:r>
      <w:r w:rsidRPr="0095603E">
        <w:rPr>
          <w:rFonts w:ascii="Times New Roman" w:hAnsi="Times New Roman"/>
          <w:spacing w:val="2"/>
          <w:sz w:val="24"/>
          <w:szCs w:val="24"/>
        </w:rPr>
        <w:t xml:space="preserve">обращает особое внимание на наличие и исправность автоматических средств обнаружения и оповещения о пожаре, первичных средств </w:t>
      </w:r>
      <w:r w:rsidRPr="0095603E">
        <w:rPr>
          <w:rFonts w:ascii="Times New Roman" w:hAnsi="Times New Roman"/>
          <w:spacing w:val="-7"/>
          <w:sz w:val="24"/>
          <w:szCs w:val="24"/>
        </w:rPr>
        <w:t>пожаротушения, состояния путей эвакуации людей.</w:t>
      </w:r>
    </w:p>
    <w:p w14:paraId="72CF42B6" w14:textId="77777777" w:rsidR="00403EE8" w:rsidRPr="0095603E" w:rsidRDefault="00403EE8" w:rsidP="003C44B5">
      <w:pPr>
        <w:numPr>
          <w:ilvl w:val="0"/>
          <w:numId w:val="13"/>
        </w:numPr>
        <w:shd w:val="clear" w:color="auto" w:fill="FFFFFF"/>
        <w:spacing w:after="0" w:line="240" w:lineRule="auto"/>
        <w:ind w:right="14"/>
        <w:jc w:val="both"/>
        <w:rPr>
          <w:rFonts w:ascii="Times New Roman" w:hAnsi="Times New Roman"/>
          <w:sz w:val="24"/>
          <w:szCs w:val="24"/>
        </w:rPr>
      </w:pPr>
      <w:r w:rsidRPr="0095603E">
        <w:rPr>
          <w:rFonts w:ascii="Times New Roman" w:hAnsi="Times New Roman"/>
          <w:spacing w:val="-6"/>
          <w:sz w:val="24"/>
          <w:szCs w:val="24"/>
        </w:rPr>
        <w:t xml:space="preserve">Принимает участие в работе комиссии по проверке на практическую готовность сотрудников, обучающихся и воспитанников к действиям при </w:t>
      </w:r>
      <w:r w:rsidRPr="0095603E">
        <w:rPr>
          <w:rFonts w:ascii="Times New Roman" w:hAnsi="Times New Roman"/>
          <w:spacing w:val="-8"/>
          <w:sz w:val="24"/>
          <w:szCs w:val="24"/>
        </w:rPr>
        <w:t>возникновении пожара.</w:t>
      </w:r>
    </w:p>
    <w:p w14:paraId="143F469E" w14:textId="77777777" w:rsidR="00403EE8" w:rsidRPr="0095603E" w:rsidRDefault="00403EE8" w:rsidP="003C44B5">
      <w:pPr>
        <w:numPr>
          <w:ilvl w:val="0"/>
          <w:numId w:val="13"/>
        </w:numPr>
        <w:shd w:val="clear" w:color="auto" w:fill="FFFFFF"/>
        <w:spacing w:after="0" w:line="240" w:lineRule="auto"/>
        <w:ind w:right="14"/>
        <w:jc w:val="both"/>
        <w:rPr>
          <w:rFonts w:ascii="Times New Roman" w:hAnsi="Times New Roman"/>
          <w:sz w:val="24"/>
          <w:szCs w:val="24"/>
        </w:rPr>
      </w:pPr>
      <w:r w:rsidRPr="0095603E">
        <w:rPr>
          <w:rFonts w:ascii="Times New Roman" w:hAnsi="Times New Roman"/>
          <w:spacing w:val="12"/>
          <w:sz w:val="24"/>
          <w:szCs w:val="24"/>
        </w:rPr>
        <w:t xml:space="preserve">Организует и осуществляет проверки состояния средств </w:t>
      </w:r>
      <w:r w:rsidRPr="0095603E">
        <w:rPr>
          <w:rFonts w:ascii="Times New Roman" w:hAnsi="Times New Roman"/>
          <w:spacing w:val="-5"/>
          <w:sz w:val="24"/>
          <w:szCs w:val="24"/>
        </w:rPr>
        <w:t xml:space="preserve">пожаротушения: наличие, исправность и укомплектованность первичных </w:t>
      </w:r>
      <w:r w:rsidRPr="0095603E">
        <w:rPr>
          <w:rFonts w:ascii="Times New Roman" w:hAnsi="Times New Roman"/>
          <w:spacing w:val="1"/>
          <w:sz w:val="24"/>
          <w:szCs w:val="24"/>
        </w:rPr>
        <w:t xml:space="preserve">средств пожаротушения, исправность противопожарных гидрантов; </w:t>
      </w:r>
      <w:r w:rsidRPr="0095603E">
        <w:rPr>
          <w:rFonts w:ascii="Times New Roman" w:hAnsi="Times New Roman"/>
          <w:spacing w:val="-3"/>
          <w:sz w:val="24"/>
          <w:szCs w:val="24"/>
        </w:rPr>
        <w:t xml:space="preserve">исправность автоматических средств пожаротушения с периодической </w:t>
      </w:r>
      <w:r w:rsidRPr="0095603E">
        <w:rPr>
          <w:rFonts w:ascii="Times New Roman" w:hAnsi="Times New Roman"/>
          <w:spacing w:val="-5"/>
          <w:sz w:val="24"/>
          <w:szCs w:val="24"/>
        </w:rPr>
        <w:t>проверкой их рабочего состояния, оформляемого актом.</w:t>
      </w:r>
    </w:p>
    <w:p w14:paraId="5A84D0AC" w14:textId="77777777" w:rsidR="00403EE8" w:rsidRPr="0095603E" w:rsidRDefault="00403EE8" w:rsidP="003C44B5">
      <w:pPr>
        <w:numPr>
          <w:ilvl w:val="0"/>
          <w:numId w:val="13"/>
        </w:numPr>
        <w:shd w:val="clear" w:color="auto" w:fill="FFFFFF"/>
        <w:spacing w:before="5" w:after="0" w:line="240" w:lineRule="auto"/>
        <w:ind w:right="19"/>
        <w:jc w:val="both"/>
        <w:rPr>
          <w:rFonts w:ascii="Times New Roman" w:hAnsi="Times New Roman"/>
          <w:sz w:val="24"/>
          <w:szCs w:val="24"/>
        </w:rPr>
      </w:pPr>
      <w:r w:rsidRPr="0095603E">
        <w:rPr>
          <w:rFonts w:ascii="Times New Roman" w:hAnsi="Times New Roman"/>
          <w:spacing w:val="-6"/>
          <w:sz w:val="24"/>
          <w:szCs w:val="24"/>
        </w:rPr>
        <w:t xml:space="preserve">Контролирует графики профилактической проверки по обеспечению пожарной безопасности в энергосистемах, на электрооборудовании, </w:t>
      </w:r>
      <w:r w:rsidRPr="0095603E">
        <w:rPr>
          <w:rFonts w:ascii="Times New Roman" w:hAnsi="Times New Roman"/>
          <w:spacing w:val="-7"/>
          <w:sz w:val="24"/>
          <w:szCs w:val="24"/>
        </w:rPr>
        <w:t>электроустановках, в компьютерных классах.</w:t>
      </w:r>
    </w:p>
    <w:p w14:paraId="344635F2" w14:textId="77777777" w:rsidR="00403EE8" w:rsidRPr="0095603E" w:rsidRDefault="00403EE8" w:rsidP="003C44B5">
      <w:pPr>
        <w:numPr>
          <w:ilvl w:val="0"/>
          <w:numId w:val="13"/>
        </w:numPr>
        <w:shd w:val="clear" w:color="auto" w:fill="FFFFFF"/>
        <w:spacing w:after="0" w:line="240" w:lineRule="auto"/>
        <w:ind w:right="29"/>
        <w:jc w:val="both"/>
        <w:rPr>
          <w:rFonts w:ascii="Times New Roman" w:hAnsi="Times New Roman"/>
          <w:spacing w:val="-7"/>
          <w:sz w:val="24"/>
          <w:szCs w:val="24"/>
        </w:rPr>
      </w:pPr>
      <w:r w:rsidRPr="0095603E">
        <w:rPr>
          <w:rFonts w:ascii="Times New Roman" w:hAnsi="Times New Roman"/>
          <w:spacing w:val="-5"/>
          <w:sz w:val="24"/>
          <w:szCs w:val="24"/>
        </w:rPr>
        <w:t xml:space="preserve">Организует и осуществляет проверки наличия и порядка ведения </w:t>
      </w:r>
      <w:r w:rsidRPr="0095603E">
        <w:rPr>
          <w:rFonts w:ascii="Times New Roman" w:hAnsi="Times New Roman"/>
          <w:spacing w:val="-7"/>
          <w:sz w:val="24"/>
          <w:szCs w:val="24"/>
        </w:rPr>
        <w:t>документации, направленной на обеспечение пожарной безопасности.</w:t>
      </w:r>
    </w:p>
    <w:p w14:paraId="04904821" w14:textId="77777777" w:rsidR="00403EE8" w:rsidRPr="0095603E" w:rsidRDefault="00403EE8" w:rsidP="0095603E">
      <w:pPr>
        <w:shd w:val="clear" w:color="auto" w:fill="FFFFFF"/>
        <w:spacing w:after="0" w:line="240" w:lineRule="auto"/>
        <w:ind w:right="29"/>
        <w:jc w:val="both"/>
        <w:rPr>
          <w:rFonts w:ascii="Times New Roman" w:hAnsi="Times New Roman"/>
          <w:sz w:val="24"/>
          <w:szCs w:val="24"/>
        </w:rPr>
      </w:pPr>
      <w:r w:rsidRPr="0095603E">
        <w:rPr>
          <w:rFonts w:ascii="Times New Roman" w:hAnsi="Times New Roman"/>
          <w:b/>
          <w:bCs/>
          <w:spacing w:val="-9"/>
          <w:sz w:val="24"/>
          <w:szCs w:val="24"/>
        </w:rPr>
        <w:tab/>
        <w:t>8.21.З. Стороны договорились:</w:t>
      </w:r>
    </w:p>
    <w:p w14:paraId="2E2BCAD8" w14:textId="77777777" w:rsidR="00403EE8" w:rsidRPr="0095603E" w:rsidRDefault="00403EE8" w:rsidP="003C44B5">
      <w:pPr>
        <w:numPr>
          <w:ilvl w:val="0"/>
          <w:numId w:val="14"/>
        </w:numPr>
        <w:shd w:val="clear" w:color="auto" w:fill="FFFFFF"/>
        <w:spacing w:after="0" w:line="240" w:lineRule="auto"/>
        <w:ind w:right="34"/>
        <w:jc w:val="both"/>
        <w:rPr>
          <w:rFonts w:ascii="Times New Roman" w:hAnsi="Times New Roman"/>
          <w:sz w:val="24"/>
          <w:szCs w:val="24"/>
        </w:rPr>
      </w:pPr>
      <w:r w:rsidRPr="0095603E">
        <w:rPr>
          <w:rFonts w:ascii="Times New Roman" w:hAnsi="Times New Roman"/>
          <w:spacing w:val="-3"/>
          <w:sz w:val="24"/>
          <w:szCs w:val="24"/>
        </w:rPr>
        <w:t xml:space="preserve">По результатам проверки совместно корректировать и отрабатывать </w:t>
      </w:r>
      <w:r w:rsidRPr="0095603E">
        <w:rPr>
          <w:rFonts w:ascii="Times New Roman" w:hAnsi="Times New Roman"/>
          <w:spacing w:val="-7"/>
          <w:sz w:val="24"/>
          <w:szCs w:val="24"/>
        </w:rPr>
        <w:t>планы эвакуации на случай возникновения пожаров.</w:t>
      </w:r>
    </w:p>
    <w:p w14:paraId="6111846D" w14:textId="77777777" w:rsidR="00403EE8" w:rsidRPr="0095603E" w:rsidRDefault="00403EE8" w:rsidP="003C44B5">
      <w:pPr>
        <w:numPr>
          <w:ilvl w:val="0"/>
          <w:numId w:val="14"/>
        </w:numPr>
        <w:shd w:val="clear" w:color="auto" w:fill="FFFFFF"/>
        <w:spacing w:after="0" w:line="240" w:lineRule="auto"/>
        <w:ind w:right="34"/>
        <w:jc w:val="both"/>
        <w:rPr>
          <w:rFonts w:ascii="Times New Roman" w:hAnsi="Times New Roman"/>
          <w:sz w:val="24"/>
          <w:szCs w:val="24"/>
        </w:rPr>
      </w:pPr>
      <w:r w:rsidRPr="0095603E">
        <w:rPr>
          <w:rFonts w:ascii="Times New Roman" w:hAnsi="Times New Roman"/>
          <w:spacing w:val="-5"/>
          <w:sz w:val="24"/>
          <w:szCs w:val="24"/>
        </w:rPr>
        <w:t xml:space="preserve">выполнению представлений по устранению выявленных </w:t>
      </w:r>
      <w:r w:rsidRPr="0095603E">
        <w:rPr>
          <w:rFonts w:ascii="Times New Roman" w:hAnsi="Times New Roman"/>
          <w:spacing w:val="-6"/>
          <w:sz w:val="24"/>
          <w:szCs w:val="24"/>
        </w:rPr>
        <w:t>в ходе проверок нарушений требований пожарной безопасности.</w:t>
      </w:r>
    </w:p>
    <w:p w14:paraId="78124022" w14:textId="77777777" w:rsidR="00403EE8" w:rsidRPr="0095603E" w:rsidRDefault="00403EE8" w:rsidP="003C44B5">
      <w:pPr>
        <w:numPr>
          <w:ilvl w:val="0"/>
          <w:numId w:val="14"/>
        </w:numPr>
        <w:shd w:val="clear" w:color="auto" w:fill="FFFFFF"/>
        <w:spacing w:after="0" w:line="240" w:lineRule="auto"/>
        <w:ind w:right="38"/>
        <w:jc w:val="both"/>
        <w:rPr>
          <w:rFonts w:ascii="Times New Roman" w:hAnsi="Times New Roman"/>
          <w:sz w:val="24"/>
          <w:szCs w:val="24"/>
        </w:rPr>
      </w:pPr>
      <w:r w:rsidRPr="0095603E">
        <w:rPr>
          <w:rFonts w:ascii="Times New Roman" w:hAnsi="Times New Roman"/>
          <w:spacing w:val="-2"/>
          <w:sz w:val="24"/>
          <w:szCs w:val="24"/>
        </w:rPr>
        <w:t xml:space="preserve">Совместно осуществлять меры по внедрению новых Эффективных </w:t>
      </w:r>
      <w:r w:rsidRPr="0095603E">
        <w:rPr>
          <w:rFonts w:ascii="Times New Roman" w:hAnsi="Times New Roman"/>
          <w:spacing w:val="-7"/>
          <w:sz w:val="24"/>
          <w:szCs w:val="24"/>
        </w:rPr>
        <w:t>средств противопожарной защиты, оповещения о пожаре и спасении людей.</w:t>
      </w:r>
    </w:p>
    <w:p w14:paraId="6F333FD3" w14:textId="77777777" w:rsidR="00403EE8" w:rsidRPr="0095603E" w:rsidRDefault="00403EE8" w:rsidP="0095603E">
      <w:pPr>
        <w:spacing w:after="0" w:line="240" w:lineRule="auto"/>
        <w:ind w:firstLine="540"/>
        <w:jc w:val="both"/>
        <w:rPr>
          <w:rFonts w:ascii="Times New Roman" w:hAnsi="Times New Roman"/>
          <w:sz w:val="24"/>
          <w:szCs w:val="24"/>
        </w:rPr>
      </w:pPr>
    </w:p>
    <w:p w14:paraId="1C247C03" w14:textId="77777777" w:rsidR="006E3EEB" w:rsidRPr="0095603E" w:rsidRDefault="006E3EEB" w:rsidP="0095603E">
      <w:pPr>
        <w:spacing w:after="0" w:line="240" w:lineRule="auto"/>
        <w:ind w:firstLine="540"/>
        <w:jc w:val="center"/>
        <w:rPr>
          <w:rFonts w:ascii="Times New Roman" w:hAnsi="Times New Roman"/>
          <w:b/>
          <w:sz w:val="24"/>
          <w:szCs w:val="24"/>
        </w:rPr>
      </w:pPr>
      <w:r w:rsidRPr="0095603E">
        <w:rPr>
          <w:rFonts w:ascii="Times New Roman" w:hAnsi="Times New Roman"/>
          <w:b/>
          <w:sz w:val="24"/>
          <w:szCs w:val="24"/>
          <w:lang w:val="en-US"/>
        </w:rPr>
        <w:t>IX</w:t>
      </w:r>
      <w:r w:rsidRPr="0095603E">
        <w:rPr>
          <w:rFonts w:ascii="Times New Roman" w:hAnsi="Times New Roman"/>
          <w:b/>
          <w:sz w:val="24"/>
          <w:szCs w:val="24"/>
        </w:rPr>
        <w:t>. Гарантии профсоюзной деятельности</w:t>
      </w:r>
    </w:p>
    <w:p w14:paraId="3EB64A65"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 Стороны договорились о том, что:</w:t>
      </w:r>
    </w:p>
    <w:p w14:paraId="7250CD3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14:paraId="20DDD6F4"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14:paraId="798C20FC"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9.3. Работодатель принимает решения с учетом мнения профкома в случаях, предусмотренных законодательством и настоящим коллективным договором.</w:t>
      </w:r>
    </w:p>
    <w:p w14:paraId="0FDA554B" w14:textId="530C46F8" w:rsidR="006E3EEB" w:rsidRPr="0095603E" w:rsidRDefault="006E3EEB" w:rsidP="0095603E">
      <w:pPr>
        <w:spacing w:after="0" w:line="240" w:lineRule="auto"/>
        <w:ind w:firstLine="540"/>
        <w:jc w:val="both"/>
        <w:rPr>
          <w:rFonts w:ascii="Times New Roman" w:hAnsi="Times New Roman"/>
          <w:sz w:val="24"/>
          <w:szCs w:val="24"/>
          <w:vertAlign w:val="subscript"/>
        </w:rPr>
      </w:pPr>
      <w:r w:rsidRPr="0095603E">
        <w:rPr>
          <w:rFonts w:ascii="Times New Roman" w:hAnsi="Times New Roman"/>
          <w:sz w:val="24"/>
          <w:szCs w:val="24"/>
        </w:rPr>
        <w:t>9.4. Увольнение работника, являющегося</w:t>
      </w:r>
      <w:r w:rsidR="00AB7450" w:rsidRPr="0095603E">
        <w:rPr>
          <w:rFonts w:ascii="Times New Roman" w:hAnsi="Times New Roman"/>
          <w:sz w:val="24"/>
          <w:szCs w:val="24"/>
        </w:rPr>
        <w:t xml:space="preserve"> членом профсоюза, по п. 2, п. 3,</w:t>
      </w:r>
      <w:r w:rsidR="00B87BF5">
        <w:rPr>
          <w:rFonts w:ascii="Times New Roman" w:hAnsi="Times New Roman"/>
          <w:sz w:val="24"/>
          <w:szCs w:val="24"/>
        </w:rPr>
        <w:t xml:space="preserve"> </w:t>
      </w:r>
      <w:r w:rsidR="00AB7450" w:rsidRPr="0095603E">
        <w:rPr>
          <w:rFonts w:ascii="Times New Roman" w:hAnsi="Times New Roman"/>
          <w:sz w:val="24"/>
          <w:szCs w:val="24"/>
        </w:rPr>
        <w:t>п.5</w:t>
      </w:r>
      <w:r w:rsidRPr="0095603E">
        <w:rPr>
          <w:rFonts w:ascii="Times New Roman" w:hAnsi="Times New Roman"/>
          <w:sz w:val="24"/>
          <w:szCs w:val="24"/>
        </w:rPr>
        <w:t xml:space="preserve"> ст. 81 ТК РФ производится с учетом мотивированного мнения профкома.</w:t>
      </w:r>
    </w:p>
    <w:p w14:paraId="4606C78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14:paraId="0D21897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14:paraId="5AA38AFF" w14:textId="5E5E2CDE"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В случае если работник, не являющийся членом профсоюза, уполномочил профком представлять его интересы во взаимоотношениях с работодателем, то на основании его </w:t>
      </w:r>
      <w:r w:rsidRPr="0095603E">
        <w:rPr>
          <w:rFonts w:ascii="Times New Roman" w:hAnsi="Times New Roman"/>
          <w:sz w:val="24"/>
          <w:szCs w:val="24"/>
        </w:rPr>
        <w:lastRenderedPageBreak/>
        <w:t xml:space="preserve">письменного заявления работодатель ежемесячно перечисляет на счет </w:t>
      </w:r>
      <w:r w:rsidR="005A309B">
        <w:rPr>
          <w:rFonts w:ascii="Times New Roman" w:hAnsi="Times New Roman"/>
          <w:sz w:val="24"/>
          <w:szCs w:val="24"/>
        </w:rPr>
        <w:t>район</w:t>
      </w:r>
      <w:r w:rsidRPr="0095603E">
        <w:rPr>
          <w:rFonts w:ascii="Times New Roman" w:hAnsi="Times New Roman"/>
          <w:sz w:val="24"/>
          <w:szCs w:val="24"/>
        </w:rPr>
        <w:t>ной профсоюзной организации денежные средства из заработной платы работника</w:t>
      </w:r>
      <w:r w:rsidR="005A309B">
        <w:rPr>
          <w:rFonts w:ascii="Times New Roman" w:hAnsi="Times New Roman"/>
          <w:sz w:val="24"/>
          <w:szCs w:val="24"/>
        </w:rPr>
        <w:t xml:space="preserve"> в размере, установленном район</w:t>
      </w:r>
      <w:r w:rsidRPr="0095603E">
        <w:rPr>
          <w:rFonts w:ascii="Times New Roman" w:hAnsi="Times New Roman"/>
          <w:sz w:val="24"/>
          <w:szCs w:val="24"/>
        </w:rPr>
        <w:t>ной профсоюзной организацией.</w:t>
      </w:r>
    </w:p>
    <w:p w14:paraId="4F1840A3" w14:textId="489B1E3C"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Указанные денежные средства перечисл</w:t>
      </w:r>
      <w:r w:rsidR="005A309B">
        <w:rPr>
          <w:rFonts w:ascii="Times New Roman" w:hAnsi="Times New Roman"/>
          <w:sz w:val="24"/>
          <w:szCs w:val="24"/>
        </w:rPr>
        <w:t>яются на счет первичной район</w:t>
      </w:r>
      <w:r w:rsidRPr="0095603E">
        <w:rPr>
          <w:rFonts w:ascii="Times New Roman" w:hAnsi="Times New Roman"/>
          <w:sz w:val="24"/>
          <w:szCs w:val="24"/>
        </w:rPr>
        <w:t>ной организации в день выплаты заработной платы. Задержка перечисления средств не допускается.</w:t>
      </w:r>
    </w:p>
    <w:p w14:paraId="70748B8C" w14:textId="77777777" w:rsidR="006E3EEB" w:rsidRPr="0095603E" w:rsidRDefault="006E3EEB" w:rsidP="0095603E">
      <w:pPr>
        <w:spacing w:after="0" w:line="240" w:lineRule="auto"/>
        <w:ind w:right="21" w:firstLine="540"/>
        <w:jc w:val="both"/>
        <w:rPr>
          <w:rFonts w:ascii="Times New Roman" w:hAnsi="Times New Roman"/>
          <w:sz w:val="24"/>
          <w:szCs w:val="24"/>
        </w:rPr>
      </w:pPr>
      <w:r w:rsidRPr="0095603E">
        <w:rPr>
          <w:rFonts w:ascii="Times New Roman" w:hAnsi="Times New Roman"/>
          <w:sz w:val="24"/>
          <w:szCs w:val="24"/>
        </w:rPr>
        <w:t xml:space="preserve">9.7. В соответствии со ст. 377 ТК РФ работодатель производит оплату труда руководителя выборного органа первичной профсоюзной организации в размерах, определенных Положением о стимулирующих </w:t>
      </w:r>
      <w:r w:rsidR="00277EC8" w:rsidRPr="0095603E">
        <w:rPr>
          <w:rFonts w:ascii="Times New Roman" w:hAnsi="Times New Roman"/>
          <w:sz w:val="24"/>
          <w:szCs w:val="24"/>
        </w:rPr>
        <w:t>выплатах</w:t>
      </w:r>
      <w:r w:rsidR="00AB7450" w:rsidRPr="0095603E">
        <w:rPr>
          <w:rFonts w:ascii="Times New Roman" w:hAnsi="Times New Roman"/>
          <w:sz w:val="24"/>
          <w:szCs w:val="24"/>
        </w:rPr>
        <w:t>.</w:t>
      </w:r>
    </w:p>
    <w:p w14:paraId="421A6E00"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9.8.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14:paraId="0AFABE76"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9.9.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14:paraId="50695AC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9.10. Работодатель предоставляет профкому необходимую информацию по вопросам труда и социально-экономического развития учреждения.</w:t>
      </w:r>
    </w:p>
    <w:p w14:paraId="74CC810C"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9.11. Члены профкома включаются в состав коми</w:t>
      </w:r>
      <w:r w:rsidR="00AB7450" w:rsidRPr="0095603E">
        <w:rPr>
          <w:rFonts w:ascii="Times New Roman" w:hAnsi="Times New Roman"/>
          <w:sz w:val="24"/>
          <w:szCs w:val="24"/>
        </w:rPr>
        <w:t xml:space="preserve">ссий учреждения по тарификации, </w:t>
      </w:r>
      <w:r w:rsidRPr="0095603E">
        <w:rPr>
          <w:rFonts w:ascii="Times New Roman" w:hAnsi="Times New Roman"/>
          <w:sz w:val="24"/>
          <w:szCs w:val="24"/>
        </w:rPr>
        <w:t>аттестации рабочих мест, охране труда, социальному страхованию и других.</w:t>
      </w:r>
    </w:p>
    <w:p w14:paraId="647F93C1" w14:textId="47D0BFF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w:t>
      </w:r>
      <w:r w:rsidR="005A309B">
        <w:rPr>
          <w:rFonts w:ascii="Times New Roman" w:hAnsi="Times New Roman"/>
          <w:sz w:val="24"/>
          <w:szCs w:val="24"/>
        </w:rPr>
        <w:t>12. Работодатель по согласованию с профкомом</w:t>
      </w:r>
      <w:r w:rsidRPr="0095603E">
        <w:rPr>
          <w:rFonts w:ascii="Times New Roman" w:hAnsi="Times New Roman"/>
          <w:sz w:val="24"/>
          <w:szCs w:val="24"/>
        </w:rPr>
        <w:t xml:space="preserve"> рассматривает следующие вопросы:</w:t>
      </w:r>
    </w:p>
    <w:p w14:paraId="0D54509F"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расторжение трудового договора с работниками, являющимися членами профсоюза, по инициативе работодателя (ст. 82, 374 ТК РФ);</w:t>
      </w:r>
    </w:p>
    <w:p w14:paraId="76A5A0C0"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привлечение к сверхурочным работам (ст. 99 ТК РФ);</w:t>
      </w:r>
    </w:p>
    <w:p w14:paraId="4B14E068"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разделение рабочего времени на части (ст. 105 ТК РФ);</w:t>
      </w:r>
    </w:p>
    <w:p w14:paraId="7AF1DCF4"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запрещение работы в выходные и нерабочие праздничные дни (ст. 113 ТК РФ);</w:t>
      </w:r>
    </w:p>
    <w:p w14:paraId="2BB6816A"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очередность предоставления отпусков (ст. 123 ТК РФ);</w:t>
      </w:r>
    </w:p>
    <w:p w14:paraId="138F9441"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установление заработной платы (ст. 135 ТК РФ);</w:t>
      </w:r>
    </w:p>
    <w:p w14:paraId="063745CD"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применение систем нормирования труда (ст. 159 ТК РФ);</w:t>
      </w:r>
    </w:p>
    <w:p w14:paraId="117D8831"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массовые увольнения (ст. 180 ТК РФ);</w:t>
      </w:r>
    </w:p>
    <w:p w14:paraId="17DE748E"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установление перечня должностей работников с ненормированным рабочим днем (ст. 101 ТК РФ);</w:t>
      </w:r>
    </w:p>
    <w:p w14:paraId="4C2A1A44"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утверждение Правил внутреннего трудового распорядка (ст. 190 ТК РФ);</w:t>
      </w:r>
    </w:p>
    <w:p w14:paraId="063E82C4"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создание комиссий по охране труда (ст. 218 ТК РФ);</w:t>
      </w:r>
    </w:p>
    <w:p w14:paraId="272B4770"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составление графиков сменности (ст. 103 ТК РФ);</w:t>
      </w:r>
    </w:p>
    <w:p w14:paraId="426049F0"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утверждение формы расчетного листка (ст. 136 ТК РФ);</w:t>
      </w:r>
    </w:p>
    <w:p w14:paraId="03014326"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установление размеров повышенной заработной платы за вредные и (или) опасные и иные особые условия труда (ст. 147 ТК РФ);</w:t>
      </w:r>
    </w:p>
    <w:p w14:paraId="6279BCCE"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размеры повышения заработной платы в ночное время (ст. 154 ТК РФ);</w:t>
      </w:r>
    </w:p>
    <w:p w14:paraId="734D06EC"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применение и снятие дисциплинарного взыскания до истечения 1 года со дня его применения (ст. 193, 194 ТК РФ);</w:t>
      </w:r>
    </w:p>
    <w:p w14:paraId="6D0F85A4"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14:paraId="0786D2CD" w14:textId="77777777" w:rsidR="006E3EEB" w:rsidRPr="0095603E" w:rsidRDefault="006E3EEB" w:rsidP="003C44B5">
      <w:pPr>
        <w:numPr>
          <w:ilvl w:val="0"/>
          <w:numId w:val="15"/>
        </w:numPr>
        <w:spacing w:after="0" w:line="240" w:lineRule="auto"/>
        <w:jc w:val="both"/>
        <w:rPr>
          <w:rFonts w:ascii="Times New Roman" w:hAnsi="Times New Roman"/>
          <w:sz w:val="24"/>
          <w:szCs w:val="24"/>
        </w:rPr>
      </w:pPr>
      <w:r w:rsidRPr="0095603E">
        <w:rPr>
          <w:rFonts w:ascii="Times New Roman" w:hAnsi="Times New Roman"/>
          <w:sz w:val="24"/>
          <w:szCs w:val="24"/>
        </w:rPr>
        <w:t>установление сроков выплаты заработной платы работникам (ст. 136 ТК РФ) и другие вопросы.</w:t>
      </w:r>
    </w:p>
    <w:p w14:paraId="5A51BD71" w14:textId="77777777" w:rsidR="00FD2258"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9.13. Работодатель бесплатно предоставляет страницу на внутреннем информационном сайте учреждения для размещения информации профкома.</w:t>
      </w:r>
    </w:p>
    <w:p w14:paraId="261F2CBC" w14:textId="333B5ACF" w:rsidR="006E3EEB" w:rsidRPr="0077285A" w:rsidRDefault="00FD2258" w:rsidP="0077285A">
      <w:pPr>
        <w:spacing w:after="0" w:line="240" w:lineRule="auto"/>
        <w:ind w:firstLine="540"/>
        <w:jc w:val="both"/>
        <w:rPr>
          <w:rFonts w:ascii="Times New Roman" w:hAnsi="Times New Roman"/>
          <w:sz w:val="24"/>
          <w:szCs w:val="24"/>
        </w:rPr>
      </w:pPr>
      <w:r w:rsidRPr="0095603E">
        <w:rPr>
          <w:rFonts w:ascii="Times New Roman" w:hAnsi="Times New Roman"/>
          <w:sz w:val="24"/>
          <w:szCs w:val="24"/>
        </w:rPr>
        <w:lastRenderedPageBreak/>
        <w:t>9.14. Работодатель включает профком в перечень подразделений, определяемых для обязательной рассылки документов вышестоящих организаций, касающихся трудовых, социально-экономических интересов работников учреждения и основополагающих документов, касающихся</w:t>
      </w:r>
      <w:r w:rsidR="0077285A">
        <w:rPr>
          <w:rFonts w:ascii="Times New Roman" w:hAnsi="Times New Roman"/>
          <w:sz w:val="24"/>
          <w:szCs w:val="24"/>
        </w:rPr>
        <w:t xml:space="preserve"> их профессиональных интересов.</w:t>
      </w:r>
    </w:p>
    <w:p w14:paraId="6D36321A" w14:textId="77777777" w:rsidR="00B87BF5" w:rsidRDefault="00B87BF5" w:rsidP="0095603E">
      <w:pPr>
        <w:spacing w:after="120" w:line="240" w:lineRule="auto"/>
        <w:ind w:firstLine="540"/>
        <w:jc w:val="center"/>
        <w:rPr>
          <w:rFonts w:ascii="Times New Roman" w:hAnsi="Times New Roman"/>
          <w:b/>
          <w:sz w:val="24"/>
          <w:szCs w:val="24"/>
        </w:rPr>
      </w:pPr>
    </w:p>
    <w:p w14:paraId="1503F5A0" w14:textId="1896D355" w:rsidR="006E3EEB" w:rsidRPr="0095603E" w:rsidRDefault="006E3EEB" w:rsidP="0095603E">
      <w:pPr>
        <w:spacing w:after="120" w:line="240" w:lineRule="auto"/>
        <w:ind w:firstLine="540"/>
        <w:jc w:val="center"/>
        <w:rPr>
          <w:rFonts w:ascii="Times New Roman" w:hAnsi="Times New Roman"/>
          <w:b/>
          <w:sz w:val="24"/>
          <w:szCs w:val="24"/>
        </w:rPr>
      </w:pPr>
      <w:r w:rsidRPr="0095603E">
        <w:rPr>
          <w:rFonts w:ascii="Times New Roman" w:hAnsi="Times New Roman"/>
          <w:b/>
          <w:sz w:val="24"/>
          <w:szCs w:val="24"/>
        </w:rPr>
        <w:t>Х. Обязательства профкома</w:t>
      </w:r>
    </w:p>
    <w:p w14:paraId="53F2BFFC"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 Профком обязуется:</w:t>
      </w:r>
    </w:p>
    <w:p w14:paraId="22BBFD9E"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10.1.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14:paraId="20FD4C6D"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в размере, установленном данной первичной профсоюзной организацией.</w:t>
      </w:r>
    </w:p>
    <w:p w14:paraId="3069A3A7"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5FB7FE08" w14:textId="3E285DD1"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10.3. Осуществлять контроль за правильностью расходования фонда заработной </w:t>
      </w:r>
      <w:r w:rsidR="00B87BF5" w:rsidRPr="0095603E">
        <w:rPr>
          <w:rFonts w:ascii="Times New Roman" w:hAnsi="Times New Roman"/>
          <w:sz w:val="24"/>
          <w:szCs w:val="24"/>
        </w:rPr>
        <w:t>платы, фонда</w:t>
      </w:r>
      <w:r w:rsidRPr="0095603E">
        <w:rPr>
          <w:rFonts w:ascii="Times New Roman" w:hAnsi="Times New Roman"/>
          <w:sz w:val="24"/>
          <w:szCs w:val="24"/>
        </w:rPr>
        <w:t xml:space="preserve"> стимулирующих доплат и надбавок, фонда экономии заработной платы.</w:t>
      </w:r>
    </w:p>
    <w:p w14:paraId="309953DF"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10.4. Осуществлять контроль за правильностью ведения и хранения трудовых книжек работников, за своевременностью внесения в них записей, в т. ч. при присвоении квалификационных категорий по результатам аттестации работников.</w:t>
      </w:r>
    </w:p>
    <w:p w14:paraId="0533591F"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10.5. Совместно с работодателем и работниками разрабатывать меры по защите персональных данных работников (ст. 86 ТК РФ).</w:t>
      </w:r>
    </w:p>
    <w:p w14:paraId="1DEEBC33" w14:textId="77777777" w:rsidR="00FD2258"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10.6.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требованиями о применении мер дисциплинарного взыскания вплоть до увольнения (ст. 195 ТК РФ).</w:t>
      </w:r>
    </w:p>
    <w:p w14:paraId="6AB6C45F"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w:t>
      </w:r>
      <w:r w:rsidR="00FD2258" w:rsidRPr="0095603E">
        <w:rPr>
          <w:rFonts w:ascii="Times New Roman" w:hAnsi="Times New Roman"/>
          <w:sz w:val="24"/>
          <w:szCs w:val="24"/>
        </w:rPr>
        <w:t>7</w:t>
      </w:r>
      <w:r w:rsidRPr="0095603E">
        <w:rPr>
          <w:rFonts w:ascii="Times New Roman" w:hAnsi="Times New Roman"/>
          <w:sz w:val="24"/>
          <w:szCs w:val="24"/>
        </w:rPr>
        <w:t>. Представлять и защищать трудовые права членов профсоюза в комиссии по трудовым спорам и суде.</w:t>
      </w:r>
    </w:p>
    <w:p w14:paraId="0098542C" w14:textId="438FFC5C" w:rsidR="006E3EEB"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10.8</w:t>
      </w:r>
      <w:r w:rsidR="006E3EEB" w:rsidRPr="0095603E">
        <w:rPr>
          <w:rFonts w:ascii="Times New Roman" w:hAnsi="Times New Roman"/>
          <w:sz w:val="24"/>
          <w:szCs w:val="24"/>
        </w:rPr>
        <w:t xml:space="preserve">. Осуществлять совместно с комиссией по социальному страхованию </w:t>
      </w:r>
      <w:r w:rsidR="0077285A" w:rsidRPr="0095603E">
        <w:rPr>
          <w:rFonts w:ascii="Times New Roman" w:hAnsi="Times New Roman"/>
          <w:sz w:val="24"/>
          <w:szCs w:val="24"/>
        </w:rPr>
        <w:t>контроль за</w:t>
      </w:r>
      <w:r w:rsidR="006E3EEB" w:rsidRPr="0095603E">
        <w:rPr>
          <w:rFonts w:ascii="Times New Roman" w:hAnsi="Times New Roman"/>
          <w:sz w:val="24"/>
          <w:szCs w:val="24"/>
        </w:rPr>
        <w:t xml:space="preserve"> своевременным назначением и выплатой работникам пособий по обязательному социальному страхованию.</w:t>
      </w:r>
    </w:p>
    <w:p w14:paraId="6EE1BF6C" w14:textId="2C919069" w:rsidR="006E3EEB"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10.9</w:t>
      </w:r>
      <w:r w:rsidR="006E3EEB" w:rsidRPr="0095603E">
        <w:rPr>
          <w:rFonts w:ascii="Times New Roman" w:hAnsi="Times New Roman"/>
          <w:sz w:val="24"/>
          <w:szCs w:val="24"/>
        </w:rPr>
        <w:t xml:space="preserve">. Участвовать совместно с территориальным (районным, городским) комитетом </w:t>
      </w:r>
      <w:r w:rsidR="0077285A" w:rsidRPr="0095603E">
        <w:rPr>
          <w:rFonts w:ascii="Times New Roman" w:hAnsi="Times New Roman"/>
          <w:sz w:val="24"/>
          <w:szCs w:val="24"/>
        </w:rPr>
        <w:t>Профсоюза в</w:t>
      </w:r>
      <w:r w:rsidR="006E3EEB" w:rsidRPr="0095603E">
        <w:rPr>
          <w:rFonts w:ascii="Times New Roman" w:hAnsi="Times New Roman"/>
          <w:sz w:val="24"/>
          <w:szCs w:val="24"/>
        </w:rPr>
        <w:t xml:space="preserve"> работе комиссии по социальному страхованию, по летнему оздоровлению детей работников учреждения и обеспечению их новогодними подарками.</w:t>
      </w:r>
    </w:p>
    <w:p w14:paraId="65798F37" w14:textId="77777777" w:rsidR="006E3EEB"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10.10</w:t>
      </w:r>
      <w:r w:rsidR="006E3EEB" w:rsidRPr="0095603E">
        <w:rPr>
          <w:rFonts w:ascii="Times New Roman" w:hAnsi="Times New Roman"/>
          <w:sz w:val="24"/>
          <w:szCs w:val="24"/>
        </w:rPr>
        <w:t>. Совместно с комиссией по социальному страхованию вести учет нуждающихся в санаторно-курортном лечении.</w:t>
      </w:r>
    </w:p>
    <w:p w14:paraId="03781577" w14:textId="77777777" w:rsidR="006E3EEB"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10.11</w:t>
      </w:r>
      <w:r w:rsidR="006E3EEB" w:rsidRPr="0095603E">
        <w:rPr>
          <w:rFonts w:ascii="Times New Roman" w:hAnsi="Times New Roman"/>
          <w:sz w:val="24"/>
          <w:szCs w:val="24"/>
        </w:rPr>
        <w:t>. 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30DC1999" w14:textId="77777777" w:rsidR="006E3EEB"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10.12</w:t>
      </w:r>
      <w:r w:rsidR="006E3EEB" w:rsidRPr="0095603E">
        <w:rPr>
          <w:rFonts w:ascii="Times New Roman" w:hAnsi="Times New Roman"/>
          <w:sz w:val="24"/>
          <w:szCs w:val="24"/>
        </w:rPr>
        <w:t>. Осуществлять контроль за правильностью и своевременностью предоставления работникам отпусков и их оплаты.</w:t>
      </w:r>
    </w:p>
    <w:p w14:paraId="06CED23C" w14:textId="77777777" w:rsidR="006E3EEB"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10.13</w:t>
      </w:r>
      <w:r w:rsidR="006E3EEB" w:rsidRPr="0095603E">
        <w:rPr>
          <w:rFonts w:ascii="Times New Roman" w:hAnsi="Times New Roman"/>
          <w:sz w:val="24"/>
          <w:szCs w:val="24"/>
        </w:rPr>
        <w:t>. Участвовать в работе комиссий учреждения по тарификации, аттестации педагогических работников, аттестации рабочих мест, охране труда и других.</w:t>
      </w:r>
    </w:p>
    <w:p w14:paraId="4763FE7F" w14:textId="77777777" w:rsidR="006E3EEB"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10.14</w:t>
      </w:r>
      <w:r w:rsidR="006E3EEB" w:rsidRPr="0095603E">
        <w:rPr>
          <w:rFonts w:ascii="Times New Roman" w:hAnsi="Times New Roman"/>
          <w:sz w:val="24"/>
          <w:szCs w:val="24"/>
        </w:rPr>
        <w:t>. Осуществлять контроль за соблюдением порядка проведения аттестации педагогических работников учреждения.</w:t>
      </w:r>
    </w:p>
    <w:p w14:paraId="6227188A" w14:textId="77777777" w:rsidR="006E3EEB" w:rsidRPr="0095603E" w:rsidRDefault="00FD2258"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10.15</w:t>
      </w:r>
      <w:r w:rsidR="006E3EEB" w:rsidRPr="0095603E">
        <w:rPr>
          <w:rFonts w:ascii="Times New Roman" w:hAnsi="Times New Roman"/>
          <w:sz w:val="24"/>
          <w:szCs w:val="24"/>
        </w:rPr>
        <w:t xml:space="preserve">.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w:t>
      </w:r>
      <w:r w:rsidR="006E3EEB" w:rsidRPr="0095603E">
        <w:rPr>
          <w:rFonts w:ascii="Times New Roman" w:hAnsi="Times New Roman"/>
          <w:sz w:val="24"/>
          <w:szCs w:val="24"/>
        </w:rPr>
        <w:lastRenderedPageBreak/>
        <w:t>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47F34CB0" w14:textId="3EFA829C" w:rsidR="006E3EEB" w:rsidRPr="0095603E" w:rsidRDefault="00FD2258" w:rsidP="001A57EA">
      <w:pPr>
        <w:spacing w:after="0" w:line="240" w:lineRule="auto"/>
        <w:ind w:firstLine="540"/>
        <w:jc w:val="both"/>
        <w:rPr>
          <w:rFonts w:ascii="Times New Roman" w:hAnsi="Times New Roman"/>
          <w:sz w:val="24"/>
          <w:szCs w:val="24"/>
        </w:rPr>
      </w:pPr>
      <w:r w:rsidRPr="0095603E">
        <w:rPr>
          <w:rFonts w:ascii="Times New Roman" w:hAnsi="Times New Roman"/>
          <w:sz w:val="24"/>
          <w:szCs w:val="24"/>
        </w:rPr>
        <w:t>10.16</w:t>
      </w:r>
      <w:r w:rsidR="001A57EA">
        <w:rPr>
          <w:rFonts w:ascii="Times New Roman" w:hAnsi="Times New Roman"/>
          <w:sz w:val="24"/>
          <w:szCs w:val="24"/>
        </w:rPr>
        <w:t xml:space="preserve">. </w:t>
      </w:r>
      <w:r w:rsidR="006E3EEB" w:rsidRPr="0095603E">
        <w:rPr>
          <w:rFonts w:ascii="Times New Roman" w:hAnsi="Times New Roman"/>
          <w:sz w:val="24"/>
          <w:szCs w:val="24"/>
        </w:rPr>
        <w:t>Осуществлять культурно-массовую и физкультурно-оздоровительную работу в учреждении.</w:t>
      </w:r>
    </w:p>
    <w:p w14:paraId="5BD1C9B6" w14:textId="77777777" w:rsidR="006E3EEB" w:rsidRPr="0095603E" w:rsidRDefault="006E3EEB" w:rsidP="0095603E">
      <w:pPr>
        <w:spacing w:after="0" w:line="240" w:lineRule="auto"/>
        <w:ind w:firstLine="540"/>
        <w:rPr>
          <w:rFonts w:ascii="Times New Roman" w:hAnsi="Times New Roman"/>
          <w:b/>
          <w:sz w:val="24"/>
          <w:szCs w:val="24"/>
        </w:rPr>
      </w:pPr>
    </w:p>
    <w:p w14:paraId="1A3439CA" w14:textId="77777777" w:rsidR="006E3EEB" w:rsidRPr="0095603E" w:rsidRDefault="006E3EEB" w:rsidP="00B87BF5">
      <w:pPr>
        <w:spacing w:after="0" w:line="240" w:lineRule="auto"/>
        <w:ind w:firstLine="539"/>
        <w:jc w:val="center"/>
        <w:rPr>
          <w:rFonts w:ascii="Times New Roman" w:hAnsi="Times New Roman"/>
          <w:b/>
          <w:sz w:val="24"/>
          <w:szCs w:val="24"/>
        </w:rPr>
      </w:pPr>
      <w:r w:rsidRPr="0095603E">
        <w:rPr>
          <w:rFonts w:ascii="Times New Roman" w:hAnsi="Times New Roman"/>
          <w:b/>
          <w:sz w:val="24"/>
          <w:szCs w:val="24"/>
        </w:rPr>
        <w:t>Х</w:t>
      </w:r>
      <w:r w:rsidRPr="0095603E">
        <w:rPr>
          <w:rFonts w:ascii="Times New Roman" w:hAnsi="Times New Roman"/>
          <w:b/>
          <w:sz w:val="24"/>
          <w:szCs w:val="24"/>
          <w:lang w:val="en-US"/>
        </w:rPr>
        <w:t>I</w:t>
      </w:r>
      <w:r w:rsidRPr="0095603E">
        <w:rPr>
          <w:rFonts w:ascii="Times New Roman" w:hAnsi="Times New Roman"/>
          <w:b/>
          <w:sz w:val="24"/>
          <w:szCs w:val="24"/>
        </w:rPr>
        <w:t>. Контроль за выполнением коллективного договора.</w:t>
      </w:r>
    </w:p>
    <w:p w14:paraId="6099B8B9" w14:textId="77777777" w:rsidR="006E3EEB" w:rsidRPr="0095603E" w:rsidRDefault="006E3EEB" w:rsidP="00B87BF5">
      <w:pPr>
        <w:spacing w:after="0" w:line="240" w:lineRule="auto"/>
        <w:ind w:firstLine="539"/>
        <w:jc w:val="center"/>
        <w:rPr>
          <w:rFonts w:ascii="Times New Roman" w:hAnsi="Times New Roman"/>
          <w:b/>
          <w:sz w:val="24"/>
          <w:szCs w:val="24"/>
        </w:rPr>
      </w:pPr>
      <w:r w:rsidRPr="0095603E">
        <w:rPr>
          <w:rFonts w:ascii="Times New Roman" w:hAnsi="Times New Roman"/>
          <w:b/>
          <w:sz w:val="24"/>
          <w:szCs w:val="24"/>
        </w:rPr>
        <w:t>Ответственность сторон</w:t>
      </w:r>
    </w:p>
    <w:p w14:paraId="04506FD8"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 Стороны договорились, что:</w:t>
      </w:r>
    </w:p>
    <w:p w14:paraId="1CDF74C2"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14:paraId="438EEE4C"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 xml:space="preserve">11.2. Совместно разрабатывают план мероприятий по выполнению настоящего коллективного договора и ежегодно отчитываются об их реализации на профсоюзном собрании. </w:t>
      </w:r>
    </w:p>
    <w:p w14:paraId="5D58BFCF"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11.3.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14:paraId="30C35F1D"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14:paraId="52249920"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11.5. Настоящий коллективный договор действует в течение трех лет со дня подписания.</w:t>
      </w:r>
    </w:p>
    <w:p w14:paraId="6113464D" w14:textId="77777777" w:rsidR="006E3EEB" w:rsidRPr="0095603E" w:rsidRDefault="006E3EEB" w:rsidP="0095603E">
      <w:pPr>
        <w:spacing w:after="0" w:line="240" w:lineRule="auto"/>
        <w:ind w:firstLine="540"/>
        <w:jc w:val="both"/>
        <w:rPr>
          <w:rFonts w:ascii="Times New Roman" w:hAnsi="Times New Roman"/>
          <w:sz w:val="24"/>
          <w:szCs w:val="24"/>
        </w:rPr>
      </w:pPr>
      <w:r w:rsidRPr="0095603E">
        <w:rPr>
          <w:rFonts w:ascii="Times New Roman" w:hAnsi="Times New Roman"/>
          <w:sz w:val="24"/>
          <w:szCs w:val="24"/>
        </w:rPr>
        <w:t>11.6. Переговоры по заключению нового коллективного договора будут начаты за 3 месяца до окончания срока действия данного договора.</w:t>
      </w:r>
    </w:p>
    <w:p w14:paraId="3B7CE478" w14:textId="77777777" w:rsidR="005F0600" w:rsidRPr="0095603E" w:rsidRDefault="005F0600" w:rsidP="0095603E">
      <w:pPr>
        <w:spacing w:after="0" w:line="240" w:lineRule="auto"/>
        <w:ind w:firstLine="540"/>
        <w:jc w:val="both"/>
        <w:rPr>
          <w:rFonts w:ascii="Times New Roman" w:hAnsi="Times New Roman"/>
          <w:sz w:val="24"/>
          <w:szCs w:val="24"/>
        </w:rPr>
      </w:pPr>
    </w:p>
    <w:p w14:paraId="4155AA08" w14:textId="77777777" w:rsidR="008B3434" w:rsidRPr="0095603E" w:rsidRDefault="008B3434" w:rsidP="0095603E">
      <w:pPr>
        <w:spacing w:after="0" w:line="240" w:lineRule="auto"/>
        <w:ind w:firstLine="540"/>
        <w:jc w:val="right"/>
        <w:rPr>
          <w:rFonts w:ascii="Times New Roman" w:hAnsi="Times New Roman"/>
          <w:sz w:val="24"/>
          <w:szCs w:val="24"/>
        </w:rPr>
      </w:pPr>
    </w:p>
    <w:p w14:paraId="0E68D7F7" w14:textId="05D13C9A" w:rsidR="003C44B5" w:rsidRDefault="003C44B5" w:rsidP="001E62AA">
      <w:pPr>
        <w:spacing w:after="0" w:line="240" w:lineRule="auto"/>
        <w:rPr>
          <w:rFonts w:ascii="Times New Roman" w:hAnsi="Times New Roman"/>
          <w:sz w:val="24"/>
          <w:szCs w:val="24"/>
        </w:rPr>
      </w:pPr>
    </w:p>
    <w:p w14:paraId="470E97FE" w14:textId="15E9C005" w:rsidR="0077285A" w:rsidRDefault="0077285A" w:rsidP="001E62AA">
      <w:pPr>
        <w:spacing w:after="0" w:line="240" w:lineRule="auto"/>
        <w:rPr>
          <w:rFonts w:ascii="Times New Roman" w:hAnsi="Times New Roman"/>
          <w:sz w:val="24"/>
          <w:szCs w:val="24"/>
        </w:rPr>
      </w:pPr>
    </w:p>
    <w:p w14:paraId="43784400" w14:textId="77777777" w:rsidR="0077285A" w:rsidRDefault="0077285A" w:rsidP="001E62AA">
      <w:pPr>
        <w:spacing w:after="0" w:line="240" w:lineRule="auto"/>
        <w:rPr>
          <w:rFonts w:ascii="Times New Roman" w:hAnsi="Times New Roman"/>
          <w:sz w:val="24"/>
          <w:szCs w:val="24"/>
        </w:rPr>
      </w:pPr>
    </w:p>
    <w:p w14:paraId="6731D726" w14:textId="130175F3" w:rsidR="001E62AA" w:rsidRDefault="001E62AA" w:rsidP="001E62AA">
      <w:pPr>
        <w:spacing w:after="0" w:line="240" w:lineRule="auto"/>
        <w:rPr>
          <w:rFonts w:ascii="Times New Roman" w:hAnsi="Times New Roman"/>
          <w:sz w:val="24"/>
          <w:szCs w:val="24"/>
        </w:rPr>
      </w:pPr>
    </w:p>
    <w:p w14:paraId="3A16B023" w14:textId="137005C9" w:rsidR="00E3476B" w:rsidRDefault="00E3476B" w:rsidP="001E62AA">
      <w:pPr>
        <w:spacing w:after="0" w:line="240" w:lineRule="auto"/>
        <w:rPr>
          <w:rFonts w:ascii="Times New Roman" w:hAnsi="Times New Roman"/>
          <w:sz w:val="24"/>
          <w:szCs w:val="24"/>
        </w:rPr>
      </w:pPr>
    </w:p>
    <w:p w14:paraId="4B9AA60B" w14:textId="06E0CC6A" w:rsidR="00E3476B" w:rsidRDefault="00E3476B" w:rsidP="001E62AA">
      <w:pPr>
        <w:spacing w:after="0" w:line="240" w:lineRule="auto"/>
        <w:rPr>
          <w:rFonts w:ascii="Times New Roman" w:hAnsi="Times New Roman"/>
          <w:sz w:val="24"/>
          <w:szCs w:val="24"/>
        </w:rPr>
      </w:pPr>
    </w:p>
    <w:p w14:paraId="790EBEDE" w14:textId="45BD4BFA" w:rsidR="00E3476B" w:rsidRDefault="00E3476B" w:rsidP="001E62AA">
      <w:pPr>
        <w:spacing w:after="0" w:line="240" w:lineRule="auto"/>
        <w:rPr>
          <w:rFonts w:ascii="Times New Roman" w:hAnsi="Times New Roman"/>
          <w:sz w:val="24"/>
          <w:szCs w:val="24"/>
        </w:rPr>
      </w:pPr>
    </w:p>
    <w:p w14:paraId="0A187D15" w14:textId="68833823" w:rsidR="00E3476B" w:rsidRDefault="00E3476B" w:rsidP="001E62AA">
      <w:pPr>
        <w:spacing w:after="0" w:line="240" w:lineRule="auto"/>
        <w:rPr>
          <w:rFonts w:ascii="Times New Roman" w:hAnsi="Times New Roman"/>
          <w:sz w:val="24"/>
          <w:szCs w:val="24"/>
        </w:rPr>
      </w:pPr>
    </w:p>
    <w:p w14:paraId="0D0D88AF" w14:textId="5B415F9D" w:rsidR="00E3476B" w:rsidRDefault="00E3476B" w:rsidP="001E62AA">
      <w:pPr>
        <w:spacing w:after="0" w:line="240" w:lineRule="auto"/>
        <w:rPr>
          <w:rFonts w:ascii="Times New Roman" w:hAnsi="Times New Roman"/>
          <w:sz w:val="24"/>
          <w:szCs w:val="24"/>
        </w:rPr>
      </w:pPr>
    </w:p>
    <w:p w14:paraId="75FDF328" w14:textId="2A663FAB" w:rsidR="00E3476B" w:rsidRDefault="00E3476B" w:rsidP="001E62AA">
      <w:pPr>
        <w:spacing w:after="0" w:line="240" w:lineRule="auto"/>
        <w:rPr>
          <w:rFonts w:ascii="Times New Roman" w:hAnsi="Times New Roman"/>
          <w:sz w:val="24"/>
          <w:szCs w:val="24"/>
        </w:rPr>
      </w:pPr>
    </w:p>
    <w:p w14:paraId="2FA53998" w14:textId="709F5814" w:rsidR="00E3476B" w:rsidRDefault="00E3476B" w:rsidP="001E62AA">
      <w:pPr>
        <w:spacing w:after="0" w:line="240" w:lineRule="auto"/>
        <w:rPr>
          <w:rFonts w:ascii="Times New Roman" w:hAnsi="Times New Roman"/>
          <w:sz w:val="24"/>
          <w:szCs w:val="24"/>
        </w:rPr>
      </w:pPr>
    </w:p>
    <w:p w14:paraId="2C02EBA1" w14:textId="07165CC7" w:rsidR="00E3476B" w:rsidRDefault="00E3476B" w:rsidP="001E62AA">
      <w:pPr>
        <w:spacing w:after="0" w:line="240" w:lineRule="auto"/>
        <w:rPr>
          <w:rFonts w:ascii="Times New Roman" w:hAnsi="Times New Roman"/>
          <w:sz w:val="24"/>
          <w:szCs w:val="24"/>
        </w:rPr>
      </w:pPr>
    </w:p>
    <w:p w14:paraId="7FF1F73C" w14:textId="00A6BACD" w:rsidR="00E3476B" w:rsidRDefault="00E3476B" w:rsidP="001E62AA">
      <w:pPr>
        <w:spacing w:after="0" w:line="240" w:lineRule="auto"/>
        <w:rPr>
          <w:rFonts w:ascii="Times New Roman" w:hAnsi="Times New Roman"/>
          <w:sz w:val="24"/>
          <w:szCs w:val="24"/>
        </w:rPr>
      </w:pPr>
    </w:p>
    <w:p w14:paraId="175903A5" w14:textId="4CED9B1F" w:rsidR="00E3476B" w:rsidRDefault="00E3476B" w:rsidP="001E62AA">
      <w:pPr>
        <w:spacing w:after="0" w:line="240" w:lineRule="auto"/>
        <w:rPr>
          <w:rFonts w:ascii="Times New Roman" w:hAnsi="Times New Roman"/>
          <w:sz w:val="24"/>
          <w:szCs w:val="24"/>
        </w:rPr>
      </w:pPr>
    </w:p>
    <w:p w14:paraId="5264D2DC" w14:textId="00FA14F2" w:rsidR="00E3476B" w:rsidRDefault="00E3476B" w:rsidP="001E62AA">
      <w:pPr>
        <w:spacing w:after="0" w:line="240" w:lineRule="auto"/>
        <w:rPr>
          <w:rFonts w:ascii="Times New Roman" w:hAnsi="Times New Roman"/>
          <w:sz w:val="24"/>
          <w:szCs w:val="24"/>
        </w:rPr>
      </w:pPr>
    </w:p>
    <w:p w14:paraId="15024549" w14:textId="1328ABEF" w:rsidR="00E3476B" w:rsidRDefault="00E3476B" w:rsidP="001E62AA">
      <w:pPr>
        <w:spacing w:after="0" w:line="240" w:lineRule="auto"/>
        <w:rPr>
          <w:rFonts w:ascii="Times New Roman" w:hAnsi="Times New Roman"/>
          <w:sz w:val="24"/>
          <w:szCs w:val="24"/>
        </w:rPr>
      </w:pPr>
    </w:p>
    <w:p w14:paraId="1A58A776" w14:textId="561D1B77" w:rsidR="00E3476B" w:rsidRDefault="00E3476B" w:rsidP="001E62AA">
      <w:pPr>
        <w:spacing w:after="0" w:line="240" w:lineRule="auto"/>
        <w:rPr>
          <w:rFonts w:ascii="Times New Roman" w:hAnsi="Times New Roman"/>
          <w:sz w:val="24"/>
          <w:szCs w:val="24"/>
        </w:rPr>
      </w:pPr>
    </w:p>
    <w:p w14:paraId="35B39243" w14:textId="44FEF765" w:rsidR="00E3476B" w:rsidRDefault="00E3476B" w:rsidP="001E62AA">
      <w:pPr>
        <w:spacing w:after="0" w:line="240" w:lineRule="auto"/>
        <w:rPr>
          <w:rFonts w:ascii="Times New Roman" w:hAnsi="Times New Roman"/>
          <w:sz w:val="24"/>
          <w:szCs w:val="24"/>
        </w:rPr>
      </w:pPr>
    </w:p>
    <w:p w14:paraId="0465BC7B" w14:textId="4DFC658B" w:rsidR="00E3476B" w:rsidRDefault="00E3476B" w:rsidP="001E62AA">
      <w:pPr>
        <w:spacing w:after="0" w:line="240" w:lineRule="auto"/>
        <w:rPr>
          <w:rFonts w:ascii="Times New Roman" w:hAnsi="Times New Roman"/>
          <w:sz w:val="24"/>
          <w:szCs w:val="24"/>
        </w:rPr>
      </w:pPr>
    </w:p>
    <w:p w14:paraId="66D05B70" w14:textId="6250BEA3" w:rsidR="00E3476B" w:rsidRDefault="00E3476B" w:rsidP="001E62AA">
      <w:pPr>
        <w:spacing w:after="0" w:line="240" w:lineRule="auto"/>
        <w:rPr>
          <w:rFonts w:ascii="Times New Roman" w:hAnsi="Times New Roman"/>
          <w:sz w:val="24"/>
          <w:szCs w:val="24"/>
        </w:rPr>
      </w:pPr>
    </w:p>
    <w:p w14:paraId="4EAE6315" w14:textId="131BFDBD" w:rsidR="00E3476B" w:rsidRDefault="00E3476B" w:rsidP="001E62AA">
      <w:pPr>
        <w:spacing w:after="0" w:line="240" w:lineRule="auto"/>
        <w:rPr>
          <w:rFonts w:ascii="Times New Roman" w:hAnsi="Times New Roman"/>
          <w:sz w:val="24"/>
          <w:szCs w:val="24"/>
        </w:rPr>
      </w:pPr>
    </w:p>
    <w:p w14:paraId="33E1FEB9" w14:textId="44B4FE77" w:rsidR="00E3476B" w:rsidRDefault="00E3476B" w:rsidP="001E62AA">
      <w:pPr>
        <w:spacing w:after="0" w:line="240" w:lineRule="auto"/>
        <w:rPr>
          <w:rFonts w:ascii="Times New Roman" w:hAnsi="Times New Roman"/>
          <w:sz w:val="24"/>
          <w:szCs w:val="24"/>
        </w:rPr>
      </w:pPr>
    </w:p>
    <w:p w14:paraId="6E930062" w14:textId="77777777" w:rsidR="00B87BF5" w:rsidRDefault="00B87BF5" w:rsidP="001E62AA">
      <w:pPr>
        <w:spacing w:after="0" w:line="240" w:lineRule="auto"/>
        <w:rPr>
          <w:rFonts w:ascii="Times New Roman" w:hAnsi="Times New Roman"/>
          <w:sz w:val="24"/>
          <w:szCs w:val="24"/>
        </w:rPr>
      </w:pPr>
    </w:p>
    <w:p w14:paraId="13192F9E" w14:textId="77777777" w:rsidR="00E3476B" w:rsidRPr="0095603E" w:rsidRDefault="00E3476B" w:rsidP="001E62AA">
      <w:pPr>
        <w:spacing w:after="0" w:line="240" w:lineRule="auto"/>
        <w:rPr>
          <w:rFonts w:ascii="Times New Roman" w:hAnsi="Times New Roman"/>
          <w:sz w:val="24"/>
          <w:szCs w:val="24"/>
        </w:rPr>
      </w:pPr>
    </w:p>
    <w:p w14:paraId="7E17C463" w14:textId="77777777" w:rsidR="008B3434" w:rsidRPr="0095603E" w:rsidRDefault="008B3434" w:rsidP="0095603E">
      <w:pPr>
        <w:spacing w:after="0" w:line="240" w:lineRule="auto"/>
        <w:ind w:firstLine="540"/>
        <w:jc w:val="right"/>
        <w:rPr>
          <w:rFonts w:ascii="Times New Roman" w:hAnsi="Times New Roman"/>
          <w:sz w:val="24"/>
          <w:szCs w:val="24"/>
        </w:rPr>
      </w:pPr>
    </w:p>
    <w:p w14:paraId="70D60645" w14:textId="77777777" w:rsidR="005F0600" w:rsidRPr="0095603E" w:rsidRDefault="008B3434" w:rsidP="0095603E">
      <w:pPr>
        <w:spacing w:after="0" w:line="240" w:lineRule="auto"/>
        <w:ind w:firstLine="540"/>
        <w:jc w:val="right"/>
        <w:rPr>
          <w:rFonts w:ascii="Times New Roman" w:hAnsi="Times New Roman"/>
          <w:i/>
          <w:sz w:val="24"/>
          <w:szCs w:val="24"/>
        </w:rPr>
      </w:pPr>
      <w:r w:rsidRPr="0095603E">
        <w:rPr>
          <w:rFonts w:ascii="Times New Roman" w:hAnsi="Times New Roman"/>
          <w:i/>
          <w:sz w:val="24"/>
          <w:szCs w:val="24"/>
        </w:rPr>
        <w:lastRenderedPageBreak/>
        <w:t>Приложение № 1</w:t>
      </w:r>
    </w:p>
    <w:p w14:paraId="5DBB6C17" w14:textId="77777777" w:rsidR="005F0600" w:rsidRPr="0095603E" w:rsidRDefault="005F0600" w:rsidP="0095603E">
      <w:pPr>
        <w:spacing w:after="0" w:line="240" w:lineRule="auto"/>
        <w:ind w:right="-1" w:firstLine="709"/>
        <w:jc w:val="both"/>
        <w:rPr>
          <w:rFonts w:ascii="Times New Roman" w:hAnsi="Times New Roman"/>
          <w:sz w:val="24"/>
          <w:szCs w:val="24"/>
        </w:rPr>
      </w:pPr>
      <w:r w:rsidRPr="0095603E">
        <w:rPr>
          <w:rFonts w:ascii="Times New Roman" w:hAnsi="Times New Roman"/>
          <w:sz w:val="24"/>
          <w:szCs w:val="24"/>
        </w:rPr>
        <w:t>Производить оплату труда в течение срока действия квалификационной категории, установленной в соответствии с Порядком аттестации педагогических работников государственных и муниципальных образовательных учреждений, утверждённым приказом Министерства образования и науки Российской Федерации от 24 марта 2010 года № 209, при выполнении ими педагогической работы в следующих случаях:</w:t>
      </w:r>
    </w:p>
    <w:p w14:paraId="7A2EA543" w14:textId="77777777" w:rsidR="005F0600" w:rsidRPr="0095603E" w:rsidRDefault="005F0600" w:rsidP="0095603E">
      <w:pPr>
        <w:spacing w:after="0" w:line="240" w:lineRule="auto"/>
        <w:ind w:right="-1" w:firstLine="709"/>
        <w:jc w:val="both"/>
        <w:rPr>
          <w:rFonts w:ascii="Times New Roman" w:hAnsi="Times New Roman"/>
          <w:sz w:val="24"/>
          <w:szCs w:val="24"/>
        </w:rPr>
      </w:pPr>
      <w:r w:rsidRPr="0095603E">
        <w:rPr>
          <w:rFonts w:ascii="Times New Roman" w:hAnsi="Times New Roman"/>
          <w:sz w:val="24"/>
          <w:szCs w:val="24"/>
        </w:rPr>
        <w:t>при работе в должности, по которой установлена квалификационная категория, независимо от преподаваемого предмета (дисциплины), типа и вида образовательного учреждения;</w:t>
      </w:r>
    </w:p>
    <w:p w14:paraId="6A8705A8" w14:textId="77777777" w:rsidR="005F0600" w:rsidRPr="0095603E" w:rsidRDefault="005F0600" w:rsidP="0095603E">
      <w:pPr>
        <w:spacing w:after="0" w:line="240" w:lineRule="auto"/>
        <w:ind w:right="-1" w:firstLine="709"/>
        <w:jc w:val="both"/>
        <w:rPr>
          <w:rFonts w:ascii="Times New Roman" w:hAnsi="Times New Roman"/>
          <w:sz w:val="24"/>
          <w:szCs w:val="24"/>
        </w:rPr>
      </w:pPr>
      <w:r w:rsidRPr="0095603E">
        <w:rPr>
          <w:rFonts w:ascii="Times New Roman" w:hAnsi="Times New Roman"/>
          <w:sz w:val="24"/>
          <w:szCs w:val="24"/>
        </w:rPr>
        <w:t>при возобновлении работы в должности, по которой установлена квалификационная категория, независимо от перерывов в работе;</w:t>
      </w:r>
    </w:p>
    <w:p w14:paraId="58F0E3DC" w14:textId="77777777" w:rsidR="005F0600" w:rsidRPr="0095603E" w:rsidRDefault="005F0600" w:rsidP="0095603E">
      <w:pPr>
        <w:spacing w:after="0" w:line="240" w:lineRule="auto"/>
        <w:ind w:right="-1" w:firstLine="709"/>
        <w:jc w:val="both"/>
        <w:rPr>
          <w:rFonts w:ascii="Times New Roman" w:hAnsi="Times New Roman"/>
          <w:sz w:val="24"/>
          <w:szCs w:val="24"/>
        </w:rPr>
      </w:pPr>
      <w:r w:rsidRPr="0095603E">
        <w:rPr>
          <w:rFonts w:ascii="Times New Roman" w:hAnsi="Times New Roman"/>
          <w:sz w:val="24"/>
          <w:szCs w:val="24"/>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14:paraId="2C6242FE" w14:textId="77777777" w:rsidR="005F0600" w:rsidRPr="0095603E" w:rsidRDefault="005F0600" w:rsidP="0095603E">
      <w:pPr>
        <w:spacing w:after="0" w:line="240" w:lineRule="auto"/>
        <w:ind w:left="-709" w:right="-908" w:firstLine="709"/>
        <w:jc w:val="right"/>
        <w:rPr>
          <w:rFonts w:ascii="Times New Roman" w:hAnsi="Times New Roman"/>
          <w:sz w:val="24"/>
          <w:szCs w:val="24"/>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7"/>
      </w:tblGrid>
      <w:tr w:rsidR="005F0600" w:rsidRPr="0095603E" w14:paraId="09D4234A" w14:textId="77777777" w:rsidTr="005F0600">
        <w:tc>
          <w:tcPr>
            <w:tcW w:w="4253" w:type="dxa"/>
            <w:tcBorders>
              <w:top w:val="single" w:sz="4" w:space="0" w:color="auto"/>
              <w:left w:val="single" w:sz="4" w:space="0" w:color="auto"/>
              <w:bottom w:val="single" w:sz="4" w:space="0" w:color="auto"/>
              <w:right w:val="single" w:sz="4" w:space="0" w:color="auto"/>
            </w:tcBorders>
          </w:tcPr>
          <w:p w14:paraId="50B0DC78" w14:textId="77777777" w:rsidR="005F0600" w:rsidRPr="0095603E" w:rsidRDefault="005F0600" w:rsidP="0064485E">
            <w:pPr>
              <w:spacing w:after="0" w:line="240" w:lineRule="auto"/>
              <w:ind w:right="-908"/>
              <w:jc w:val="both"/>
              <w:rPr>
                <w:rFonts w:ascii="Times New Roman" w:hAnsi="Times New Roman"/>
                <w:sz w:val="24"/>
                <w:szCs w:val="24"/>
              </w:rPr>
            </w:pPr>
            <w:r w:rsidRPr="0095603E">
              <w:rPr>
                <w:rFonts w:ascii="Times New Roman" w:hAnsi="Times New Roman"/>
                <w:sz w:val="24"/>
                <w:szCs w:val="24"/>
              </w:rPr>
              <w:t>Должность, по которой</w:t>
            </w:r>
          </w:p>
          <w:p w14:paraId="2C06CB66" w14:textId="7BF029B1" w:rsidR="005F0600" w:rsidRPr="0095603E" w:rsidRDefault="005F0600" w:rsidP="0064485E">
            <w:pPr>
              <w:spacing w:after="0" w:line="240" w:lineRule="auto"/>
              <w:ind w:right="-908"/>
              <w:jc w:val="both"/>
              <w:rPr>
                <w:rFonts w:ascii="Times New Roman" w:hAnsi="Times New Roman"/>
                <w:sz w:val="24"/>
                <w:szCs w:val="24"/>
              </w:rPr>
            </w:pPr>
            <w:r w:rsidRPr="0095603E">
              <w:rPr>
                <w:rFonts w:ascii="Times New Roman" w:hAnsi="Times New Roman"/>
                <w:sz w:val="24"/>
                <w:szCs w:val="24"/>
              </w:rPr>
              <w:t>установлена квалификационная</w:t>
            </w:r>
          </w:p>
          <w:p w14:paraId="1BB5DFCC" w14:textId="77777777" w:rsidR="005F0600" w:rsidRPr="0095603E" w:rsidRDefault="005F0600" w:rsidP="0064485E">
            <w:pPr>
              <w:spacing w:after="0" w:line="240" w:lineRule="auto"/>
              <w:ind w:right="-908"/>
              <w:jc w:val="both"/>
              <w:rPr>
                <w:rFonts w:ascii="Times New Roman" w:hAnsi="Times New Roman"/>
                <w:sz w:val="24"/>
                <w:szCs w:val="24"/>
              </w:rPr>
            </w:pPr>
            <w:r w:rsidRPr="0095603E">
              <w:rPr>
                <w:rFonts w:ascii="Times New Roman" w:hAnsi="Times New Roman"/>
                <w:sz w:val="24"/>
                <w:szCs w:val="24"/>
              </w:rPr>
              <w:t>категория</w:t>
            </w:r>
          </w:p>
        </w:tc>
        <w:tc>
          <w:tcPr>
            <w:tcW w:w="5387" w:type="dxa"/>
            <w:tcBorders>
              <w:top w:val="single" w:sz="4" w:space="0" w:color="auto"/>
              <w:left w:val="single" w:sz="4" w:space="0" w:color="auto"/>
              <w:bottom w:val="single" w:sz="4" w:space="0" w:color="auto"/>
              <w:right w:val="single" w:sz="4" w:space="0" w:color="auto"/>
            </w:tcBorders>
          </w:tcPr>
          <w:p w14:paraId="2B57637C" w14:textId="477C606A" w:rsidR="005F0600" w:rsidRPr="0095603E" w:rsidRDefault="005F0600" w:rsidP="0064485E">
            <w:pPr>
              <w:spacing w:after="0" w:line="240" w:lineRule="auto"/>
              <w:ind w:right="-908"/>
              <w:jc w:val="both"/>
              <w:rPr>
                <w:rFonts w:ascii="Times New Roman" w:hAnsi="Times New Roman"/>
                <w:sz w:val="24"/>
                <w:szCs w:val="24"/>
              </w:rPr>
            </w:pPr>
            <w:r w:rsidRPr="0095603E">
              <w:rPr>
                <w:rFonts w:ascii="Times New Roman" w:hAnsi="Times New Roman"/>
                <w:sz w:val="24"/>
                <w:szCs w:val="24"/>
              </w:rPr>
              <w:t>Должность, по которой рекомендуется</w:t>
            </w:r>
          </w:p>
          <w:p w14:paraId="529065BC" w14:textId="098B98C1" w:rsidR="005F0600" w:rsidRPr="0095603E" w:rsidRDefault="005F0600" w:rsidP="0064485E">
            <w:pPr>
              <w:spacing w:after="0" w:line="240" w:lineRule="auto"/>
              <w:ind w:right="-908"/>
              <w:jc w:val="both"/>
              <w:rPr>
                <w:rFonts w:ascii="Times New Roman" w:hAnsi="Times New Roman"/>
                <w:sz w:val="24"/>
                <w:szCs w:val="24"/>
              </w:rPr>
            </w:pPr>
            <w:r w:rsidRPr="0095603E">
              <w:rPr>
                <w:rFonts w:ascii="Times New Roman" w:hAnsi="Times New Roman"/>
                <w:sz w:val="24"/>
                <w:szCs w:val="24"/>
              </w:rPr>
              <w:t>при оплате труда устанавливать</w:t>
            </w:r>
          </w:p>
          <w:p w14:paraId="089BC766" w14:textId="4B6FDA36" w:rsidR="005F0600" w:rsidRPr="0095603E" w:rsidRDefault="005F0600" w:rsidP="0064485E">
            <w:pPr>
              <w:spacing w:after="0" w:line="240" w:lineRule="auto"/>
              <w:ind w:right="-908"/>
              <w:jc w:val="both"/>
              <w:rPr>
                <w:rFonts w:ascii="Times New Roman" w:hAnsi="Times New Roman"/>
                <w:sz w:val="24"/>
                <w:szCs w:val="24"/>
              </w:rPr>
            </w:pPr>
            <w:r w:rsidRPr="0095603E">
              <w:rPr>
                <w:rFonts w:ascii="Times New Roman" w:hAnsi="Times New Roman"/>
                <w:sz w:val="24"/>
                <w:szCs w:val="24"/>
              </w:rPr>
              <w:t>квалификационную категорию,</w:t>
            </w:r>
          </w:p>
          <w:p w14:paraId="5B3D4F52" w14:textId="1D132901" w:rsidR="005F0600" w:rsidRPr="0095603E" w:rsidRDefault="005F0600" w:rsidP="0064485E">
            <w:pPr>
              <w:spacing w:after="0" w:line="240" w:lineRule="auto"/>
              <w:ind w:right="-908"/>
              <w:jc w:val="both"/>
              <w:rPr>
                <w:rFonts w:ascii="Times New Roman" w:hAnsi="Times New Roman"/>
                <w:sz w:val="24"/>
                <w:szCs w:val="24"/>
              </w:rPr>
            </w:pPr>
            <w:r w:rsidRPr="0095603E">
              <w:rPr>
                <w:rFonts w:ascii="Times New Roman" w:hAnsi="Times New Roman"/>
                <w:sz w:val="24"/>
                <w:szCs w:val="24"/>
              </w:rPr>
              <w:t>установленную по должности, указанной</w:t>
            </w:r>
          </w:p>
          <w:p w14:paraId="5A18F0A0" w14:textId="77777777" w:rsidR="005F0600" w:rsidRPr="0095603E" w:rsidRDefault="005F0600" w:rsidP="0064485E">
            <w:pPr>
              <w:spacing w:after="0" w:line="240" w:lineRule="auto"/>
              <w:ind w:right="-908"/>
              <w:jc w:val="both"/>
              <w:rPr>
                <w:rFonts w:ascii="Times New Roman" w:hAnsi="Times New Roman"/>
                <w:sz w:val="24"/>
                <w:szCs w:val="24"/>
              </w:rPr>
            </w:pPr>
            <w:r w:rsidRPr="0095603E">
              <w:rPr>
                <w:rFonts w:ascii="Times New Roman" w:hAnsi="Times New Roman"/>
                <w:sz w:val="24"/>
                <w:szCs w:val="24"/>
              </w:rPr>
              <w:t>в графе 1.</w:t>
            </w:r>
          </w:p>
        </w:tc>
      </w:tr>
      <w:tr w:rsidR="005F0600" w:rsidRPr="0095603E" w14:paraId="659A3C2E" w14:textId="77777777" w:rsidTr="005F0600">
        <w:tc>
          <w:tcPr>
            <w:tcW w:w="4253" w:type="dxa"/>
            <w:tcBorders>
              <w:top w:val="single" w:sz="4" w:space="0" w:color="auto"/>
              <w:left w:val="single" w:sz="4" w:space="0" w:color="auto"/>
              <w:bottom w:val="single" w:sz="4" w:space="0" w:color="auto"/>
              <w:right w:val="single" w:sz="4" w:space="0" w:color="auto"/>
            </w:tcBorders>
          </w:tcPr>
          <w:p w14:paraId="2A5A7659" w14:textId="77777777" w:rsidR="005F0600" w:rsidRPr="0095603E" w:rsidRDefault="005F0600" w:rsidP="0095603E">
            <w:pPr>
              <w:spacing w:after="0" w:line="240" w:lineRule="auto"/>
              <w:ind w:right="-908"/>
              <w:jc w:val="center"/>
              <w:rPr>
                <w:rFonts w:ascii="Times New Roman" w:hAnsi="Times New Roman"/>
                <w:sz w:val="24"/>
                <w:szCs w:val="24"/>
              </w:rPr>
            </w:pPr>
            <w:r w:rsidRPr="0095603E">
              <w:rPr>
                <w:rFonts w:ascii="Times New Roman" w:hAnsi="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tcPr>
          <w:p w14:paraId="6B7AEB1A" w14:textId="77777777" w:rsidR="005F0600" w:rsidRPr="0095603E" w:rsidRDefault="005F0600" w:rsidP="0095603E">
            <w:pPr>
              <w:spacing w:after="0" w:line="240" w:lineRule="auto"/>
              <w:ind w:right="-908"/>
              <w:jc w:val="center"/>
              <w:rPr>
                <w:rFonts w:ascii="Times New Roman" w:hAnsi="Times New Roman"/>
                <w:sz w:val="24"/>
                <w:szCs w:val="24"/>
              </w:rPr>
            </w:pPr>
            <w:r w:rsidRPr="0095603E">
              <w:rPr>
                <w:rFonts w:ascii="Times New Roman" w:hAnsi="Times New Roman"/>
                <w:sz w:val="24"/>
                <w:szCs w:val="24"/>
              </w:rPr>
              <w:t>2</w:t>
            </w:r>
          </w:p>
        </w:tc>
      </w:tr>
      <w:tr w:rsidR="005F0600" w:rsidRPr="0095603E" w14:paraId="4ACFEB84" w14:textId="77777777" w:rsidTr="005F0600">
        <w:tc>
          <w:tcPr>
            <w:tcW w:w="4253" w:type="dxa"/>
            <w:tcBorders>
              <w:top w:val="single" w:sz="4" w:space="0" w:color="auto"/>
              <w:left w:val="single" w:sz="4" w:space="0" w:color="auto"/>
              <w:bottom w:val="single" w:sz="4" w:space="0" w:color="auto"/>
              <w:right w:val="single" w:sz="4" w:space="0" w:color="auto"/>
            </w:tcBorders>
          </w:tcPr>
          <w:p w14:paraId="690394BD"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Учитель-дефектолог,</w:t>
            </w:r>
          </w:p>
          <w:p w14:paraId="496E034E"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учитель-логопед</w:t>
            </w:r>
          </w:p>
        </w:tc>
        <w:tc>
          <w:tcPr>
            <w:tcW w:w="5387" w:type="dxa"/>
            <w:tcBorders>
              <w:top w:val="single" w:sz="4" w:space="0" w:color="auto"/>
              <w:left w:val="single" w:sz="4" w:space="0" w:color="auto"/>
              <w:bottom w:val="single" w:sz="4" w:space="0" w:color="auto"/>
              <w:right w:val="single" w:sz="4" w:space="0" w:color="auto"/>
            </w:tcBorders>
          </w:tcPr>
          <w:p w14:paraId="1C81AFB7" w14:textId="77777777" w:rsidR="005F0600" w:rsidRPr="0095603E" w:rsidRDefault="005F0600" w:rsidP="0095603E">
            <w:pPr>
              <w:spacing w:after="0" w:line="240" w:lineRule="auto"/>
              <w:ind w:right="-908"/>
              <w:rPr>
                <w:rFonts w:ascii="Times New Roman" w:hAnsi="Times New Roman"/>
                <w:sz w:val="24"/>
                <w:szCs w:val="24"/>
              </w:rPr>
            </w:pPr>
            <w:r w:rsidRPr="0095603E">
              <w:rPr>
                <w:rFonts w:ascii="Times New Roman" w:hAnsi="Times New Roman"/>
                <w:sz w:val="24"/>
                <w:szCs w:val="24"/>
              </w:rPr>
              <w:t>Учитель-логопед; учитель-дефектолог;</w:t>
            </w:r>
          </w:p>
          <w:p w14:paraId="363EB3EE" w14:textId="77777777" w:rsidR="005F0600" w:rsidRPr="0095603E" w:rsidRDefault="005F0600" w:rsidP="0095603E">
            <w:pPr>
              <w:spacing w:after="0" w:line="240" w:lineRule="auto"/>
              <w:ind w:right="-908"/>
              <w:rPr>
                <w:rFonts w:ascii="Times New Roman" w:hAnsi="Times New Roman"/>
                <w:sz w:val="24"/>
                <w:szCs w:val="24"/>
              </w:rPr>
            </w:pPr>
            <w:r w:rsidRPr="0095603E">
              <w:rPr>
                <w:rFonts w:ascii="Times New Roman" w:hAnsi="Times New Roman"/>
                <w:sz w:val="24"/>
                <w:szCs w:val="24"/>
              </w:rPr>
              <w:t xml:space="preserve">учитель в специальных (коррекционных) </w:t>
            </w:r>
          </w:p>
          <w:p w14:paraId="1E8990FF" w14:textId="77777777" w:rsidR="005F0600" w:rsidRPr="0095603E" w:rsidRDefault="005F0600" w:rsidP="0095603E">
            <w:pPr>
              <w:spacing w:after="0" w:line="240" w:lineRule="auto"/>
              <w:ind w:right="-908"/>
              <w:rPr>
                <w:rFonts w:ascii="Times New Roman" w:hAnsi="Times New Roman"/>
                <w:sz w:val="24"/>
                <w:szCs w:val="24"/>
              </w:rPr>
            </w:pPr>
            <w:r w:rsidRPr="0095603E">
              <w:rPr>
                <w:rFonts w:ascii="Times New Roman" w:hAnsi="Times New Roman"/>
                <w:sz w:val="24"/>
                <w:szCs w:val="24"/>
              </w:rPr>
              <w:t xml:space="preserve">классах для детей с ограниченными </w:t>
            </w:r>
          </w:p>
          <w:p w14:paraId="1E8C50D1" w14:textId="77777777" w:rsidR="005F0600" w:rsidRPr="0095603E" w:rsidRDefault="005F0600" w:rsidP="0095603E">
            <w:pPr>
              <w:spacing w:after="0" w:line="240" w:lineRule="auto"/>
              <w:ind w:right="-908"/>
              <w:rPr>
                <w:rFonts w:ascii="Times New Roman" w:hAnsi="Times New Roman"/>
                <w:sz w:val="24"/>
                <w:szCs w:val="24"/>
              </w:rPr>
            </w:pPr>
            <w:r w:rsidRPr="0095603E">
              <w:rPr>
                <w:rFonts w:ascii="Times New Roman" w:hAnsi="Times New Roman"/>
                <w:sz w:val="24"/>
                <w:szCs w:val="24"/>
              </w:rPr>
              <w:t>возможностями здоровья</w:t>
            </w:r>
          </w:p>
          <w:p w14:paraId="08053506" w14:textId="77777777" w:rsidR="005F0600" w:rsidRPr="0095603E" w:rsidRDefault="005F0600" w:rsidP="0095603E">
            <w:pPr>
              <w:spacing w:after="0" w:line="240" w:lineRule="auto"/>
              <w:ind w:right="-908"/>
              <w:rPr>
                <w:rFonts w:ascii="Times New Roman" w:hAnsi="Times New Roman"/>
                <w:sz w:val="24"/>
                <w:szCs w:val="24"/>
              </w:rPr>
            </w:pPr>
          </w:p>
        </w:tc>
      </w:tr>
      <w:tr w:rsidR="005F0600" w:rsidRPr="0095603E" w14:paraId="61BCF0C6" w14:textId="77777777" w:rsidTr="005F0600">
        <w:tc>
          <w:tcPr>
            <w:tcW w:w="4253" w:type="dxa"/>
            <w:tcBorders>
              <w:top w:val="single" w:sz="4" w:space="0" w:color="auto"/>
              <w:left w:val="single" w:sz="4" w:space="0" w:color="auto"/>
              <w:bottom w:val="single" w:sz="4" w:space="0" w:color="auto"/>
              <w:right w:val="single" w:sz="4" w:space="0" w:color="auto"/>
            </w:tcBorders>
          </w:tcPr>
          <w:p w14:paraId="258AF39B"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 xml:space="preserve">Учитель </w:t>
            </w:r>
          </w:p>
          <w:p w14:paraId="5EB0542E"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 xml:space="preserve">общеобразовательного </w:t>
            </w:r>
          </w:p>
          <w:p w14:paraId="2D9A3E81"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учреждения либо структурного</w:t>
            </w:r>
          </w:p>
          <w:p w14:paraId="115CB3E2"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 xml:space="preserve">подразделения, реализующего </w:t>
            </w:r>
          </w:p>
          <w:p w14:paraId="2C6D907D"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общеобразовательную</w:t>
            </w:r>
          </w:p>
          <w:p w14:paraId="024CC569"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программу</w:t>
            </w:r>
          </w:p>
        </w:tc>
        <w:tc>
          <w:tcPr>
            <w:tcW w:w="5387" w:type="dxa"/>
            <w:tcBorders>
              <w:top w:val="single" w:sz="4" w:space="0" w:color="auto"/>
              <w:left w:val="single" w:sz="4" w:space="0" w:color="auto"/>
              <w:bottom w:val="single" w:sz="4" w:space="0" w:color="auto"/>
              <w:right w:val="single" w:sz="4" w:space="0" w:color="auto"/>
            </w:tcBorders>
          </w:tcPr>
          <w:p w14:paraId="563DF0E2"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 xml:space="preserve">Преподаватель того же предмета </w:t>
            </w:r>
          </w:p>
          <w:p w14:paraId="214F0099"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(дисциплины) образовательного</w:t>
            </w:r>
          </w:p>
          <w:p w14:paraId="6ED6A6AD"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учреждения начального или среднего</w:t>
            </w:r>
          </w:p>
          <w:p w14:paraId="3BC5246C"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 xml:space="preserve">профессионального образования, </w:t>
            </w:r>
          </w:p>
          <w:p w14:paraId="15131A87"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 xml:space="preserve">структурного подразделения </w:t>
            </w:r>
          </w:p>
          <w:p w14:paraId="18ED77F9"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 xml:space="preserve">образовательного учреждения, </w:t>
            </w:r>
          </w:p>
          <w:p w14:paraId="69205782"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 xml:space="preserve">реализующего образовательную </w:t>
            </w:r>
          </w:p>
          <w:p w14:paraId="18C9FE14"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программу начального или среднего</w:t>
            </w:r>
          </w:p>
          <w:p w14:paraId="182515AB" w14:textId="77777777" w:rsidR="005F0600" w:rsidRPr="0095603E" w:rsidRDefault="005F0600" w:rsidP="0095603E">
            <w:pPr>
              <w:spacing w:after="0" w:line="240" w:lineRule="auto"/>
              <w:ind w:right="-908"/>
              <w:jc w:val="both"/>
              <w:rPr>
                <w:rFonts w:ascii="Times New Roman" w:hAnsi="Times New Roman"/>
                <w:sz w:val="24"/>
                <w:szCs w:val="24"/>
              </w:rPr>
            </w:pPr>
            <w:r w:rsidRPr="0095603E">
              <w:rPr>
                <w:rFonts w:ascii="Times New Roman" w:hAnsi="Times New Roman"/>
                <w:sz w:val="24"/>
                <w:szCs w:val="24"/>
              </w:rPr>
              <w:t>профессионального образования</w:t>
            </w:r>
          </w:p>
        </w:tc>
      </w:tr>
    </w:tbl>
    <w:p w14:paraId="286DC9DA" w14:textId="77777777" w:rsidR="005F0600" w:rsidRPr="0095603E" w:rsidRDefault="005F0600" w:rsidP="0095603E">
      <w:pPr>
        <w:spacing w:after="0" w:line="240" w:lineRule="auto"/>
        <w:ind w:firstLine="540"/>
        <w:jc w:val="both"/>
        <w:rPr>
          <w:rFonts w:ascii="Times New Roman" w:hAnsi="Times New Roman"/>
          <w:sz w:val="24"/>
          <w:szCs w:val="24"/>
        </w:rPr>
      </w:pPr>
    </w:p>
    <w:p w14:paraId="16E57595" w14:textId="165E0F43" w:rsidR="00B5106B" w:rsidRDefault="00B5106B" w:rsidP="0095603E">
      <w:pPr>
        <w:spacing w:line="240" w:lineRule="auto"/>
        <w:rPr>
          <w:rFonts w:ascii="Times New Roman" w:hAnsi="Times New Roman"/>
          <w:sz w:val="24"/>
          <w:szCs w:val="24"/>
        </w:rPr>
      </w:pPr>
    </w:p>
    <w:p w14:paraId="317C3443" w14:textId="3F826B74" w:rsidR="008B19FD" w:rsidRDefault="008B19FD" w:rsidP="0095603E">
      <w:pPr>
        <w:spacing w:line="240" w:lineRule="auto"/>
        <w:rPr>
          <w:rFonts w:ascii="Times New Roman" w:hAnsi="Times New Roman"/>
          <w:sz w:val="24"/>
          <w:szCs w:val="24"/>
        </w:rPr>
      </w:pPr>
    </w:p>
    <w:p w14:paraId="09610DF2" w14:textId="2674136B" w:rsidR="008B19FD" w:rsidRDefault="008B19FD" w:rsidP="0095603E">
      <w:pPr>
        <w:spacing w:line="240" w:lineRule="auto"/>
        <w:rPr>
          <w:rFonts w:ascii="Times New Roman" w:hAnsi="Times New Roman"/>
          <w:sz w:val="24"/>
          <w:szCs w:val="24"/>
        </w:rPr>
      </w:pPr>
    </w:p>
    <w:p w14:paraId="4E19B9FA" w14:textId="072E7826" w:rsidR="008B19FD" w:rsidRDefault="008B19FD" w:rsidP="0095603E">
      <w:pPr>
        <w:spacing w:line="240" w:lineRule="auto"/>
        <w:rPr>
          <w:rFonts w:ascii="Times New Roman" w:hAnsi="Times New Roman"/>
          <w:sz w:val="24"/>
          <w:szCs w:val="24"/>
        </w:rPr>
      </w:pPr>
    </w:p>
    <w:p w14:paraId="1CC3FA96" w14:textId="2D5CE808" w:rsidR="008B19FD" w:rsidRDefault="008B19FD" w:rsidP="0095603E">
      <w:pPr>
        <w:spacing w:line="240" w:lineRule="auto"/>
        <w:rPr>
          <w:rFonts w:ascii="Times New Roman" w:hAnsi="Times New Roman"/>
          <w:sz w:val="24"/>
          <w:szCs w:val="24"/>
        </w:rPr>
      </w:pPr>
    </w:p>
    <w:p w14:paraId="603E3EB7" w14:textId="30ADD769" w:rsidR="008B19FD" w:rsidRDefault="008B19FD" w:rsidP="0095603E">
      <w:pPr>
        <w:spacing w:line="240" w:lineRule="auto"/>
        <w:rPr>
          <w:rFonts w:ascii="Times New Roman" w:hAnsi="Times New Roman"/>
          <w:sz w:val="24"/>
          <w:szCs w:val="24"/>
        </w:rPr>
      </w:pPr>
    </w:p>
    <w:p w14:paraId="182DB15C" w14:textId="7EE92CD5" w:rsidR="008B19FD" w:rsidRDefault="008B19FD" w:rsidP="0095603E">
      <w:pPr>
        <w:spacing w:line="240" w:lineRule="auto"/>
        <w:rPr>
          <w:rFonts w:ascii="Times New Roman" w:hAnsi="Times New Roman"/>
          <w:sz w:val="24"/>
          <w:szCs w:val="24"/>
        </w:rPr>
      </w:pPr>
    </w:p>
    <w:p w14:paraId="6F14F736" w14:textId="442745AB" w:rsidR="0077285A" w:rsidRDefault="0077285A" w:rsidP="0095603E">
      <w:pPr>
        <w:spacing w:line="240" w:lineRule="auto"/>
        <w:rPr>
          <w:rFonts w:ascii="Times New Roman" w:hAnsi="Times New Roman"/>
          <w:sz w:val="24"/>
          <w:szCs w:val="24"/>
        </w:rPr>
      </w:pPr>
    </w:p>
    <w:p w14:paraId="16288D72" w14:textId="77777777" w:rsidR="008B19FD" w:rsidRPr="008B19FD" w:rsidRDefault="008B19FD" w:rsidP="008B19FD">
      <w:pPr>
        <w:spacing w:after="0" w:line="240" w:lineRule="auto"/>
        <w:ind w:left="-426" w:right="-5"/>
        <w:jc w:val="center"/>
        <w:rPr>
          <w:rFonts w:ascii="Times New Roman" w:eastAsia="Calibri" w:hAnsi="Times New Roman"/>
          <w:b/>
          <w:bCs/>
          <w:sz w:val="28"/>
          <w:szCs w:val="28"/>
          <w:lang w:eastAsia="ar-SA"/>
        </w:rPr>
      </w:pPr>
      <w:r w:rsidRPr="008B19FD">
        <w:rPr>
          <w:rFonts w:ascii="Times New Roman" w:eastAsia="Calibri" w:hAnsi="Times New Roman"/>
          <w:b/>
          <w:bCs/>
          <w:sz w:val="28"/>
          <w:szCs w:val="28"/>
          <w:lang w:eastAsia="ar-SA"/>
        </w:rPr>
        <w:lastRenderedPageBreak/>
        <w:t xml:space="preserve">Муниципальное казенное образовательное учреждение для детей, нуждающихся в психолого-педагогической и медико-социальной помощи </w:t>
      </w:r>
    </w:p>
    <w:p w14:paraId="2CC71A2B" w14:textId="77777777" w:rsidR="008B19FD" w:rsidRPr="008B19FD" w:rsidRDefault="008B19FD" w:rsidP="008B19FD">
      <w:pPr>
        <w:spacing w:after="0" w:line="240" w:lineRule="auto"/>
        <w:ind w:left="-426" w:right="-5"/>
        <w:jc w:val="center"/>
        <w:rPr>
          <w:rFonts w:ascii="Times New Roman" w:eastAsia="Calibri" w:hAnsi="Times New Roman"/>
          <w:b/>
          <w:bCs/>
          <w:sz w:val="28"/>
          <w:szCs w:val="28"/>
          <w:lang w:eastAsia="ar-SA"/>
        </w:rPr>
      </w:pPr>
      <w:r w:rsidRPr="008B19FD">
        <w:rPr>
          <w:rFonts w:ascii="Times New Roman" w:eastAsia="Calibri" w:hAnsi="Times New Roman"/>
          <w:b/>
          <w:bCs/>
          <w:sz w:val="28"/>
          <w:szCs w:val="28"/>
          <w:lang w:eastAsia="ar-SA"/>
        </w:rPr>
        <w:t>«Центр диагностики и консультирования»</w:t>
      </w:r>
    </w:p>
    <w:p w14:paraId="6D43AF99" w14:textId="4F43B4FD" w:rsidR="008B19FD" w:rsidRPr="008B19FD" w:rsidRDefault="00B0017D" w:rsidP="008B19FD">
      <w:pPr>
        <w:spacing w:after="0" w:line="240" w:lineRule="auto"/>
        <w:ind w:left="-426" w:right="-5"/>
        <w:jc w:val="center"/>
        <w:rPr>
          <w:rFonts w:ascii="Times New Roman" w:eastAsia="Calibri" w:hAnsi="Times New Roman"/>
          <w:szCs w:val="24"/>
          <w:lang w:eastAsia="ar-SA"/>
        </w:rPr>
      </w:pPr>
      <w:r>
        <w:rPr>
          <w:rFonts w:ascii="Times New Roman" w:eastAsia="Calibri" w:hAnsi="Times New Roman"/>
          <w:sz w:val="28"/>
          <w:szCs w:val="24"/>
          <w:lang w:eastAsia="ar-SA"/>
        </w:rPr>
        <w:t>663020 пгт</w:t>
      </w:r>
      <w:r w:rsidR="008B19FD" w:rsidRPr="008B19FD">
        <w:rPr>
          <w:rFonts w:ascii="Times New Roman" w:eastAsia="Calibri" w:hAnsi="Times New Roman"/>
          <w:sz w:val="28"/>
          <w:szCs w:val="24"/>
          <w:lang w:eastAsia="ar-SA"/>
        </w:rPr>
        <w:t>.</w:t>
      </w:r>
      <w:r w:rsidR="00E3476B">
        <w:rPr>
          <w:rFonts w:ascii="Times New Roman" w:eastAsia="Calibri" w:hAnsi="Times New Roman"/>
          <w:sz w:val="28"/>
          <w:szCs w:val="24"/>
          <w:lang w:eastAsia="ar-SA"/>
        </w:rPr>
        <w:t xml:space="preserve"> </w:t>
      </w:r>
      <w:r w:rsidRPr="008B19FD">
        <w:rPr>
          <w:rFonts w:ascii="Times New Roman" w:eastAsia="Calibri" w:hAnsi="Times New Roman"/>
          <w:sz w:val="28"/>
          <w:szCs w:val="24"/>
          <w:lang w:eastAsia="ar-SA"/>
        </w:rPr>
        <w:t>Емельяново, ул.</w:t>
      </w:r>
      <w:r w:rsidR="00E3476B">
        <w:rPr>
          <w:rFonts w:ascii="Times New Roman" w:eastAsia="Calibri" w:hAnsi="Times New Roman"/>
          <w:sz w:val="28"/>
          <w:szCs w:val="24"/>
          <w:lang w:eastAsia="ar-SA"/>
        </w:rPr>
        <w:t xml:space="preserve"> </w:t>
      </w:r>
      <w:r w:rsidR="008B19FD" w:rsidRPr="008B19FD">
        <w:rPr>
          <w:rFonts w:ascii="Times New Roman" w:eastAsia="Calibri" w:hAnsi="Times New Roman"/>
          <w:sz w:val="28"/>
          <w:szCs w:val="24"/>
          <w:lang w:eastAsia="ar-SA"/>
        </w:rPr>
        <w:t xml:space="preserve">Декабристов, 15 п.1 </w:t>
      </w:r>
      <w:r w:rsidR="008B19FD" w:rsidRPr="008B19FD">
        <w:rPr>
          <w:rFonts w:ascii="Times New Roman" w:eastAsia="Calibri" w:hAnsi="Times New Roman"/>
          <w:szCs w:val="24"/>
          <w:lang w:eastAsia="ar-SA"/>
        </w:rPr>
        <w:t xml:space="preserve">тел. 2-44-73, </w:t>
      </w:r>
    </w:p>
    <w:p w14:paraId="58B46177" w14:textId="77777777" w:rsidR="008B19FD" w:rsidRPr="00310B44" w:rsidRDefault="008B19FD" w:rsidP="008B19FD">
      <w:pPr>
        <w:spacing w:after="0" w:line="240" w:lineRule="auto"/>
        <w:ind w:left="-426" w:right="-5"/>
        <w:jc w:val="center"/>
        <w:rPr>
          <w:rFonts w:ascii="Times New Roman" w:eastAsia="Calibri" w:hAnsi="Times New Roman"/>
          <w:szCs w:val="24"/>
          <w:lang w:val="en-US" w:eastAsia="ar-SA"/>
        </w:rPr>
      </w:pPr>
      <w:r w:rsidRPr="008B19FD">
        <w:rPr>
          <w:rFonts w:ascii="Times New Roman" w:eastAsia="Calibri" w:hAnsi="Times New Roman"/>
          <w:szCs w:val="24"/>
          <w:lang w:val="en-US" w:eastAsia="ar-SA"/>
        </w:rPr>
        <w:t>E</w:t>
      </w:r>
      <w:r w:rsidRPr="00310B44">
        <w:rPr>
          <w:rFonts w:ascii="Times New Roman" w:eastAsia="Calibri" w:hAnsi="Times New Roman"/>
          <w:szCs w:val="24"/>
          <w:lang w:val="en-US" w:eastAsia="ar-SA"/>
        </w:rPr>
        <w:t>-</w:t>
      </w:r>
      <w:r w:rsidRPr="008B19FD">
        <w:rPr>
          <w:rFonts w:ascii="Times New Roman" w:eastAsia="Calibri" w:hAnsi="Times New Roman"/>
          <w:szCs w:val="24"/>
          <w:lang w:val="en-US" w:eastAsia="ar-SA"/>
        </w:rPr>
        <w:t>mail</w:t>
      </w:r>
      <w:r w:rsidRPr="00310B44">
        <w:rPr>
          <w:rFonts w:ascii="Times New Roman" w:eastAsia="Calibri" w:hAnsi="Times New Roman"/>
          <w:szCs w:val="24"/>
          <w:lang w:val="en-US" w:eastAsia="ar-SA"/>
        </w:rPr>
        <w:t xml:space="preserve">: </w:t>
      </w:r>
      <w:r w:rsidRPr="008B19FD">
        <w:rPr>
          <w:rFonts w:ascii="Times New Roman" w:eastAsia="Calibri" w:hAnsi="Times New Roman"/>
          <w:szCs w:val="24"/>
          <w:lang w:val="en-US" w:eastAsia="ar-SA"/>
        </w:rPr>
        <w:t>cdk</w:t>
      </w:r>
      <w:r w:rsidRPr="00310B44">
        <w:rPr>
          <w:rFonts w:ascii="Times New Roman" w:eastAsia="Calibri" w:hAnsi="Times New Roman"/>
          <w:szCs w:val="24"/>
          <w:lang w:val="en-US" w:eastAsia="ar-SA"/>
        </w:rPr>
        <w:t>_</w:t>
      </w:r>
      <w:r w:rsidRPr="008B19FD">
        <w:rPr>
          <w:rFonts w:ascii="Times New Roman" w:eastAsia="Calibri" w:hAnsi="Times New Roman"/>
          <w:szCs w:val="24"/>
          <w:lang w:val="en-US" w:eastAsia="ar-SA"/>
        </w:rPr>
        <w:t>emel</w:t>
      </w:r>
      <w:r w:rsidRPr="00310B44">
        <w:rPr>
          <w:rFonts w:ascii="Times New Roman" w:eastAsia="Calibri" w:hAnsi="Times New Roman"/>
          <w:szCs w:val="24"/>
          <w:lang w:val="en-US" w:eastAsia="ar-SA"/>
        </w:rPr>
        <w:t>@</w:t>
      </w:r>
      <w:r w:rsidRPr="008B19FD">
        <w:rPr>
          <w:rFonts w:ascii="Times New Roman" w:eastAsia="Calibri" w:hAnsi="Times New Roman"/>
          <w:szCs w:val="24"/>
          <w:lang w:val="en-US" w:eastAsia="ar-SA"/>
        </w:rPr>
        <w:t>mail</w:t>
      </w:r>
      <w:r w:rsidRPr="00310B44">
        <w:rPr>
          <w:rFonts w:ascii="Times New Roman" w:eastAsia="Calibri" w:hAnsi="Times New Roman"/>
          <w:szCs w:val="24"/>
          <w:lang w:val="en-US" w:eastAsia="ar-SA"/>
        </w:rPr>
        <w:t>.</w:t>
      </w:r>
      <w:r w:rsidRPr="008B19FD">
        <w:rPr>
          <w:rFonts w:ascii="Times New Roman" w:eastAsia="Calibri" w:hAnsi="Times New Roman"/>
          <w:szCs w:val="24"/>
          <w:lang w:val="en-US" w:eastAsia="ar-SA"/>
        </w:rPr>
        <w:t>ru</w:t>
      </w:r>
    </w:p>
    <w:p w14:paraId="1B0BE6D4" w14:textId="75DB3962" w:rsidR="008B19FD" w:rsidRPr="00310B44" w:rsidRDefault="003E2EEC" w:rsidP="008B19FD">
      <w:pPr>
        <w:spacing w:after="0" w:line="240" w:lineRule="auto"/>
        <w:ind w:left="-426" w:right="-5"/>
        <w:rPr>
          <w:rFonts w:ascii="Times New Roman" w:eastAsia="Calibri" w:hAnsi="Times New Roman"/>
          <w:szCs w:val="24"/>
          <w:lang w:val="en-US" w:eastAsia="ar-SA"/>
        </w:rPr>
      </w:pPr>
      <w:r>
        <w:rPr>
          <w:noProof/>
        </w:rPr>
        <w:pict w14:anchorId="125F876E">
          <v:line id="Line 5" o:spid="_x0000_s1026"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45pt" to="47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" strokeweight="6pt">
            <v:stroke linestyle="thickBetweenThin"/>
          </v:line>
        </w:pict>
      </w:r>
    </w:p>
    <w:p w14:paraId="32A30944" w14:textId="77777777" w:rsidR="008B19FD" w:rsidRPr="00310B44" w:rsidRDefault="008B19FD" w:rsidP="008B19FD">
      <w:pPr>
        <w:spacing w:after="0" w:line="240" w:lineRule="auto"/>
        <w:ind w:left="-426" w:right="-5"/>
        <w:rPr>
          <w:rFonts w:ascii="Times New Roman" w:eastAsia="Calibri" w:hAnsi="Times New Roman"/>
          <w:sz w:val="24"/>
          <w:szCs w:val="24"/>
          <w:lang w:val="en-US" w:eastAsia="ar-SA"/>
        </w:rPr>
      </w:pPr>
      <w:r w:rsidRPr="00310B44">
        <w:rPr>
          <w:rFonts w:ascii="Times New Roman" w:eastAsia="Calibri" w:hAnsi="Times New Roman"/>
          <w:sz w:val="24"/>
          <w:szCs w:val="24"/>
          <w:lang w:val="en-US" w:eastAsia="ar-SA"/>
        </w:rPr>
        <w:t xml:space="preserve">                                                                                              </w:t>
      </w:r>
    </w:p>
    <w:p w14:paraId="33A73CA9" w14:textId="77777777" w:rsidR="008B19FD" w:rsidRPr="00310B44" w:rsidRDefault="008B19FD" w:rsidP="008B19FD">
      <w:pPr>
        <w:ind w:left="4236"/>
        <w:jc w:val="center"/>
        <w:rPr>
          <w:rFonts w:ascii="Times New Roman" w:hAnsi="Times New Roman"/>
          <w:sz w:val="28"/>
          <w:szCs w:val="28"/>
          <w:lang w:val="en-US"/>
        </w:rPr>
      </w:pPr>
    </w:p>
    <w:p w14:paraId="31CEF9C2" w14:textId="77777777" w:rsidR="008B19FD" w:rsidRPr="00310B44" w:rsidRDefault="008B19FD" w:rsidP="008B19FD">
      <w:pPr>
        <w:spacing w:after="0" w:line="240" w:lineRule="auto"/>
        <w:jc w:val="center"/>
        <w:rPr>
          <w:rFonts w:ascii="Times New Roman" w:hAnsi="Times New Roman"/>
          <w:sz w:val="24"/>
          <w:szCs w:val="24"/>
          <w:lang w:val="en-US"/>
        </w:rPr>
      </w:pPr>
    </w:p>
    <w:p w14:paraId="6C506390" w14:textId="77777777" w:rsidR="008B19FD" w:rsidRPr="008B19FD" w:rsidRDefault="008B19FD" w:rsidP="008B19FD">
      <w:pPr>
        <w:spacing w:after="0" w:line="240" w:lineRule="auto"/>
        <w:jc w:val="right"/>
        <w:rPr>
          <w:rFonts w:ascii="Times New Roman" w:hAnsi="Times New Roman"/>
          <w:sz w:val="24"/>
          <w:szCs w:val="24"/>
        </w:rPr>
      </w:pPr>
      <w:r w:rsidRPr="00310B44">
        <w:rPr>
          <w:rFonts w:ascii="Times New Roman" w:hAnsi="Times New Roman"/>
          <w:sz w:val="24"/>
          <w:szCs w:val="24"/>
          <w:lang w:val="en-US"/>
        </w:rPr>
        <w:t xml:space="preserve">  </w:t>
      </w:r>
      <w:r w:rsidRPr="008B19FD">
        <w:rPr>
          <w:rFonts w:ascii="Times New Roman" w:hAnsi="Times New Roman"/>
          <w:sz w:val="24"/>
          <w:szCs w:val="24"/>
        </w:rPr>
        <w:t>Приложение № 2</w:t>
      </w:r>
    </w:p>
    <w:p w14:paraId="63086E37" w14:textId="77777777" w:rsidR="008B19FD" w:rsidRPr="008B19FD" w:rsidRDefault="008B19FD" w:rsidP="008B19FD">
      <w:pPr>
        <w:spacing w:after="0" w:line="240" w:lineRule="auto"/>
        <w:jc w:val="right"/>
        <w:rPr>
          <w:rFonts w:ascii="Times New Roman" w:hAnsi="Times New Roman"/>
          <w:sz w:val="24"/>
          <w:szCs w:val="24"/>
        </w:rPr>
      </w:pPr>
      <w:r w:rsidRPr="008B19FD">
        <w:rPr>
          <w:rFonts w:ascii="Times New Roman" w:hAnsi="Times New Roman"/>
          <w:sz w:val="24"/>
          <w:szCs w:val="24"/>
        </w:rPr>
        <w:t>к коллективному договору</w:t>
      </w:r>
    </w:p>
    <w:p w14:paraId="55792B31" w14:textId="77777777" w:rsidR="008B19FD" w:rsidRPr="008B19FD" w:rsidRDefault="008B19FD" w:rsidP="008B19FD">
      <w:pPr>
        <w:spacing w:after="0" w:line="240" w:lineRule="auto"/>
        <w:jc w:val="right"/>
        <w:rPr>
          <w:rFonts w:ascii="Times New Roman" w:hAnsi="Times New Roman"/>
          <w:sz w:val="24"/>
          <w:szCs w:val="24"/>
        </w:rPr>
      </w:pPr>
    </w:p>
    <w:tbl>
      <w:tblPr>
        <w:tblW w:w="9747" w:type="dxa"/>
        <w:tblLook w:val="01E0" w:firstRow="1" w:lastRow="1" w:firstColumn="1" w:lastColumn="1" w:noHBand="0" w:noVBand="0"/>
      </w:tblPr>
      <w:tblGrid>
        <w:gridCol w:w="4503"/>
        <w:gridCol w:w="567"/>
        <w:gridCol w:w="425"/>
        <w:gridCol w:w="4252"/>
      </w:tblGrid>
      <w:tr w:rsidR="008B19FD" w:rsidRPr="008B19FD" w14:paraId="3004E695" w14:textId="77777777" w:rsidTr="00744289">
        <w:trPr>
          <w:trHeight w:val="2707"/>
        </w:trPr>
        <w:tc>
          <w:tcPr>
            <w:tcW w:w="4503" w:type="dxa"/>
          </w:tcPr>
          <w:p w14:paraId="247AD044" w14:textId="77777777" w:rsidR="008B19FD" w:rsidRPr="00B0017D" w:rsidRDefault="008B19FD" w:rsidP="008B19FD">
            <w:pPr>
              <w:tabs>
                <w:tab w:val="left" w:pos="0"/>
              </w:tabs>
              <w:spacing w:after="0" w:line="240" w:lineRule="auto"/>
              <w:rPr>
                <w:rFonts w:ascii="Times New Roman" w:hAnsi="Times New Roman"/>
                <w:sz w:val="24"/>
                <w:szCs w:val="24"/>
              </w:rPr>
            </w:pPr>
            <w:r w:rsidRPr="00B0017D">
              <w:rPr>
                <w:rFonts w:ascii="Times New Roman" w:hAnsi="Times New Roman"/>
                <w:sz w:val="24"/>
                <w:szCs w:val="24"/>
              </w:rPr>
              <w:t xml:space="preserve">СОГЛАСОВАНО </w:t>
            </w:r>
          </w:p>
          <w:p w14:paraId="169495E6" w14:textId="4E596AFD" w:rsidR="008B19FD" w:rsidRPr="00B0017D" w:rsidRDefault="008B19FD" w:rsidP="008B19FD">
            <w:pPr>
              <w:tabs>
                <w:tab w:val="left" w:pos="0"/>
              </w:tabs>
              <w:spacing w:after="0" w:line="240" w:lineRule="auto"/>
              <w:rPr>
                <w:rFonts w:ascii="Times New Roman" w:hAnsi="Times New Roman"/>
                <w:sz w:val="24"/>
                <w:szCs w:val="24"/>
              </w:rPr>
            </w:pPr>
            <w:r w:rsidRPr="00B0017D">
              <w:rPr>
                <w:rFonts w:ascii="Times New Roman" w:hAnsi="Times New Roman"/>
                <w:sz w:val="24"/>
                <w:szCs w:val="24"/>
              </w:rPr>
              <w:t xml:space="preserve">Председатель первичной профсоюзной </w:t>
            </w:r>
            <w:r w:rsidR="00617C05" w:rsidRPr="00B0017D">
              <w:rPr>
                <w:rFonts w:ascii="Times New Roman" w:hAnsi="Times New Roman"/>
                <w:sz w:val="24"/>
                <w:szCs w:val="24"/>
              </w:rPr>
              <w:t>организации МКОУ</w:t>
            </w:r>
            <w:r w:rsidRPr="00B0017D">
              <w:rPr>
                <w:rFonts w:ascii="Times New Roman" w:hAnsi="Times New Roman"/>
                <w:sz w:val="24"/>
                <w:szCs w:val="24"/>
              </w:rPr>
              <w:t xml:space="preserve"> «ЦДК»</w:t>
            </w:r>
          </w:p>
          <w:p w14:paraId="5D47602F" w14:textId="71BC6429" w:rsidR="008B19FD" w:rsidRPr="00B0017D" w:rsidRDefault="008B19FD" w:rsidP="008B19FD">
            <w:pPr>
              <w:tabs>
                <w:tab w:val="left" w:pos="0"/>
              </w:tabs>
              <w:spacing w:after="0" w:line="240" w:lineRule="auto"/>
              <w:rPr>
                <w:rFonts w:ascii="Times New Roman" w:hAnsi="Times New Roman"/>
                <w:sz w:val="24"/>
                <w:szCs w:val="24"/>
              </w:rPr>
            </w:pPr>
            <w:r w:rsidRPr="00B0017D">
              <w:rPr>
                <w:rFonts w:ascii="Times New Roman" w:hAnsi="Times New Roman"/>
                <w:sz w:val="24"/>
                <w:szCs w:val="24"/>
              </w:rPr>
              <w:t xml:space="preserve">__________    </w:t>
            </w:r>
            <w:r w:rsidR="00617C05" w:rsidRPr="00B0017D">
              <w:rPr>
                <w:rFonts w:ascii="Times New Roman" w:hAnsi="Times New Roman"/>
                <w:sz w:val="24"/>
                <w:szCs w:val="24"/>
                <w:u w:val="single"/>
              </w:rPr>
              <w:t>Ю.В. Гафаро</w:t>
            </w:r>
            <w:r w:rsidRPr="00B0017D">
              <w:rPr>
                <w:rFonts w:ascii="Times New Roman" w:hAnsi="Times New Roman"/>
                <w:sz w:val="24"/>
                <w:szCs w:val="24"/>
                <w:u w:val="single"/>
              </w:rPr>
              <w:t>ва</w:t>
            </w:r>
            <w:r w:rsidRPr="00B0017D">
              <w:rPr>
                <w:rFonts w:ascii="Times New Roman" w:hAnsi="Times New Roman"/>
                <w:sz w:val="24"/>
                <w:szCs w:val="24"/>
                <w:u w:val="single"/>
              </w:rPr>
              <w:br/>
            </w:r>
          </w:p>
          <w:p w14:paraId="1641DDCB" w14:textId="1CF25408" w:rsidR="008B19FD" w:rsidRPr="00B0017D" w:rsidRDefault="00B0017D" w:rsidP="008B19FD">
            <w:pPr>
              <w:tabs>
                <w:tab w:val="left" w:pos="0"/>
              </w:tabs>
              <w:spacing w:after="0" w:line="240" w:lineRule="auto"/>
              <w:rPr>
                <w:rFonts w:ascii="Times New Roman" w:hAnsi="Times New Roman"/>
                <w:sz w:val="24"/>
                <w:szCs w:val="24"/>
                <w:u w:val="single"/>
              </w:rPr>
            </w:pPr>
            <w:r w:rsidRPr="00B0017D">
              <w:rPr>
                <w:rFonts w:ascii="Times New Roman" w:hAnsi="Times New Roman"/>
                <w:sz w:val="24"/>
                <w:szCs w:val="24"/>
                <w:u w:val="single"/>
              </w:rPr>
              <w:t>«_28__» _августа_ 2023</w:t>
            </w:r>
            <w:r w:rsidR="008B19FD" w:rsidRPr="00B0017D">
              <w:rPr>
                <w:rFonts w:ascii="Times New Roman" w:hAnsi="Times New Roman"/>
                <w:sz w:val="24"/>
                <w:szCs w:val="24"/>
                <w:u w:val="single"/>
              </w:rPr>
              <w:t>г</w:t>
            </w:r>
          </w:p>
        </w:tc>
        <w:tc>
          <w:tcPr>
            <w:tcW w:w="567" w:type="dxa"/>
          </w:tcPr>
          <w:p w14:paraId="77E66BBE" w14:textId="77777777" w:rsidR="008B19FD" w:rsidRPr="00B0017D" w:rsidRDefault="008B19FD" w:rsidP="008B19FD">
            <w:pPr>
              <w:tabs>
                <w:tab w:val="left" w:pos="0"/>
              </w:tabs>
              <w:spacing w:after="0" w:line="240" w:lineRule="auto"/>
              <w:rPr>
                <w:rFonts w:ascii="Times New Roman" w:hAnsi="Times New Roman"/>
                <w:sz w:val="24"/>
                <w:szCs w:val="24"/>
              </w:rPr>
            </w:pPr>
          </w:p>
        </w:tc>
        <w:tc>
          <w:tcPr>
            <w:tcW w:w="4677" w:type="dxa"/>
            <w:gridSpan w:val="2"/>
          </w:tcPr>
          <w:p w14:paraId="5DC03E4D" w14:textId="77777777" w:rsidR="008B19FD" w:rsidRPr="00B0017D" w:rsidRDefault="008B19FD" w:rsidP="008B19FD">
            <w:pPr>
              <w:tabs>
                <w:tab w:val="left" w:pos="0"/>
              </w:tabs>
              <w:spacing w:after="0" w:line="240" w:lineRule="auto"/>
              <w:rPr>
                <w:rFonts w:ascii="Times New Roman" w:hAnsi="Times New Roman"/>
                <w:sz w:val="24"/>
                <w:szCs w:val="24"/>
              </w:rPr>
            </w:pPr>
            <w:r w:rsidRPr="00B0017D">
              <w:rPr>
                <w:rFonts w:ascii="Times New Roman" w:hAnsi="Times New Roman"/>
                <w:sz w:val="24"/>
                <w:szCs w:val="24"/>
              </w:rPr>
              <w:t>УТВЕРЖДАЮ</w:t>
            </w:r>
          </w:p>
          <w:p w14:paraId="3322E791" w14:textId="0A0E1C1C" w:rsidR="008B19FD" w:rsidRPr="00B0017D" w:rsidRDefault="001B086F" w:rsidP="008B19FD">
            <w:pPr>
              <w:tabs>
                <w:tab w:val="left" w:pos="0"/>
              </w:tabs>
              <w:spacing w:after="0" w:line="240" w:lineRule="auto"/>
              <w:rPr>
                <w:rFonts w:ascii="Times New Roman" w:hAnsi="Times New Roman"/>
                <w:sz w:val="24"/>
                <w:szCs w:val="24"/>
              </w:rPr>
            </w:pPr>
            <w:r w:rsidRPr="00B0017D">
              <w:rPr>
                <w:rFonts w:ascii="Times New Roman" w:hAnsi="Times New Roman"/>
                <w:sz w:val="24"/>
                <w:szCs w:val="24"/>
              </w:rPr>
              <w:t>Директор</w:t>
            </w:r>
            <w:r w:rsidR="008B19FD" w:rsidRPr="00B0017D">
              <w:rPr>
                <w:rFonts w:ascii="Times New Roman" w:hAnsi="Times New Roman"/>
                <w:sz w:val="24"/>
                <w:szCs w:val="24"/>
              </w:rPr>
              <w:t xml:space="preserve">  МКОУ «ЦДК»</w:t>
            </w:r>
            <w:r w:rsidR="008B19FD" w:rsidRPr="00B0017D">
              <w:rPr>
                <w:rFonts w:ascii="Times New Roman" w:hAnsi="Times New Roman"/>
                <w:sz w:val="24"/>
                <w:szCs w:val="24"/>
              </w:rPr>
              <w:br/>
            </w:r>
          </w:p>
          <w:p w14:paraId="5D1A661D" w14:textId="77777777" w:rsidR="008B19FD" w:rsidRPr="00B0017D" w:rsidRDefault="008B19FD" w:rsidP="008B19FD">
            <w:pPr>
              <w:tabs>
                <w:tab w:val="left" w:pos="0"/>
              </w:tabs>
              <w:spacing w:after="0" w:line="240" w:lineRule="auto"/>
              <w:rPr>
                <w:rFonts w:ascii="Times New Roman" w:hAnsi="Times New Roman"/>
                <w:sz w:val="24"/>
                <w:szCs w:val="24"/>
              </w:rPr>
            </w:pPr>
            <w:r w:rsidRPr="00B0017D">
              <w:rPr>
                <w:rFonts w:ascii="Times New Roman" w:hAnsi="Times New Roman"/>
                <w:sz w:val="24"/>
                <w:szCs w:val="24"/>
              </w:rPr>
              <w:t xml:space="preserve">__________   </w:t>
            </w:r>
            <w:r w:rsidRPr="00B0017D">
              <w:rPr>
                <w:rFonts w:ascii="Times New Roman" w:hAnsi="Times New Roman"/>
                <w:sz w:val="24"/>
                <w:szCs w:val="24"/>
                <w:u w:val="single"/>
              </w:rPr>
              <w:t>С.В. Лосяков</w:t>
            </w:r>
            <w:r w:rsidRPr="00B0017D">
              <w:rPr>
                <w:rFonts w:ascii="Times New Roman" w:hAnsi="Times New Roman"/>
                <w:sz w:val="24"/>
                <w:szCs w:val="24"/>
                <w:u w:val="single"/>
              </w:rPr>
              <w:br/>
            </w:r>
          </w:p>
          <w:p w14:paraId="58CC4877" w14:textId="7A0D50A2" w:rsidR="008B19FD" w:rsidRPr="008B19FD" w:rsidRDefault="00B0017D" w:rsidP="008B19FD">
            <w:pPr>
              <w:tabs>
                <w:tab w:val="left" w:pos="0"/>
              </w:tabs>
              <w:spacing w:after="0" w:line="240" w:lineRule="auto"/>
              <w:rPr>
                <w:rFonts w:ascii="Times New Roman" w:hAnsi="Times New Roman"/>
                <w:sz w:val="24"/>
                <w:szCs w:val="24"/>
              </w:rPr>
            </w:pPr>
            <w:r w:rsidRPr="00B0017D">
              <w:rPr>
                <w:rFonts w:ascii="Times New Roman" w:hAnsi="Times New Roman"/>
                <w:sz w:val="24"/>
                <w:szCs w:val="24"/>
              </w:rPr>
              <w:t>Приказ № _</w:t>
            </w:r>
            <w:r w:rsidR="00C32DB2">
              <w:rPr>
                <w:rFonts w:ascii="Times New Roman" w:hAnsi="Times New Roman"/>
                <w:sz w:val="24"/>
                <w:szCs w:val="24"/>
              </w:rPr>
              <w:t>5</w:t>
            </w:r>
            <w:bookmarkStart w:id="0" w:name="_GoBack"/>
            <w:bookmarkEnd w:id="0"/>
            <w:r w:rsidRPr="00B0017D">
              <w:rPr>
                <w:rFonts w:ascii="Times New Roman" w:hAnsi="Times New Roman"/>
                <w:sz w:val="24"/>
                <w:szCs w:val="24"/>
              </w:rPr>
              <w:t>__ от «_28 _ августа_» 2023</w:t>
            </w:r>
            <w:r w:rsidR="008B19FD" w:rsidRPr="00B0017D">
              <w:rPr>
                <w:rFonts w:ascii="Times New Roman" w:hAnsi="Times New Roman"/>
                <w:sz w:val="24"/>
                <w:szCs w:val="24"/>
              </w:rPr>
              <w:t>г</w:t>
            </w:r>
          </w:p>
        </w:tc>
      </w:tr>
      <w:tr w:rsidR="008B19FD" w:rsidRPr="008B19FD" w14:paraId="3E1E47C7" w14:textId="77777777" w:rsidTr="00744289">
        <w:trPr>
          <w:trHeight w:val="1733"/>
        </w:trPr>
        <w:tc>
          <w:tcPr>
            <w:tcW w:w="4503" w:type="dxa"/>
          </w:tcPr>
          <w:p w14:paraId="470EA471" w14:textId="77777777" w:rsidR="008B19FD" w:rsidRPr="008B19FD" w:rsidRDefault="008B19FD" w:rsidP="008B19FD">
            <w:pPr>
              <w:tabs>
                <w:tab w:val="left" w:pos="0"/>
              </w:tabs>
              <w:rPr>
                <w:rFonts w:ascii="Times New Roman" w:hAnsi="Times New Roman"/>
                <w:b/>
                <w:sz w:val="28"/>
                <w:szCs w:val="28"/>
              </w:rPr>
            </w:pPr>
          </w:p>
        </w:tc>
        <w:tc>
          <w:tcPr>
            <w:tcW w:w="992" w:type="dxa"/>
            <w:gridSpan w:val="2"/>
          </w:tcPr>
          <w:p w14:paraId="17C75360" w14:textId="77777777" w:rsidR="008B19FD" w:rsidRPr="008B19FD" w:rsidRDefault="008B19FD" w:rsidP="008B19FD">
            <w:pPr>
              <w:tabs>
                <w:tab w:val="left" w:pos="0"/>
              </w:tabs>
              <w:rPr>
                <w:rFonts w:ascii="Times New Roman" w:hAnsi="Times New Roman"/>
                <w:sz w:val="28"/>
                <w:szCs w:val="28"/>
              </w:rPr>
            </w:pPr>
          </w:p>
        </w:tc>
        <w:tc>
          <w:tcPr>
            <w:tcW w:w="4252" w:type="dxa"/>
          </w:tcPr>
          <w:p w14:paraId="54D658EC" w14:textId="77777777" w:rsidR="008B19FD" w:rsidRPr="008B19FD" w:rsidRDefault="008B19FD" w:rsidP="008B19FD">
            <w:pPr>
              <w:tabs>
                <w:tab w:val="left" w:pos="0"/>
              </w:tabs>
              <w:rPr>
                <w:rFonts w:ascii="Times New Roman" w:hAnsi="Times New Roman"/>
                <w:b/>
                <w:sz w:val="28"/>
                <w:szCs w:val="28"/>
              </w:rPr>
            </w:pPr>
          </w:p>
        </w:tc>
      </w:tr>
    </w:tbl>
    <w:p w14:paraId="652C08F9" w14:textId="352133EE" w:rsidR="008B19FD" w:rsidRPr="008B19FD" w:rsidRDefault="001B086F" w:rsidP="00310B44">
      <w:pPr>
        <w:spacing w:after="0" w:line="240" w:lineRule="auto"/>
        <w:jc w:val="center"/>
        <w:rPr>
          <w:rFonts w:ascii="Times New Roman" w:hAnsi="Times New Roman"/>
          <w:b/>
          <w:bCs/>
          <w:sz w:val="40"/>
          <w:szCs w:val="40"/>
        </w:rPr>
      </w:pPr>
      <w:r w:rsidRPr="008B19FD">
        <w:rPr>
          <w:rFonts w:ascii="Times New Roman" w:hAnsi="Times New Roman"/>
          <w:b/>
          <w:bCs/>
          <w:sz w:val="40"/>
          <w:szCs w:val="40"/>
        </w:rPr>
        <w:t>Положение об</w:t>
      </w:r>
      <w:r w:rsidR="008B19FD" w:rsidRPr="008B19FD">
        <w:rPr>
          <w:rFonts w:ascii="Times New Roman" w:hAnsi="Times New Roman"/>
          <w:b/>
          <w:bCs/>
          <w:sz w:val="40"/>
          <w:szCs w:val="40"/>
        </w:rPr>
        <w:t xml:space="preserve"> оплате труда работников</w:t>
      </w:r>
    </w:p>
    <w:p w14:paraId="656132F6" w14:textId="77777777" w:rsidR="008B19FD" w:rsidRPr="008B19FD" w:rsidRDefault="008B19FD" w:rsidP="008B19FD">
      <w:pPr>
        <w:spacing w:after="0" w:line="240" w:lineRule="auto"/>
        <w:jc w:val="center"/>
        <w:rPr>
          <w:rFonts w:ascii="Times New Roman" w:eastAsia="Calibri" w:hAnsi="Times New Roman"/>
          <w:b/>
          <w:bCs/>
          <w:sz w:val="28"/>
          <w:szCs w:val="28"/>
          <w:lang w:eastAsia="ar-SA"/>
        </w:rPr>
      </w:pPr>
      <w:r w:rsidRPr="008B19FD">
        <w:rPr>
          <w:rFonts w:ascii="Times New Roman" w:eastAsia="Calibri" w:hAnsi="Times New Roman"/>
          <w:b/>
          <w:bCs/>
          <w:sz w:val="28"/>
          <w:szCs w:val="28"/>
          <w:lang w:eastAsia="ar-SA"/>
        </w:rPr>
        <w:t xml:space="preserve">муниципального казенного образовательного учреждения для детей, </w:t>
      </w:r>
    </w:p>
    <w:p w14:paraId="5CED06E5" w14:textId="77777777" w:rsidR="008B19FD" w:rsidRPr="008B19FD" w:rsidRDefault="008B19FD" w:rsidP="008B19FD">
      <w:pPr>
        <w:spacing w:after="0" w:line="240" w:lineRule="auto"/>
        <w:jc w:val="center"/>
        <w:rPr>
          <w:rFonts w:ascii="Times New Roman" w:eastAsia="Calibri" w:hAnsi="Times New Roman"/>
          <w:b/>
          <w:bCs/>
          <w:sz w:val="28"/>
          <w:szCs w:val="28"/>
          <w:lang w:eastAsia="ar-SA"/>
        </w:rPr>
      </w:pPr>
      <w:r w:rsidRPr="008B19FD">
        <w:rPr>
          <w:rFonts w:ascii="Times New Roman" w:eastAsia="Calibri" w:hAnsi="Times New Roman"/>
          <w:b/>
          <w:bCs/>
          <w:sz w:val="28"/>
          <w:szCs w:val="28"/>
          <w:lang w:eastAsia="ar-SA"/>
        </w:rPr>
        <w:t>нуждающихся в психолого-педагогической</w:t>
      </w:r>
    </w:p>
    <w:p w14:paraId="0C2E5EE1" w14:textId="77777777" w:rsidR="008B19FD" w:rsidRPr="008B19FD" w:rsidRDefault="008B19FD" w:rsidP="008B19FD">
      <w:pPr>
        <w:spacing w:after="0" w:line="240" w:lineRule="auto"/>
        <w:jc w:val="center"/>
        <w:rPr>
          <w:rFonts w:ascii="Times New Roman" w:eastAsia="Calibri" w:hAnsi="Times New Roman"/>
          <w:b/>
          <w:bCs/>
          <w:sz w:val="28"/>
          <w:szCs w:val="28"/>
          <w:lang w:eastAsia="ar-SA"/>
        </w:rPr>
      </w:pPr>
      <w:r w:rsidRPr="008B19FD">
        <w:rPr>
          <w:rFonts w:ascii="Times New Roman" w:eastAsia="Calibri" w:hAnsi="Times New Roman"/>
          <w:b/>
          <w:bCs/>
          <w:sz w:val="28"/>
          <w:szCs w:val="28"/>
          <w:lang w:eastAsia="ar-SA"/>
        </w:rPr>
        <w:t xml:space="preserve"> и медико-социальной помощи </w:t>
      </w:r>
    </w:p>
    <w:p w14:paraId="69FA8F7D" w14:textId="77777777" w:rsidR="008B19FD" w:rsidRPr="008B19FD" w:rsidRDefault="008B19FD" w:rsidP="008B19FD">
      <w:pPr>
        <w:spacing w:after="0" w:line="240" w:lineRule="auto"/>
        <w:jc w:val="center"/>
        <w:rPr>
          <w:rFonts w:ascii="Times New Roman" w:eastAsia="Calibri" w:hAnsi="Times New Roman"/>
          <w:b/>
          <w:bCs/>
          <w:sz w:val="28"/>
          <w:szCs w:val="28"/>
          <w:lang w:eastAsia="ar-SA"/>
        </w:rPr>
      </w:pPr>
      <w:r w:rsidRPr="008B19FD">
        <w:rPr>
          <w:rFonts w:ascii="Times New Roman" w:eastAsia="Calibri" w:hAnsi="Times New Roman"/>
          <w:b/>
          <w:bCs/>
          <w:sz w:val="28"/>
          <w:szCs w:val="28"/>
          <w:lang w:eastAsia="ar-SA"/>
        </w:rPr>
        <w:t>«Центр диагностики и консультирования»</w:t>
      </w:r>
    </w:p>
    <w:p w14:paraId="4C5F9FA0" w14:textId="77777777" w:rsidR="008B19FD" w:rsidRPr="008B19FD" w:rsidRDefault="008B19FD" w:rsidP="008B19FD">
      <w:pPr>
        <w:autoSpaceDE w:val="0"/>
        <w:autoSpaceDN w:val="0"/>
        <w:adjustRightInd w:val="0"/>
        <w:spacing w:after="0" w:line="360" w:lineRule="auto"/>
        <w:jc w:val="both"/>
        <w:rPr>
          <w:rFonts w:ascii="Times New Roman" w:hAnsi="Times New Roman"/>
          <w:sz w:val="28"/>
          <w:szCs w:val="28"/>
        </w:rPr>
      </w:pPr>
    </w:p>
    <w:p w14:paraId="0B7BA893" w14:textId="77777777" w:rsidR="008B19FD" w:rsidRPr="008B19FD" w:rsidRDefault="008B19FD" w:rsidP="008B19FD">
      <w:pPr>
        <w:autoSpaceDE w:val="0"/>
        <w:autoSpaceDN w:val="0"/>
        <w:adjustRightInd w:val="0"/>
        <w:spacing w:after="0" w:line="360" w:lineRule="auto"/>
        <w:jc w:val="both"/>
        <w:rPr>
          <w:rFonts w:ascii="Times New Roman" w:hAnsi="Times New Roman"/>
          <w:sz w:val="28"/>
          <w:szCs w:val="28"/>
        </w:rPr>
      </w:pPr>
    </w:p>
    <w:p w14:paraId="21FED503" w14:textId="77777777" w:rsidR="008B19FD" w:rsidRPr="008B19FD" w:rsidRDefault="008B19FD" w:rsidP="008B19FD">
      <w:pPr>
        <w:autoSpaceDE w:val="0"/>
        <w:autoSpaceDN w:val="0"/>
        <w:adjustRightInd w:val="0"/>
        <w:spacing w:after="0" w:line="360" w:lineRule="auto"/>
        <w:jc w:val="both"/>
        <w:rPr>
          <w:rFonts w:ascii="Times New Roman" w:hAnsi="Times New Roman"/>
          <w:sz w:val="28"/>
          <w:szCs w:val="28"/>
        </w:rPr>
      </w:pPr>
    </w:p>
    <w:p w14:paraId="483EA41D" w14:textId="77777777" w:rsidR="008B19FD" w:rsidRPr="008B19FD" w:rsidRDefault="008B19FD" w:rsidP="008B19FD">
      <w:pPr>
        <w:autoSpaceDE w:val="0"/>
        <w:autoSpaceDN w:val="0"/>
        <w:adjustRightInd w:val="0"/>
        <w:spacing w:after="0" w:line="360" w:lineRule="auto"/>
        <w:jc w:val="both"/>
        <w:rPr>
          <w:rFonts w:ascii="Times New Roman" w:hAnsi="Times New Roman"/>
          <w:sz w:val="28"/>
          <w:szCs w:val="28"/>
        </w:rPr>
      </w:pPr>
    </w:p>
    <w:p w14:paraId="262AC614" w14:textId="77777777" w:rsidR="008B19FD" w:rsidRPr="008B19FD" w:rsidRDefault="008B19FD" w:rsidP="008B19FD">
      <w:pPr>
        <w:autoSpaceDE w:val="0"/>
        <w:autoSpaceDN w:val="0"/>
        <w:adjustRightInd w:val="0"/>
        <w:spacing w:after="0" w:line="360" w:lineRule="auto"/>
        <w:jc w:val="both"/>
        <w:rPr>
          <w:rFonts w:ascii="Times New Roman" w:hAnsi="Times New Roman"/>
          <w:sz w:val="28"/>
          <w:szCs w:val="28"/>
        </w:rPr>
      </w:pPr>
    </w:p>
    <w:p w14:paraId="51FDA310" w14:textId="77777777" w:rsidR="008B19FD" w:rsidRPr="008B19FD" w:rsidRDefault="008B19FD" w:rsidP="008B19FD">
      <w:pPr>
        <w:autoSpaceDE w:val="0"/>
        <w:autoSpaceDN w:val="0"/>
        <w:adjustRightInd w:val="0"/>
        <w:spacing w:after="0" w:line="360" w:lineRule="auto"/>
        <w:jc w:val="both"/>
        <w:rPr>
          <w:rFonts w:ascii="Times New Roman" w:hAnsi="Times New Roman"/>
          <w:sz w:val="28"/>
          <w:szCs w:val="28"/>
        </w:rPr>
      </w:pPr>
    </w:p>
    <w:p w14:paraId="0A6586B1" w14:textId="31A89560" w:rsidR="008B19FD" w:rsidRDefault="008B19FD" w:rsidP="008B19FD">
      <w:pPr>
        <w:autoSpaceDE w:val="0"/>
        <w:autoSpaceDN w:val="0"/>
        <w:adjustRightInd w:val="0"/>
        <w:spacing w:after="0" w:line="360" w:lineRule="auto"/>
        <w:jc w:val="both"/>
        <w:rPr>
          <w:rFonts w:ascii="Times New Roman" w:hAnsi="Times New Roman"/>
          <w:sz w:val="28"/>
          <w:szCs w:val="28"/>
        </w:rPr>
      </w:pPr>
    </w:p>
    <w:p w14:paraId="2B775F10" w14:textId="77777777" w:rsidR="0077285A" w:rsidRPr="008B19FD" w:rsidRDefault="0077285A" w:rsidP="008B19FD">
      <w:pPr>
        <w:autoSpaceDE w:val="0"/>
        <w:autoSpaceDN w:val="0"/>
        <w:adjustRightInd w:val="0"/>
        <w:spacing w:after="0" w:line="360" w:lineRule="auto"/>
        <w:jc w:val="both"/>
        <w:rPr>
          <w:rFonts w:ascii="Times New Roman" w:hAnsi="Times New Roman"/>
          <w:sz w:val="28"/>
          <w:szCs w:val="28"/>
        </w:rPr>
      </w:pPr>
    </w:p>
    <w:p w14:paraId="73ECDAA9" w14:textId="77777777" w:rsidR="008B19FD" w:rsidRPr="008B19FD" w:rsidRDefault="008B19FD" w:rsidP="008B19FD">
      <w:pPr>
        <w:autoSpaceDE w:val="0"/>
        <w:autoSpaceDN w:val="0"/>
        <w:adjustRightInd w:val="0"/>
        <w:spacing w:after="0" w:line="240" w:lineRule="auto"/>
        <w:rPr>
          <w:rFonts w:ascii="Times New Roman" w:hAnsi="Times New Roman"/>
          <w:b/>
          <w:bCs/>
          <w:sz w:val="28"/>
          <w:szCs w:val="28"/>
        </w:rPr>
      </w:pPr>
    </w:p>
    <w:p w14:paraId="608D8598" w14:textId="77777777" w:rsidR="008B19FD" w:rsidRPr="008B19FD" w:rsidRDefault="008B19FD" w:rsidP="008B19FD">
      <w:pPr>
        <w:autoSpaceDE w:val="0"/>
        <w:autoSpaceDN w:val="0"/>
        <w:adjustRightInd w:val="0"/>
        <w:spacing w:after="0" w:line="240" w:lineRule="auto"/>
        <w:jc w:val="center"/>
        <w:outlineLvl w:val="1"/>
        <w:rPr>
          <w:rFonts w:ascii="Times New Roman" w:hAnsi="Times New Roman"/>
          <w:sz w:val="28"/>
          <w:szCs w:val="28"/>
        </w:rPr>
      </w:pPr>
      <w:r w:rsidRPr="008B19FD">
        <w:rPr>
          <w:rFonts w:ascii="Times New Roman" w:hAnsi="Times New Roman"/>
          <w:sz w:val="28"/>
          <w:szCs w:val="28"/>
        </w:rPr>
        <w:lastRenderedPageBreak/>
        <w:t>1. Общие положения</w:t>
      </w:r>
    </w:p>
    <w:p w14:paraId="304B1055"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p>
    <w:p w14:paraId="4ABE46E0" w14:textId="5100BAD0" w:rsidR="008B19FD" w:rsidRPr="008B19FD" w:rsidRDefault="008B19FD" w:rsidP="008B19FD">
      <w:pPr>
        <w:adjustRightInd w:val="0"/>
        <w:spacing w:after="0" w:line="240" w:lineRule="auto"/>
        <w:ind w:firstLine="851"/>
        <w:jc w:val="both"/>
        <w:rPr>
          <w:rFonts w:ascii="Times New Roman" w:hAnsi="Times New Roman"/>
          <w:sz w:val="28"/>
          <w:szCs w:val="28"/>
        </w:rPr>
      </w:pPr>
      <w:r w:rsidRPr="008B19FD">
        <w:rPr>
          <w:rFonts w:ascii="Times New Roman" w:hAnsi="Times New Roman"/>
          <w:sz w:val="28"/>
          <w:szCs w:val="28"/>
        </w:rPr>
        <w:t xml:space="preserve">1.1. Положение об оплате труда </w:t>
      </w:r>
      <w:r w:rsidRPr="008B19FD">
        <w:rPr>
          <w:rFonts w:ascii="Times New Roman" w:hAnsi="Times New Roman"/>
          <w:bCs/>
          <w:sz w:val="28"/>
          <w:szCs w:val="28"/>
        </w:rPr>
        <w:t>работников  муниципального казенного образовательного учреждения для детей, нуждающихся в психолого-педагогической и медико-социальной помощи  «Центр диагностики и консультирования»</w:t>
      </w:r>
      <w:r w:rsidRPr="008B19FD">
        <w:rPr>
          <w:rFonts w:ascii="Times New Roman" w:hAnsi="Times New Roman"/>
          <w:sz w:val="28"/>
          <w:szCs w:val="28"/>
        </w:rPr>
        <w:t xml:space="preserve"> Емельяновского района» (далее - Положение), разработано на основании Закона Красноярского края от 29.10.20</w:t>
      </w:r>
      <w:r w:rsidR="0077285A">
        <w:rPr>
          <w:rFonts w:ascii="Times New Roman" w:hAnsi="Times New Roman"/>
          <w:sz w:val="28"/>
          <w:szCs w:val="28"/>
        </w:rPr>
        <w:t xml:space="preserve">09 № </w:t>
      </w:r>
      <w:r w:rsidRPr="008B19FD">
        <w:rPr>
          <w:rFonts w:ascii="Times New Roman" w:hAnsi="Times New Roman"/>
          <w:sz w:val="28"/>
          <w:szCs w:val="28"/>
        </w:rPr>
        <w:t>9-3864 «О системах оплаты труда работников краевых государственных учреждений», постановления Правительства Красноярско</w:t>
      </w:r>
      <w:r w:rsidR="00617C05">
        <w:rPr>
          <w:rFonts w:ascii="Times New Roman" w:hAnsi="Times New Roman"/>
          <w:sz w:val="28"/>
          <w:szCs w:val="28"/>
        </w:rPr>
        <w:t xml:space="preserve">го края от 15 декабря 2009 г. № </w:t>
      </w:r>
      <w:r w:rsidRPr="008B19FD">
        <w:rPr>
          <w:rFonts w:ascii="Times New Roman" w:hAnsi="Times New Roman"/>
          <w:sz w:val="28"/>
          <w:szCs w:val="28"/>
        </w:rPr>
        <w:t>648-п «Об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образования и науки Красноярского края», Решением Емельяновского районного Совета депутатов от 09.10.2013 № 44-227Р «Об утверждении Положения об оплате труда работников муниципальных учреждений муниципального образования Емельяновский район», постановления администрации Емельяновского района от 17.09.2015 № 3289 «Об утверждении примерного положения об оплате труда работников муниципальных организаций, подведомственных муниципальному казенному учреждению «Управление образованием администрациии  Емельяновского района», постановлением администрации Емельяновского района №1322 от 27.10.2016 «О внесении изменений в постановление администрации Емельяновского района от 17.09.2015 № 3289 «Об утверждении примерного положения об оплате труда работников муниципальных организаций, подведомственных муниципальному казенному учреждению «Управление образованием администрациии  Емельяновского района»» и регулирует порядок оплаты труда работников МКОУ «ЦДК» (далее - Организация).</w:t>
      </w:r>
    </w:p>
    <w:p w14:paraId="00B1C97C" w14:textId="77777777" w:rsidR="008B19FD" w:rsidRPr="008B19FD" w:rsidRDefault="008B19FD" w:rsidP="008B19FD">
      <w:pPr>
        <w:adjustRightInd w:val="0"/>
        <w:spacing w:after="0" w:line="240" w:lineRule="auto"/>
        <w:ind w:firstLine="851"/>
        <w:jc w:val="both"/>
        <w:rPr>
          <w:rFonts w:ascii="Times New Roman" w:hAnsi="Times New Roman"/>
          <w:sz w:val="28"/>
          <w:szCs w:val="28"/>
        </w:rPr>
      </w:pPr>
      <w:r w:rsidRPr="008B19FD">
        <w:rPr>
          <w:rFonts w:ascii="Times New Roman" w:hAnsi="Times New Roman"/>
          <w:sz w:val="28"/>
          <w:szCs w:val="28"/>
        </w:rPr>
        <w:t>Оплата труда работников Организации осуществляется в виде заработной платы, которая включает в себя:</w:t>
      </w:r>
    </w:p>
    <w:p w14:paraId="3F8B3FD0" w14:textId="77777777" w:rsidR="008B19FD" w:rsidRPr="008B19FD" w:rsidRDefault="008B19FD" w:rsidP="008B19FD">
      <w:pPr>
        <w:widowControl w:val="0"/>
        <w:autoSpaceDE w:val="0"/>
        <w:autoSpaceDN w:val="0"/>
        <w:adjustRightInd w:val="0"/>
        <w:spacing w:after="0" w:line="240" w:lineRule="auto"/>
        <w:ind w:firstLine="851"/>
        <w:jc w:val="both"/>
        <w:rPr>
          <w:rFonts w:ascii="Times New Roman" w:hAnsi="Times New Roman"/>
          <w:sz w:val="28"/>
          <w:szCs w:val="28"/>
        </w:rPr>
      </w:pPr>
      <w:r w:rsidRPr="008B19FD">
        <w:rPr>
          <w:rFonts w:ascii="Times New Roman" w:hAnsi="Times New Roman"/>
          <w:sz w:val="28"/>
          <w:szCs w:val="28"/>
        </w:rPr>
        <w:t>должностной оклад;</w:t>
      </w:r>
    </w:p>
    <w:p w14:paraId="5C1BD705" w14:textId="77777777" w:rsidR="008B19FD" w:rsidRPr="008B19FD" w:rsidRDefault="008B19FD" w:rsidP="008B19FD">
      <w:pPr>
        <w:widowControl w:val="0"/>
        <w:autoSpaceDE w:val="0"/>
        <w:autoSpaceDN w:val="0"/>
        <w:adjustRightInd w:val="0"/>
        <w:spacing w:after="0" w:line="240" w:lineRule="auto"/>
        <w:ind w:firstLine="851"/>
        <w:jc w:val="both"/>
        <w:rPr>
          <w:rFonts w:ascii="Times New Roman" w:hAnsi="Times New Roman"/>
          <w:sz w:val="28"/>
          <w:szCs w:val="28"/>
        </w:rPr>
      </w:pPr>
      <w:r w:rsidRPr="008B19FD">
        <w:rPr>
          <w:rFonts w:ascii="Times New Roman" w:hAnsi="Times New Roman"/>
          <w:sz w:val="28"/>
          <w:szCs w:val="28"/>
        </w:rPr>
        <w:t>выплаты компенсационного характера;</w:t>
      </w:r>
    </w:p>
    <w:p w14:paraId="3314B28F" w14:textId="77777777" w:rsidR="008B19FD" w:rsidRPr="008B19FD" w:rsidRDefault="008B19FD" w:rsidP="008B19FD">
      <w:pPr>
        <w:autoSpaceDE w:val="0"/>
        <w:autoSpaceDN w:val="0"/>
        <w:adjustRightInd w:val="0"/>
        <w:spacing w:after="0" w:line="240" w:lineRule="auto"/>
        <w:ind w:firstLine="851"/>
        <w:jc w:val="both"/>
        <w:rPr>
          <w:rFonts w:ascii="Times New Roman" w:hAnsi="Times New Roman"/>
          <w:sz w:val="28"/>
          <w:szCs w:val="28"/>
        </w:rPr>
      </w:pPr>
      <w:r w:rsidRPr="008B19FD">
        <w:rPr>
          <w:rFonts w:ascii="Times New Roman" w:hAnsi="Times New Roman"/>
          <w:sz w:val="28"/>
          <w:szCs w:val="28"/>
        </w:rPr>
        <w:t xml:space="preserve">выплаты стимулирующего характера. </w:t>
      </w:r>
    </w:p>
    <w:p w14:paraId="3C12E653" w14:textId="77777777" w:rsidR="008B19FD" w:rsidRPr="008B19FD" w:rsidRDefault="008B19FD" w:rsidP="008B19FD">
      <w:pPr>
        <w:autoSpaceDE w:val="0"/>
        <w:autoSpaceDN w:val="0"/>
        <w:adjustRightInd w:val="0"/>
        <w:spacing w:after="0" w:line="240" w:lineRule="auto"/>
        <w:ind w:firstLine="851"/>
        <w:jc w:val="both"/>
        <w:rPr>
          <w:rFonts w:ascii="Times New Roman" w:hAnsi="Times New Roman"/>
          <w:sz w:val="28"/>
          <w:szCs w:val="28"/>
        </w:rPr>
      </w:pPr>
      <w:r w:rsidRPr="008B19FD">
        <w:rPr>
          <w:rFonts w:ascii="Times New Roman" w:hAnsi="Times New Roman"/>
          <w:sz w:val="28"/>
          <w:szCs w:val="28"/>
        </w:rPr>
        <w:t>Положение предусматривает систему оплаты труда работников на основе окладов (должностных окладов), ставок заработной платы по квалификационным уровням профессиональных квалификационных групп (далее - ПКГ) с учетом требований к уровню квалификации, с применением выплат компенсационного и стимулирующего характера.</w:t>
      </w:r>
    </w:p>
    <w:p w14:paraId="3C1AD7D8" w14:textId="77777777" w:rsidR="008B19FD" w:rsidRPr="008B19FD" w:rsidRDefault="008B19FD" w:rsidP="008B19FD">
      <w:pPr>
        <w:autoSpaceDE w:val="0"/>
        <w:autoSpaceDN w:val="0"/>
        <w:adjustRightInd w:val="0"/>
        <w:spacing w:after="0" w:line="240" w:lineRule="auto"/>
        <w:ind w:firstLine="851"/>
        <w:jc w:val="both"/>
        <w:rPr>
          <w:rFonts w:ascii="Times New Roman" w:hAnsi="Times New Roman"/>
          <w:sz w:val="28"/>
          <w:szCs w:val="28"/>
        </w:rPr>
      </w:pPr>
      <w:r w:rsidRPr="008B19FD">
        <w:rPr>
          <w:rFonts w:ascii="Times New Roman" w:hAnsi="Times New Roman"/>
          <w:sz w:val="28"/>
          <w:szCs w:val="28"/>
        </w:rPr>
        <w:t>1.2. Наименование профессий, должностей работников и квалификационные требования к ним определяются в соответствии с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других служащих, утверждаемых в порядке, установленном действующим законодательством.</w:t>
      </w:r>
    </w:p>
    <w:p w14:paraId="6CD73D34" w14:textId="77777777" w:rsidR="008B19FD" w:rsidRPr="008B19FD" w:rsidRDefault="008B19FD" w:rsidP="008B19FD">
      <w:pPr>
        <w:autoSpaceDE w:val="0"/>
        <w:autoSpaceDN w:val="0"/>
        <w:adjustRightInd w:val="0"/>
        <w:spacing w:after="0" w:line="240" w:lineRule="auto"/>
        <w:ind w:firstLine="993"/>
        <w:jc w:val="both"/>
        <w:rPr>
          <w:rFonts w:ascii="Times New Roman" w:hAnsi="Times New Roman"/>
          <w:sz w:val="28"/>
          <w:szCs w:val="28"/>
        </w:rPr>
      </w:pPr>
      <w:r w:rsidRPr="008B19FD">
        <w:rPr>
          <w:rFonts w:ascii="Times New Roman" w:hAnsi="Times New Roman"/>
          <w:sz w:val="28"/>
          <w:szCs w:val="28"/>
        </w:rPr>
        <w:t>Положение регулирует:</w:t>
      </w:r>
    </w:p>
    <w:p w14:paraId="1853D586" w14:textId="77777777" w:rsidR="008B19FD" w:rsidRPr="008B19FD" w:rsidRDefault="008B19FD" w:rsidP="008B19FD">
      <w:pPr>
        <w:autoSpaceDE w:val="0"/>
        <w:autoSpaceDN w:val="0"/>
        <w:adjustRightInd w:val="0"/>
        <w:spacing w:after="0" w:line="240" w:lineRule="auto"/>
        <w:ind w:firstLine="993"/>
        <w:jc w:val="both"/>
        <w:rPr>
          <w:rFonts w:ascii="Times New Roman" w:hAnsi="Times New Roman"/>
          <w:sz w:val="28"/>
          <w:szCs w:val="28"/>
        </w:rPr>
      </w:pPr>
      <w:r w:rsidRPr="008B19FD">
        <w:rPr>
          <w:rFonts w:ascii="Times New Roman" w:hAnsi="Times New Roman"/>
          <w:sz w:val="28"/>
          <w:szCs w:val="28"/>
        </w:rPr>
        <w:lastRenderedPageBreak/>
        <w:t>минимальные размеры окладов (должностных окладов), ставок заработной платы работников, а также условия, при которых размеры окладов (должностных окладов), ставок заработной платы устанавливаются выше минимальных размеров окладов (должностных окладов), ставок заработной платы;</w:t>
      </w:r>
    </w:p>
    <w:p w14:paraId="6333433B" w14:textId="77777777" w:rsidR="008B19FD" w:rsidRPr="008B19FD" w:rsidRDefault="008B19FD" w:rsidP="008B19FD">
      <w:pPr>
        <w:autoSpaceDE w:val="0"/>
        <w:autoSpaceDN w:val="0"/>
        <w:adjustRightInd w:val="0"/>
        <w:spacing w:after="0" w:line="240" w:lineRule="auto"/>
        <w:ind w:firstLine="993"/>
        <w:jc w:val="both"/>
        <w:rPr>
          <w:rFonts w:ascii="Times New Roman" w:hAnsi="Times New Roman"/>
          <w:sz w:val="28"/>
          <w:szCs w:val="28"/>
        </w:rPr>
      </w:pPr>
      <w:r w:rsidRPr="008B19FD">
        <w:rPr>
          <w:rFonts w:ascii="Times New Roman" w:hAnsi="Times New Roman"/>
          <w:sz w:val="28"/>
          <w:szCs w:val="28"/>
        </w:rPr>
        <w:t>виды, размеры и условия осуществления выплат компенсационного характера;</w:t>
      </w:r>
    </w:p>
    <w:p w14:paraId="40A70833" w14:textId="77777777" w:rsidR="008B19FD" w:rsidRPr="008B19FD" w:rsidRDefault="008B19FD" w:rsidP="008B19FD">
      <w:pPr>
        <w:autoSpaceDE w:val="0"/>
        <w:autoSpaceDN w:val="0"/>
        <w:adjustRightInd w:val="0"/>
        <w:spacing w:after="0" w:line="240" w:lineRule="auto"/>
        <w:ind w:firstLine="993"/>
        <w:jc w:val="both"/>
        <w:rPr>
          <w:rFonts w:ascii="Times New Roman" w:hAnsi="Times New Roman"/>
          <w:sz w:val="28"/>
          <w:szCs w:val="28"/>
        </w:rPr>
      </w:pPr>
      <w:r w:rsidRPr="008B19FD">
        <w:rPr>
          <w:rFonts w:ascii="Times New Roman" w:hAnsi="Times New Roman"/>
          <w:sz w:val="28"/>
          <w:szCs w:val="28"/>
        </w:rPr>
        <w:t>виды, условия, размер и порядок выплат стимулирующего характера, в том числе критерии оценки результативности и качества труда работников.</w:t>
      </w:r>
    </w:p>
    <w:p w14:paraId="62F2573B" w14:textId="77777777" w:rsidR="008B19FD" w:rsidRPr="008B19FD" w:rsidRDefault="008B19FD" w:rsidP="008B19FD">
      <w:pPr>
        <w:autoSpaceDE w:val="0"/>
        <w:autoSpaceDN w:val="0"/>
        <w:adjustRightInd w:val="0"/>
        <w:spacing w:after="0" w:line="240" w:lineRule="auto"/>
        <w:jc w:val="center"/>
        <w:outlineLvl w:val="1"/>
        <w:rPr>
          <w:rFonts w:ascii="Times New Roman" w:hAnsi="Times New Roman"/>
          <w:sz w:val="28"/>
          <w:szCs w:val="28"/>
        </w:rPr>
      </w:pPr>
    </w:p>
    <w:p w14:paraId="06094FF3" w14:textId="77777777" w:rsidR="008B19FD" w:rsidRPr="008B19FD" w:rsidRDefault="008B19FD" w:rsidP="008B19FD">
      <w:pPr>
        <w:autoSpaceDE w:val="0"/>
        <w:autoSpaceDN w:val="0"/>
        <w:adjustRightInd w:val="0"/>
        <w:spacing w:after="0" w:line="240" w:lineRule="auto"/>
        <w:jc w:val="center"/>
        <w:outlineLvl w:val="1"/>
        <w:rPr>
          <w:rFonts w:ascii="Times New Roman" w:hAnsi="Times New Roman"/>
          <w:sz w:val="28"/>
          <w:szCs w:val="28"/>
        </w:rPr>
      </w:pPr>
      <w:r w:rsidRPr="008B19FD">
        <w:rPr>
          <w:rFonts w:ascii="Times New Roman" w:hAnsi="Times New Roman"/>
          <w:sz w:val="28"/>
          <w:szCs w:val="28"/>
        </w:rPr>
        <w:t>2. Порядок и условия оплаты труда работников</w:t>
      </w:r>
    </w:p>
    <w:p w14:paraId="2E4CC4C4" w14:textId="77777777" w:rsidR="008B19FD" w:rsidRPr="008B19FD" w:rsidRDefault="008B19FD" w:rsidP="008B19FD">
      <w:pPr>
        <w:autoSpaceDE w:val="0"/>
        <w:autoSpaceDN w:val="0"/>
        <w:adjustRightInd w:val="0"/>
        <w:spacing w:after="0" w:line="240" w:lineRule="auto"/>
        <w:jc w:val="center"/>
        <w:outlineLvl w:val="1"/>
        <w:rPr>
          <w:rFonts w:ascii="Times New Roman" w:hAnsi="Times New Roman"/>
          <w:sz w:val="28"/>
          <w:szCs w:val="28"/>
        </w:rPr>
      </w:pPr>
    </w:p>
    <w:p w14:paraId="5225627A"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1. Определение величины минимальных размеров окладов (должностных окладов), ставок заработной платы работников.</w:t>
      </w:r>
    </w:p>
    <w:p w14:paraId="7F3FC2E6"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1.1. </w:t>
      </w:r>
      <w:hyperlink r:id="rId8" w:history="1">
        <w:r w:rsidRPr="008B19FD">
          <w:rPr>
            <w:rFonts w:ascii="Times New Roman" w:hAnsi="Times New Roman"/>
            <w:sz w:val="28"/>
            <w:szCs w:val="28"/>
          </w:rPr>
          <w:t>Минимальные размеры окладов</w:t>
        </w:r>
      </w:hyperlink>
      <w:r w:rsidRPr="008B19FD">
        <w:rPr>
          <w:rFonts w:ascii="Times New Roman" w:hAnsi="Times New Roman"/>
          <w:sz w:val="28"/>
          <w:szCs w:val="28"/>
        </w:rPr>
        <w:t xml:space="preserve"> (должностных окладов), ставок заработной платы работников Учреждения устанавливаются в соответствии с </w:t>
      </w:r>
      <w:r w:rsidRPr="008B19FD">
        <w:rPr>
          <w:rFonts w:ascii="Times New Roman" w:hAnsi="Times New Roman"/>
          <w:i/>
          <w:sz w:val="28"/>
          <w:szCs w:val="28"/>
        </w:rPr>
        <w:t>приложением № 1</w:t>
      </w:r>
      <w:r w:rsidRPr="008B19FD">
        <w:rPr>
          <w:rFonts w:ascii="Times New Roman" w:hAnsi="Times New Roman"/>
          <w:sz w:val="28"/>
          <w:szCs w:val="28"/>
        </w:rPr>
        <w:t xml:space="preserve"> к настоящему Положению.</w:t>
      </w:r>
    </w:p>
    <w:p w14:paraId="4C24F6ED" w14:textId="77777777" w:rsidR="008B19FD" w:rsidRPr="008B19FD" w:rsidRDefault="008B19FD" w:rsidP="008B19FD">
      <w:pPr>
        <w:autoSpaceDE w:val="0"/>
        <w:autoSpaceDN w:val="0"/>
        <w:adjustRightInd w:val="0"/>
        <w:spacing w:after="0" w:line="240" w:lineRule="auto"/>
        <w:ind w:firstLine="567"/>
        <w:jc w:val="both"/>
        <w:rPr>
          <w:rFonts w:ascii="Times New Roman" w:hAnsi="Times New Roman"/>
          <w:bCs/>
          <w:sz w:val="28"/>
          <w:szCs w:val="28"/>
        </w:rPr>
      </w:pPr>
      <w:r w:rsidRPr="008B19FD">
        <w:rPr>
          <w:rFonts w:ascii="Times New Roman" w:hAnsi="Times New Roman"/>
          <w:bCs/>
          <w:sz w:val="28"/>
          <w:szCs w:val="28"/>
        </w:rPr>
        <w:t xml:space="preserve">1.2. Условия, при которых размеры окладов (должностных окладов), ставок заработной платы педагогическим работникам Организации могут устанавливаться выше минимальных размеров окладов (должностных окладов), ставок заработной платы, определяются в соответствии с «Условиями, при которых размеры окладов (должностных окладов), ставок заработной платы педагогических работников Организации, могут устанавливаться выше минимальных размеров окладов (должностных окладов), ставок заработной платы» согласно </w:t>
      </w:r>
      <w:r w:rsidRPr="0077285A">
        <w:rPr>
          <w:rFonts w:ascii="Times New Roman" w:hAnsi="Times New Roman"/>
          <w:bCs/>
          <w:i/>
          <w:sz w:val="28"/>
          <w:szCs w:val="28"/>
        </w:rPr>
        <w:t>приложению №2</w:t>
      </w:r>
      <w:r w:rsidRPr="008B19FD">
        <w:rPr>
          <w:rFonts w:ascii="Times New Roman" w:hAnsi="Times New Roman"/>
          <w:bCs/>
          <w:sz w:val="28"/>
          <w:szCs w:val="28"/>
        </w:rPr>
        <w:t xml:space="preserve"> к настоящему Положению. </w:t>
      </w:r>
    </w:p>
    <w:p w14:paraId="4121C83A" w14:textId="77777777" w:rsidR="008B19FD" w:rsidRPr="008B19FD" w:rsidRDefault="008B19FD" w:rsidP="008B19FD">
      <w:pPr>
        <w:autoSpaceDE w:val="0"/>
        <w:autoSpaceDN w:val="0"/>
        <w:adjustRightInd w:val="0"/>
        <w:spacing w:after="0" w:line="240" w:lineRule="auto"/>
        <w:ind w:firstLine="567"/>
        <w:jc w:val="both"/>
        <w:rPr>
          <w:rFonts w:ascii="Times New Roman" w:hAnsi="Times New Roman"/>
          <w:bCs/>
          <w:sz w:val="28"/>
          <w:szCs w:val="28"/>
        </w:rPr>
      </w:pPr>
      <w:r w:rsidRPr="008B19FD">
        <w:rPr>
          <w:rFonts w:ascii="Times New Roman" w:hAnsi="Times New Roman"/>
          <w:bCs/>
          <w:sz w:val="28"/>
          <w:szCs w:val="28"/>
        </w:rPr>
        <w:t>1.3. Наличие выплат компенсационного характера и персональных стимулирующих выплат осуществляется от оклада (должностного оклада), ставки заработной платы без учета его увеличения, предусмотренного пунктами 1.2. настоящего Положения.</w:t>
      </w:r>
    </w:p>
    <w:p w14:paraId="480B22A6"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2. Выплаты компенсационного характера.</w:t>
      </w:r>
    </w:p>
    <w:p w14:paraId="6E3D2261"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2.1. Работникам Организации устанавливаются следующие выплаты компенсационного характера:</w:t>
      </w:r>
    </w:p>
    <w:p w14:paraId="3A5CC88B"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работникам, занятым на тяжелых работах, работах с вредными и (или) опасными и иными особыми условиями труда;</w:t>
      </w:r>
    </w:p>
    <w:p w14:paraId="14864627"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за работу в местностях с особыми климатическими условиями;</w:t>
      </w:r>
    </w:p>
    <w:p w14:paraId="7E3E0ED8"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2DCC7C04"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-выплата за работу в сельской местности.</w:t>
      </w:r>
    </w:p>
    <w:p w14:paraId="18BE6F8F"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2.2. Выплаты работникам, занятым на тяжелых работах, работах с вредными и (или) опасными и иными особыми условиями труда, </w:t>
      </w:r>
      <w:r w:rsidRPr="008B19FD">
        <w:rPr>
          <w:rFonts w:ascii="Times New Roman" w:hAnsi="Times New Roman"/>
          <w:sz w:val="28"/>
          <w:szCs w:val="28"/>
        </w:rPr>
        <w:lastRenderedPageBreak/>
        <w:t xml:space="preserve">устанавливаются работникам учреждения на основании </w:t>
      </w:r>
      <w:hyperlink r:id="rId9" w:history="1">
        <w:r w:rsidRPr="008B19FD">
          <w:rPr>
            <w:rFonts w:ascii="Times New Roman" w:hAnsi="Times New Roman"/>
            <w:sz w:val="28"/>
            <w:szCs w:val="28"/>
          </w:rPr>
          <w:t>статьи 147</w:t>
        </w:r>
      </w:hyperlink>
      <w:r w:rsidRPr="008B19FD">
        <w:rPr>
          <w:rFonts w:ascii="Times New Roman" w:hAnsi="Times New Roman"/>
          <w:sz w:val="28"/>
          <w:szCs w:val="28"/>
        </w:rPr>
        <w:t xml:space="preserve"> Трудового кодекса Российской Федерации.</w:t>
      </w:r>
    </w:p>
    <w:p w14:paraId="5CCA8D13"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2.3. Выплаты за работу в местностях с особыми климатическими условиями производятся на основании </w:t>
      </w:r>
      <w:hyperlink r:id="rId10" w:history="1">
        <w:r w:rsidRPr="008B19FD">
          <w:rPr>
            <w:rFonts w:ascii="Times New Roman" w:hAnsi="Times New Roman"/>
            <w:sz w:val="28"/>
            <w:szCs w:val="28"/>
          </w:rPr>
          <w:t>статьи 148</w:t>
        </w:r>
      </w:hyperlink>
      <w:r w:rsidRPr="008B19FD">
        <w:rPr>
          <w:rFonts w:ascii="Times New Roman" w:hAnsi="Times New Roman"/>
          <w:sz w:val="28"/>
          <w:szCs w:val="28"/>
        </w:rPr>
        <w:t xml:space="preserve"> Трудового кодекса Российской Федерации.</w:t>
      </w:r>
    </w:p>
    <w:p w14:paraId="619300B8"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2.4.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5F8F857C"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Доплата за работу в ночное время производится работникам в размере 35% оклада (должностного оклада), ставки заработной платы (рассчитанного за час работы) за каждый час работы в ночное время.</w:t>
      </w:r>
    </w:p>
    <w:p w14:paraId="2000BC71"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Оплата труда в других случаях выполнения работ в условиях, отклоняющихся от нормальных, устанавливается работникам учреждения на основании </w:t>
      </w:r>
      <w:hyperlink r:id="rId11" w:history="1">
        <w:r w:rsidRPr="008B19FD">
          <w:rPr>
            <w:rFonts w:ascii="Times New Roman" w:hAnsi="Times New Roman"/>
            <w:sz w:val="28"/>
            <w:szCs w:val="28"/>
          </w:rPr>
          <w:t>статьи 149</w:t>
        </w:r>
      </w:hyperlink>
      <w:r w:rsidRPr="008B19FD">
        <w:rPr>
          <w:rFonts w:ascii="Times New Roman" w:hAnsi="Times New Roman"/>
          <w:sz w:val="28"/>
          <w:szCs w:val="28"/>
        </w:rPr>
        <w:t xml:space="preserve"> Трудового кодекса Российской Федерации.</w:t>
      </w:r>
    </w:p>
    <w:p w14:paraId="5749FF16"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Оплата труда в выходные и нерабочие праздничные дни производится на основании </w:t>
      </w:r>
      <w:hyperlink r:id="rId12" w:history="1">
        <w:r w:rsidRPr="008B19FD">
          <w:rPr>
            <w:rFonts w:ascii="Times New Roman" w:hAnsi="Times New Roman"/>
            <w:sz w:val="28"/>
            <w:szCs w:val="28"/>
          </w:rPr>
          <w:t>статьи 153</w:t>
        </w:r>
      </w:hyperlink>
      <w:r w:rsidRPr="008B19FD">
        <w:rPr>
          <w:rFonts w:ascii="Times New Roman" w:hAnsi="Times New Roman"/>
          <w:sz w:val="28"/>
          <w:szCs w:val="28"/>
        </w:rPr>
        <w:t xml:space="preserve"> Трудового кодекса Российской Федерации.</w:t>
      </w:r>
    </w:p>
    <w:p w14:paraId="4CCBC622" w14:textId="77777777" w:rsidR="008B19FD" w:rsidRPr="008B19FD" w:rsidRDefault="008B19FD" w:rsidP="008B19FD">
      <w:pPr>
        <w:widowControl w:val="0"/>
        <w:autoSpaceDE w:val="0"/>
        <w:autoSpaceDN w:val="0"/>
        <w:adjustRightInd w:val="0"/>
        <w:spacing w:after="0" w:line="240" w:lineRule="auto"/>
        <w:jc w:val="both"/>
        <w:rPr>
          <w:rFonts w:ascii="Times New Roman" w:hAnsi="Times New Roman"/>
          <w:sz w:val="28"/>
          <w:szCs w:val="28"/>
        </w:rPr>
      </w:pPr>
      <w:r w:rsidRPr="008B19FD">
        <w:rPr>
          <w:rFonts w:ascii="Times New Roman" w:hAnsi="Times New Roman"/>
          <w:sz w:val="28"/>
          <w:szCs w:val="28"/>
        </w:rPr>
        <w:t xml:space="preserve">        Виды и размеры компенсационных выплат за работу в условиях, отклоняющихся от нормальных (при выполнении работ в других условиях, отклоняющихся от нормальных) работникам МКОУ «ЦДК», устанавливаются согласно </w:t>
      </w:r>
      <w:r w:rsidRPr="008B19FD">
        <w:rPr>
          <w:rFonts w:ascii="Times New Roman" w:hAnsi="Times New Roman"/>
          <w:i/>
          <w:sz w:val="28"/>
          <w:szCs w:val="28"/>
        </w:rPr>
        <w:t>приложению № 3</w:t>
      </w:r>
      <w:r w:rsidRPr="008B19FD">
        <w:rPr>
          <w:rFonts w:ascii="Times New Roman" w:hAnsi="Times New Roman"/>
          <w:sz w:val="28"/>
          <w:szCs w:val="28"/>
        </w:rPr>
        <w:t xml:space="preserve"> к настоящему Положению.</w:t>
      </w:r>
    </w:p>
    <w:p w14:paraId="407CE9B5"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2.5. Выплата за работу в сельской местности производится работникам в размере 25% оклада (должностного оклада), ставки заработной платы.</w:t>
      </w:r>
    </w:p>
    <w:p w14:paraId="131E990D"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3. Выплаты стимулирующего характера.</w:t>
      </w:r>
    </w:p>
    <w:p w14:paraId="17E24877" w14:textId="311BF3D1" w:rsid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Установление стимулирующих выплат в Организации осуществляется в соответствии с «Видами, условиями, размером, и порядком установления выплат стимулирующего характера, в том числе критериев оценки результативности и качества труда работников МКОУ «ЦДК», согласно </w:t>
      </w:r>
      <w:r w:rsidRPr="008B19FD">
        <w:rPr>
          <w:rFonts w:ascii="Times New Roman" w:hAnsi="Times New Roman"/>
          <w:i/>
          <w:sz w:val="28"/>
          <w:szCs w:val="28"/>
        </w:rPr>
        <w:t>приложению № 4</w:t>
      </w:r>
      <w:r w:rsidRPr="008B19FD">
        <w:rPr>
          <w:rFonts w:ascii="Times New Roman" w:hAnsi="Times New Roman"/>
          <w:sz w:val="28"/>
          <w:szCs w:val="28"/>
        </w:rPr>
        <w:t xml:space="preserve"> к настоящему положению, на основе коллективного договора, локального нормативного акта Организации о выплатах стимулирующего характера.</w:t>
      </w:r>
    </w:p>
    <w:p w14:paraId="18655C37" w14:textId="395538CE" w:rsidR="001B086F" w:rsidRDefault="001B086F" w:rsidP="008B19F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w:t>
      </w:r>
      <w:r w:rsidRPr="001B086F">
        <w:rPr>
          <w:rFonts w:ascii="Times New Roman" w:hAnsi="Times New Roman"/>
          <w:sz w:val="28"/>
          <w:szCs w:val="28"/>
        </w:rPr>
        <w:t>Согласно ст. 133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Месячная заработная плата совместителей с учетом доплаты должна быть не ниже части МРОТ, рассчитанной пропорционально отработанному времени.</w:t>
      </w:r>
    </w:p>
    <w:p w14:paraId="5F02AE4F" w14:textId="212A4972" w:rsidR="008B19FD" w:rsidRPr="00A1169E" w:rsidRDefault="001B086F" w:rsidP="00A1169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4.1. Н</w:t>
      </w:r>
      <w:r w:rsidRPr="001B086F">
        <w:rPr>
          <w:rFonts w:ascii="Times New Roman" w:hAnsi="Times New Roman"/>
          <w:sz w:val="28"/>
          <w:szCs w:val="28"/>
        </w:rPr>
        <w:t>а ос</w:t>
      </w:r>
      <w:r w:rsidR="00617C05">
        <w:rPr>
          <w:rFonts w:ascii="Times New Roman" w:hAnsi="Times New Roman"/>
          <w:sz w:val="28"/>
          <w:szCs w:val="28"/>
        </w:rPr>
        <w:t>новании Федерального закона №522 от 19.12.2022</w:t>
      </w:r>
      <w:r w:rsidRPr="001B086F">
        <w:rPr>
          <w:rFonts w:ascii="Times New Roman" w:hAnsi="Times New Roman"/>
          <w:sz w:val="28"/>
          <w:szCs w:val="28"/>
        </w:rPr>
        <w:t xml:space="preserve">г. </w:t>
      </w:r>
      <w:r w:rsidR="00A1169E" w:rsidRPr="00A1169E">
        <w:rPr>
          <w:rFonts w:ascii="Times New Roman" w:hAnsi="Times New Roman"/>
          <w:sz w:val="28"/>
          <w:szCs w:val="28"/>
        </w:rPr>
        <w:t>«</w:t>
      </w:r>
      <w:r w:rsidRPr="00A1169E">
        <w:rPr>
          <w:rFonts w:ascii="Times New Roman" w:hAnsi="Times New Roman"/>
          <w:sz w:val="28"/>
          <w:szCs w:val="28"/>
        </w:rPr>
        <w:t xml:space="preserve">О </w:t>
      </w:r>
      <w:r w:rsidR="00A1169E" w:rsidRPr="00A1169E">
        <w:rPr>
          <w:rFonts w:ascii="Times New Roman" w:hAnsi="Times New Roman"/>
          <w:sz w:val="28"/>
          <w:szCs w:val="28"/>
        </w:rPr>
        <w:t xml:space="preserve">внесении изменений в статью 1 Федерального закона «О </w:t>
      </w:r>
      <w:r w:rsidRPr="00A1169E">
        <w:rPr>
          <w:rFonts w:ascii="Times New Roman" w:hAnsi="Times New Roman"/>
          <w:sz w:val="28"/>
          <w:szCs w:val="28"/>
        </w:rPr>
        <w:t>м</w:t>
      </w:r>
      <w:r w:rsidR="00A1169E" w:rsidRPr="00A1169E">
        <w:rPr>
          <w:rFonts w:ascii="Times New Roman" w:hAnsi="Times New Roman"/>
          <w:sz w:val="28"/>
          <w:szCs w:val="28"/>
        </w:rPr>
        <w:t>инимальном размере оплаты труда»»</w:t>
      </w:r>
      <w:r w:rsidRPr="00A1169E">
        <w:rPr>
          <w:rFonts w:ascii="Times New Roman" w:hAnsi="Times New Roman"/>
          <w:sz w:val="28"/>
          <w:szCs w:val="28"/>
        </w:rPr>
        <w:t xml:space="preserve"> </w:t>
      </w:r>
      <w:r w:rsidR="00A1169E" w:rsidRPr="00A1169E">
        <w:rPr>
          <w:rFonts w:ascii="Times New Roman" w:hAnsi="Times New Roman"/>
          <w:sz w:val="28"/>
          <w:szCs w:val="28"/>
        </w:rPr>
        <w:t xml:space="preserve">и закона Красноярского края от 09.12.2022г. №4-1353 «О внесении изменений в статью 4 Закона Красноярского края «О системах оплаты труда работников краевых государственных учреждений»» </w:t>
      </w:r>
      <w:r w:rsidRPr="00A1169E">
        <w:rPr>
          <w:rFonts w:ascii="Times New Roman" w:hAnsi="Times New Roman"/>
          <w:sz w:val="28"/>
          <w:szCs w:val="28"/>
        </w:rPr>
        <w:t>установить минимальный раз</w:t>
      </w:r>
      <w:r w:rsidR="00A1169E" w:rsidRPr="00A1169E">
        <w:rPr>
          <w:rFonts w:ascii="Times New Roman" w:hAnsi="Times New Roman"/>
          <w:sz w:val="28"/>
          <w:szCs w:val="28"/>
        </w:rPr>
        <w:t>мер оплаты труда с 1 января 2023 года в сумме 25988</w:t>
      </w:r>
      <w:r w:rsidRPr="00A1169E">
        <w:rPr>
          <w:rFonts w:ascii="Times New Roman" w:hAnsi="Times New Roman"/>
          <w:sz w:val="28"/>
          <w:szCs w:val="28"/>
        </w:rPr>
        <w:t xml:space="preserve"> рублей в месяц. </w:t>
      </w:r>
    </w:p>
    <w:p w14:paraId="04E5E591" w14:textId="77777777" w:rsidR="008B19FD" w:rsidRPr="008B19FD" w:rsidRDefault="008B19FD" w:rsidP="008B19FD">
      <w:pPr>
        <w:autoSpaceDE w:val="0"/>
        <w:autoSpaceDN w:val="0"/>
        <w:adjustRightInd w:val="0"/>
        <w:spacing w:after="0" w:line="240" w:lineRule="auto"/>
        <w:jc w:val="center"/>
        <w:outlineLvl w:val="1"/>
        <w:rPr>
          <w:rFonts w:ascii="Times New Roman" w:hAnsi="Times New Roman"/>
          <w:sz w:val="28"/>
          <w:szCs w:val="28"/>
        </w:rPr>
      </w:pPr>
      <w:r w:rsidRPr="008B19FD">
        <w:rPr>
          <w:rFonts w:ascii="Times New Roman" w:hAnsi="Times New Roman"/>
          <w:sz w:val="28"/>
          <w:szCs w:val="28"/>
        </w:rPr>
        <w:lastRenderedPageBreak/>
        <w:t>3. Условия оплаты труда руководителя Учреждения,</w:t>
      </w:r>
    </w:p>
    <w:p w14:paraId="02A4AF7D" w14:textId="77777777" w:rsidR="008B19FD" w:rsidRPr="008B19FD" w:rsidRDefault="008B19FD" w:rsidP="008B19FD">
      <w:pPr>
        <w:autoSpaceDE w:val="0"/>
        <w:autoSpaceDN w:val="0"/>
        <w:adjustRightInd w:val="0"/>
        <w:spacing w:after="0" w:line="240" w:lineRule="auto"/>
        <w:jc w:val="center"/>
        <w:rPr>
          <w:rFonts w:ascii="Times New Roman" w:hAnsi="Times New Roman"/>
          <w:sz w:val="28"/>
          <w:szCs w:val="28"/>
        </w:rPr>
      </w:pPr>
      <w:r w:rsidRPr="008B19FD">
        <w:rPr>
          <w:rFonts w:ascii="Times New Roman" w:hAnsi="Times New Roman"/>
          <w:sz w:val="28"/>
          <w:szCs w:val="28"/>
        </w:rPr>
        <w:t>его заместителей и главных бухгалтеров</w:t>
      </w:r>
    </w:p>
    <w:p w14:paraId="02ED10A7"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p>
    <w:p w14:paraId="5BA479A9"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1. Оплата труда руководителя Организации, его заместителей и главных бухгалтеров учреждений осуществляется в виде заработной платы, которая включает в себя:</w:t>
      </w:r>
    </w:p>
    <w:p w14:paraId="4FDC3290"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должностной оклад;</w:t>
      </w:r>
    </w:p>
    <w:p w14:paraId="4D8C9F45"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компенсационного характера;</w:t>
      </w:r>
    </w:p>
    <w:p w14:paraId="26C6F58E"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стимулирующего характера</w:t>
      </w:r>
    </w:p>
    <w:p w14:paraId="39C71A1C"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2. Размер должностного оклада руководителя Организации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возглавляемой им Организации с учетом отнесения Организации к группе по оплате труда руководителей.</w:t>
      </w:r>
    </w:p>
    <w:p w14:paraId="26416FA0"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Размер должностного оклада увеличивается при наличии квалификационной категории посредством применения к должностному окладу следующих повышающих коэффициентов:</w:t>
      </w:r>
    </w:p>
    <w:p w14:paraId="37642398"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при высшей квалификационной категории - на 20%;</w:t>
      </w:r>
    </w:p>
    <w:p w14:paraId="17B6493A"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при первой квалификационной категории - на 15%.</w:t>
      </w:r>
    </w:p>
    <w:p w14:paraId="4723E2BA" w14:textId="77777777" w:rsidR="008B19FD" w:rsidRPr="008B19FD" w:rsidRDefault="008B19FD" w:rsidP="008B19FD">
      <w:pPr>
        <w:spacing w:after="0" w:line="240" w:lineRule="auto"/>
        <w:ind w:firstLine="567"/>
        <w:jc w:val="both"/>
        <w:rPr>
          <w:rFonts w:ascii="Times New Roman" w:hAnsi="Times New Roman"/>
          <w:sz w:val="28"/>
          <w:szCs w:val="28"/>
        </w:rPr>
      </w:pPr>
      <w:r w:rsidRPr="008B19FD">
        <w:rPr>
          <w:rFonts w:ascii="Times New Roman" w:hAnsi="Times New Roman"/>
          <w:sz w:val="28"/>
          <w:szCs w:val="28"/>
        </w:rPr>
        <w:t xml:space="preserve">3. Группа по оплате труда руководителя Организации определяется на основании объемных </w:t>
      </w:r>
      <w:hyperlink w:anchor="P2486" w:history="1">
        <w:r w:rsidRPr="008B19FD">
          <w:rPr>
            <w:rFonts w:ascii="Times New Roman" w:hAnsi="Times New Roman"/>
            <w:sz w:val="28"/>
            <w:szCs w:val="28"/>
          </w:rPr>
          <w:t>показателей</w:t>
        </w:r>
      </w:hyperlink>
      <w:r w:rsidRPr="008B19FD">
        <w:rPr>
          <w:rFonts w:ascii="Times New Roman" w:hAnsi="Times New Roman"/>
          <w:sz w:val="28"/>
          <w:szCs w:val="28"/>
        </w:rPr>
        <w:t>, характеризующих работу Организации, а также иных показателей, учитывающих численность работников учреждения, наличие структурных подразделений, техническое обеспечение Организации и другие факторы, в соответствии с «Показателями для отнесения организаций, подведомственных муниципальному казенному учреждению «Управление образованием администрации Емельяновского района», к группам по оплате труда руководителей организаций», согласно приложению № 5 к настоящему Положению.</w:t>
      </w:r>
    </w:p>
    <w:p w14:paraId="46BDDD4D"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4. Руководителю Организации группа по оплате труда руководителей Организации устанавливается учредителем и определяется не реже одного раза в год в соответствии со значениями объемных показателей за предшествующий год.</w:t>
      </w:r>
    </w:p>
    <w:p w14:paraId="7CDFA3BE"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Группа по оплате труда для вновь открываемых Организаций устанавливается исходя из плановых (проектных) показателей, но не более чем на 2 года.</w:t>
      </w:r>
    </w:p>
    <w:p w14:paraId="2A99A8E2"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5.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МКОУ «ЦДК», согласно приложению № 6 и «</w:t>
      </w:r>
      <w:hyperlink w:anchor="Par36" w:history="1">
        <w:r w:rsidRPr="008B19FD">
          <w:rPr>
            <w:rFonts w:ascii="Times New Roman" w:hAnsi="Times New Roman"/>
            <w:sz w:val="28"/>
            <w:szCs w:val="28"/>
          </w:rPr>
          <w:t>Переч</w:t>
        </w:r>
      </w:hyperlink>
      <w:r w:rsidRPr="008B19FD">
        <w:rPr>
          <w:rFonts w:ascii="Times New Roman" w:hAnsi="Times New Roman"/>
          <w:sz w:val="28"/>
          <w:szCs w:val="28"/>
        </w:rPr>
        <w:t xml:space="preserve">нем должностей, профессий работников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относимых к основному персоналу по виду экономической деятельности», согласно приложению №7 к </w:t>
      </w:r>
      <w:r w:rsidRPr="008B19FD">
        <w:rPr>
          <w:rFonts w:ascii="Times New Roman" w:hAnsi="Times New Roman"/>
          <w:sz w:val="28"/>
          <w:szCs w:val="28"/>
        </w:rPr>
        <w:lastRenderedPageBreak/>
        <w:t>настоящему Положению.</w:t>
      </w:r>
    </w:p>
    <w:p w14:paraId="63F0BF7D"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Организации рассчитывается без учета повышающих коэффициентов.</w:t>
      </w:r>
    </w:p>
    <w:p w14:paraId="25EF1300" w14:textId="6FDEC009"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6. 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с учетом отнесения Организации к группе по оплате труда руководителей Организации определяется в соответствии с </w:t>
      </w:r>
      <w:hyperlink r:id="rId13" w:history="1">
        <w:r w:rsidRPr="008B19FD">
          <w:rPr>
            <w:rFonts w:ascii="Times New Roman" w:hAnsi="Times New Roman"/>
            <w:sz w:val="28"/>
            <w:szCs w:val="28"/>
          </w:rPr>
          <w:t>Решением</w:t>
        </w:r>
      </w:hyperlink>
      <w:r w:rsidRPr="008B19FD">
        <w:rPr>
          <w:rFonts w:ascii="Times New Roman" w:hAnsi="Times New Roman"/>
          <w:sz w:val="28"/>
          <w:szCs w:val="28"/>
        </w:rPr>
        <w:t xml:space="preserve"> Емельяновского районного Совета депутатов от 09.1</w:t>
      </w:r>
      <w:r w:rsidR="00BA7626">
        <w:rPr>
          <w:rFonts w:ascii="Times New Roman" w:hAnsi="Times New Roman"/>
          <w:sz w:val="28"/>
          <w:szCs w:val="28"/>
        </w:rPr>
        <w:t>0.2013 №</w:t>
      </w:r>
      <w:r w:rsidRPr="008B19FD">
        <w:rPr>
          <w:rFonts w:ascii="Times New Roman" w:hAnsi="Times New Roman"/>
          <w:sz w:val="28"/>
          <w:szCs w:val="28"/>
        </w:rPr>
        <w:t xml:space="preserve"> 44-227Р «Об утверждении Положения об оплате труда работников муниципальных учреждений муниципального образования Емельяновский район».</w:t>
      </w:r>
    </w:p>
    <w:p w14:paraId="5FB8B2C0"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Конкретный размер средних окладов (должностных окладов), ставок заработной платы работников основного персонала, используемый при определении размера должностного оклада руководителя, определяется по типам и видам Организации на основании приказа руководителя МКУ «Управление образованием администрации Емельяновского района».</w:t>
      </w:r>
    </w:p>
    <w:p w14:paraId="4BAE6217"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 7. Размеры должностных окладов заместителей руководителей и главных бухгалтеров устанавливаются руководителем Организации на 10 - 30 процентов ниже размеров должностных окладов руководителей этих Организаций, без учета квалификационной категории. Размер должностного оклада заместителей руководителей увеличивается при наличии квалификационной категории посредством применения к должностному окладу следующих повышающих коэффициентов:</w:t>
      </w:r>
    </w:p>
    <w:p w14:paraId="7BF5ED3C"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при высшей квалификационной категории - на 20%;</w:t>
      </w:r>
    </w:p>
    <w:p w14:paraId="249B11AE"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при первой квалификационной категории - на 15%.</w:t>
      </w:r>
    </w:p>
    <w:p w14:paraId="6C0215DA"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8. Выплаты компенсационного характера руководителю Организации, их заместителям и главным бухгалтерам устанавливается в соответствии с подразделом 2 </w:t>
      </w:r>
      <w:hyperlink r:id="rId14" w:history="1">
        <w:r w:rsidRPr="008B19FD">
          <w:rPr>
            <w:rFonts w:ascii="Times New Roman" w:hAnsi="Times New Roman"/>
            <w:sz w:val="28"/>
            <w:szCs w:val="28"/>
          </w:rPr>
          <w:t xml:space="preserve">раздела </w:t>
        </w:r>
        <w:r w:rsidRPr="008B19FD">
          <w:rPr>
            <w:rFonts w:ascii="Times New Roman" w:hAnsi="Times New Roman"/>
            <w:sz w:val="28"/>
            <w:szCs w:val="28"/>
            <w:lang w:val="en-US"/>
          </w:rPr>
          <w:t>II</w:t>
        </w:r>
        <w:r w:rsidRPr="008B19FD">
          <w:rPr>
            <w:rFonts w:ascii="Times New Roman" w:hAnsi="Times New Roman"/>
            <w:sz w:val="28"/>
            <w:szCs w:val="28"/>
          </w:rPr>
          <w:t xml:space="preserve"> </w:t>
        </w:r>
      </w:hyperlink>
      <w:r w:rsidRPr="008B19FD">
        <w:rPr>
          <w:rFonts w:ascii="Times New Roman" w:hAnsi="Times New Roman"/>
          <w:sz w:val="28"/>
          <w:szCs w:val="28"/>
        </w:rPr>
        <w:t>настоящего Положения как в процентах к должностным окладам, так и в абсолютных размерах, если иное не установлено законодательством.</w:t>
      </w:r>
    </w:p>
    <w:p w14:paraId="270D3DA3"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9. Сложившаяся к концу отчетного периода экономия бюджетных средств по стимулирующим выплатам может направляться на стимулирование труда работников Организации. </w:t>
      </w:r>
    </w:p>
    <w:p w14:paraId="4202705B" w14:textId="77777777" w:rsidR="008B19FD" w:rsidRPr="008B19FD" w:rsidRDefault="008B19FD" w:rsidP="008B19FD">
      <w:pPr>
        <w:autoSpaceDE w:val="0"/>
        <w:autoSpaceDN w:val="0"/>
        <w:adjustRightInd w:val="0"/>
        <w:spacing w:after="0" w:line="240" w:lineRule="auto"/>
        <w:jc w:val="both"/>
        <w:rPr>
          <w:rFonts w:ascii="Times New Roman" w:hAnsi="Times New Roman"/>
          <w:sz w:val="28"/>
          <w:szCs w:val="28"/>
        </w:rPr>
      </w:pPr>
    </w:p>
    <w:p w14:paraId="7EDFA123" w14:textId="7E7564ED" w:rsidR="008B19FD" w:rsidRDefault="008B19FD" w:rsidP="0095603E">
      <w:pPr>
        <w:spacing w:line="240" w:lineRule="auto"/>
      </w:pPr>
    </w:p>
    <w:p w14:paraId="78ADD42E" w14:textId="370B56B6" w:rsidR="00BA7626" w:rsidRDefault="00BA7626" w:rsidP="0095603E">
      <w:pPr>
        <w:spacing w:line="240" w:lineRule="auto"/>
        <w:rPr>
          <w:rFonts w:ascii="Times New Roman" w:hAnsi="Times New Roman"/>
          <w:sz w:val="24"/>
          <w:szCs w:val="24"/>
        </w:rPr>
      </w:pPr>
    </w:p>
    <w:p w14:paraId="490A5F74" w14:textId="2DFCCF17" w:rsidR="00E3476B" w:rsidRDefault="00E3476B" w:rsidP="0095603E">
      <w:pPr>
        <w:spacing w:line="240" w:lineRule="auto"/>
        <w:rPr>
          <w:rFonts w:ascii="Times New Roman" w:hAnsi="Times New Roman"/>
          <w:sz w:val="24"/>
          <w:szCs w:val="24"/>
        </w:rPr>
      </w:pPr>
    </w:p>
    <w:p w14:paraId="56A1790D" w14:textId="0BADBD72" w:rsidR="00E3476B" w:rsidRDefault="00E3476B" w:rsidP="0095603E">
      <w:pPr>
        <w:spacing w:line="240" w:lineRule="auto"/>
        <w:rPr>
          <w:rFonts w:ascii="Times New Roman" w:hAnsi="Times New Roman"/>
          <w:sz w:val="24"/>
          <w:szCs w:val="24"/>
        </w:rPr>
      </w:pPr>
    </w:p>
    <w:p w14:paraId="23496A19" w14:textId="527816F3" w:rsidR="00E3476B" w:rsidRDefault="00E3476B" w:rsidP="0095603E">
      <w:pPr>
        <w:spacing w:line="240" w:lineRule="auto"/>
        <w:rPr>
          <w:rFonts w:ascii="Times New Roman" w:hAnsi="Times New Roman"/>
          <w:sz w:val="24"/>
          <w:szCs w:val="24"/>
        </w:rPr>
      </w:pPr>
    </w:p>
    <w:p w14:paraId="64154842" w14:textId="77777777" w:rsidR="00E3476B" w:rsidRDefault="00E3476B" w:rsidP="0095603E">
      <w:pPr>
        <w:spacing w:line="240" w:lineRule="auto"/>
        <w:rPr>
          <w:rFonts w:ascii="Times New Roman" w:hAnsi="Times New Roman"/>
          <w:sz w:val="24"/>
          <w:szCs w:val="24"/>
        </w:rPr>
      </w:pPr>
    </w:p>
    <w:tbl>
      <w:tblPr>
        <w:tblW w:w="9322" w:type="dxa"/>
        <w:tblLook w:val="04A0" w:firstRow="1" w:lastRow="0" w:firstColumn="1" w:lastColumn="0" w:noHBand="0" w:noVBand="1"/>
      </w:tblPr>
      <w:tblGrid>
        <w:gridCol w:w="2943"/>
        <w:gridCol w:w="6379"/>
      </w:tblGrid>
      <w:tr w:rsidR="008B19FD" w:rsidRPr="008B19FD" w14:paraId="69DC97DC" w14:textId="77777777" w:rsidTr="00744289">
        <w:tc>
          <w:tcPr>
            <w:tcW w:w="2943" w:type="dxa"/>
          </w:tcPr>
          <w:p w14:paraId="03D1615D" w14:textId="77777777" w:rsidR="008B19FD" w:rsidRPr="008B19FD" w:rsidRDefault="008B19FD" w:rsidP="008B19FD">
            <w:pPr>
              <w:spacing w:after="0" w:line="240" w:lineRule="auto"/>
              <w:jc w:val="center"/>
              <w:rPr>
                <w:rFonts w:ascii="Times New Roman" w:hAnsi="Times New Roman"/>
                <w:bCs/>
                <w:sz w:val="20"/>
                <w:szCs w:val="20"/>
              </w:rPr>
            </w:pPr>
          </w:p>
        </w:tc>
        <w:tc>
          <w:tcPr>
            <w:tcW w:w="6379" w:type="dxa"/>
          </w:tcPr>
          <w:p w14:paraId="1290EA9B" w14:textId="77777777" w:rsidR="008B19FD" w:rsidRPr="008B19FD" w:rsidRDefault="008B19FD" w:rsidP="008B19FD">
            <w:pPr>
              <w:autoSpaceDE w:val="0"/>
              <w:autoSpaceDN w:val="0"/>
              <w:adjustRightInd w:val="0"/>
              <w:spacing w:after="0" w:line="240" w:lineRule="auto"/>
              <w:jc w:val="right"/>
              <w:outlineLvl w:val="1"/>
              <w:rPr>
                <w:rFonts w:ascii="Times New Roman" w:hAnsi="Times New Roman"/>
                <w:sz w:val="24"/>
                <w:szCs w:val="24"/>
              </w:rPr>
            </w:pPr>
            <w:r w:rsidRPr="008B19FD">
              <w:rPr>
                <w:rFonts w:ascii="Times New Roman" w:hAnsi="Times New Roman"/>
                <w:sz w:val="24"/>
                <w:szCs w:val="24"/>
              </w:rPr>
              <w:t>Приложение № 1</w:t>
            </w:r>
          </w:p>
          <w:p w14:paraId="5C84EA2A" w14:textId="77777777" w:rsidR="008B19FD" w:rsidRPr="008B19FD" w:rsidRDefault="008B19FD" w:rsidP="008B19FD">
            <w:pPr>
              <w:autoSpaceDE w:val="0"/>
              <w:autoSpaceDN w:val="0"/>
              <w:adjustRightInd w:val="0"/>
              <w:spacing w:after="0" w:line="240" w:lineRule="auto"/>
              <w:jc w:val="right"/>
              <w:rPr>
                <w:rFonts w:ascii="Times New Roman" w:hAnsi="Times New Roman"/>
                <w:bCs/>
                <w:sz w:val="24"/>
                <w:szCs w:val="24"/>
              </w:rPr>
            </w:pPr>
            <w:r w:rsidRPr="008B19FD">
              <w:rPr>
                <w:rFonts w:ascii="Times New Roman" w:hAnsi="Times New Roman"/>
                <w:bCs/>
                <w:sz w:val="24"/>
                <w:szCs w:val="24"/>
              </w:rPr>
              <w:t>к положению</w:t>
            </w:r>
          </w:p>
          <w:p w14:paraId="72182D63" w14:textId="77777777" w:rsidR="008B19FD" w:rsidRPr="008B19FD" w:rsidRDefault="008B19FD" w:rsidP="008B19FD">
            <w:pPr>
              <w:autoSpaceDE w:val="0"/>
              <w:autoSpaceDN w:val="0"/>
              <w:adjustRightInd w:val="0"/>
              <w:spacing w:after="0" w:line="240" w:lineRule="auto"/>
              <w:jc w:val="right"/>
              <w:rPr>
                <w:rFonts w:ascii="Times New Roman" w:hAnsi="Times New Roman"/>
                <w:bCs/>
                <w:sz w:val="24"/>
                <w:szCs w:val="24"/>
              </w:rPr>
            </w:pPr>
            <w:r w:rsidRPr="008B19FD">
              <w:rPr>
                <w:rFonts w:ascii="Times New Roman" w:hAnsi="Times New Roman"/>
                <w:bCs/>
                <w:sz w:val="24"/>
                <w:szCs w:val="24"/>
              </w:rPr>
              <w:t xml:space="preserve">об оплате труда работников </w:t>
            </w:r>
            <w:r w:rsidRPr="008B19FD">
              <w:rPr>
                <w:rFonts w:ascii="Times New Roman" w:hAnsi="Times New Roman"/>
                <w:b/>
                <w:bCs/>
                <w:sz w:val="24"/>
                <w:szCs w:val="24"/>
              </w:rPr>
              <w:t xml:space="preserve">                                                                                              </w:t>
            </w:r>
            <w:r w:rsidRPr="008B19FD">
              <w:rPr>
                <w:rFonts w:ascii="Times New Roman" w:hAnsi="Times New Roman"/>
                <w:bCs/>
                <w:sz w:val="24"/>
                <w:szCs w:val="24"/>
              </w:rPr>
              <w:t>МКОУ «ЦДК»</w:t>
            </w:r>
          </w:p>
          <w:p w14:paraId="249230E4" w14:textId="77777777" w:rsidR="008B19FD" w:rsidRPr="008B19FD" w:rsidRDefault="008B19FD" w:rsidP="008B19FD">
            <w:pPr>
              <w:autoSpaceDE w:val="0"/>
              <w:autoSpaceDN w:val="0"/>
              <w:adjustRightInd w:val="0"/>
              <w:spacing w:after="0" w:line="240" w:lineRule="auto"/>
              <w:jc w:val="right"/>
              <w:rPr>
                <w:rFonts w:ascii="Times New Roman" w:hAnsi="Times New Roman"/>
                <w:bCs/>
                <w:sz w:val="24"/>
                <w:szCs w:val="24"/>
              </w:rPr>
            </w:pPr>
          </w:p>
          <w:p w14:paraId="176A7379" w14:textId="77777777" w:rsidR="008B19FD" w:rsidRPr="008B19FD" w:rsidRDefault="008B19FD" w:rsidP="008B19FD">
            <w:pPr>
              <w:spacing w:after="0" w:line="240" w:lineRule="auto"/>
              <w:jc w:val="both"/>
              <w:rPr>
                <w:rFonts w:ascii="Times New Roman" w:hAnsi="Times New Roman"/>
                <w:bCs/>
                <w:sz w:val="28"/>
                <w:szCs w:val="28"/>
              </w:rPr>
            </w:pPr>
          </w:p>
        </w:tc>
      </w:tr>
    </w:tbl>
    <w:p w14:paraId="4FE7714B" w14:textId="41A0511B" w:rsidR="007653E7" w:rsidRPr="007653E7" w:rsidRDefault="007653E7" w:rsidP="007653E7">
      <w:pPr>
        <w:spacing w:after="0" w:line="240" w:lineRule="auto"/>
        <w:jc w:val="center"/>
        <w:rPr>
          <w:rFonts w:ascii="Times New Roman" w:eastAsia="Calibri" w:hAnsi="Times New Roman"/>
          <w:sz w:val="24"/>
          <w:szCs w:val="24"/>
        </w:rPr>
      </w:pPr>
      <w:r w:rsidRPr="007653E7">
        <w:rPr>
          <w:rFonts w:ascii="Times New Roman" w:eastAsia="Calibri" w:hAnsi="Times New Roman"/>
          <w:sz w:val="24"/>
          <w:szCs w:val="24"/>
        </w:rPr>
        <w:t>Минимальные размеры окладов (должностных окладов),</w:t>
      </w:r>
    </w:p>
    <w:p w14:paraId="7CF22368" w14:textId="77777777" w:rsidR="007653E7" w:rsidRPr="007653E7" w:rsidRDefault="007653E7" w:rsidP="007653E7">
      <w:pPr>
        <w:spacing w:after="0" w:line="240" w:lineRule="auto"/>
        <w:jc w:val="center"/>
        <w:rPr>
          <w:rFonts w:ascii="Times New Roman" w:hAnsi="Times New Roman"/>
          <w:sz w:val="24"/>
          <w:szCs w:val="24"/>
        </w:rPr>
      </w:pPr>
      <w:r w:rsidRPr="007653E7">
        <w:rPr>
          <w:rFonts w:ascii="Times New Roman" w:eastAsia="Calibri" w:hAnsi="Times New Roman"/>
          <w:sz w:val="24"/>
          <w:szCs w:val="24"/>
        </w:rPr>
        <w:t>ставок заработной платы работников организаций</w:t>
      </w:r>
    </w:p>
    <w:p w14:paraId="704552D3" w14:textId="77777777" w:rsidR="007653E7" w:rsidRPr="007653E7" w:rsidRDefault="007653E7" w:rsidP="007653E7">
      <w:pPr>
        <w:spacing w:after="0" w:line="240" w:lineRule="auto"/>
        <w:jc w:val="center"/>
        <w:rPr>
          <w:rFonts w:ascii="Times New Roman" w:hAnsi="Times New Roman"/>
          <w:sz w:val="24"/>
          <w:szCs w:val="24"/>
        </w:rPr>
      </w:pPr>
    </w:p>
    <w:p w14:paraId="2E876735" w14:textId="77777777" w:rsidR="007653E7" w:rsidRPr="007653E7" w:rsidRDefault="007653E7" w:rsidP="007653E7">
      <w:pPr>
        <w:widowControl w:val="0"/>
        <w:autoSpaceDE w:val="0"/>
        <w:autoSpaceDN w:val="0"/>
        <w:adjustRightInd w:val="0"/>
        <w:spacing w:after="0" w:line="240" w:lineRule="auto"/>
        <w:ind w:firstLine="720"/>
        <w:jc w:val="center"/>
        <w:outlineLvl w:val="0"/>
        <w:rPr>
          <w:rFonts w:ascii="Times New Roman" w:hAnsi="Times New Roman"/>
          <w:sz w:val="24"/>
          <w:szCs w:val="24"/>
        </w:rPr>
      </w:pPr>
      <w:r w:rsidRPr="007653E7">
        <w:rPr>
          <w:rFonts w:ascii="Times New Roman" w:hAnsi="Times New Roman"/>
          <w:sz w:val="24"/>
          <w:szCs w:val="24"/>
        </w:rPr>
        <w:t>1. Профессиональная квалификационная группа должностей</w:t>
      </w:r>
    </w:p>
    <w:p w14:paraId="1B8F2E27" w14:textId="77777777" w:rsidR="007653E7" w:rsidRPr="007653E7" w:rsidRDefault="007653E7" w:rsidP="007653E7">
      <w:pPr>
        <w:widowControl w:val="0"/>
        <w:autoSpaceDE w:val="0"/>
        <w:autoSpaceDN w:val="0"/>
        <w:adjustRightInd w:val="0"/>
        <w:spacing w:after="0" w:line="240" w:lineRule="auto"/>
        <w:ind w:firstLine="720"/>
        <w:jc w:val="center"/>
        <w:rPr>
          <w:rFonts w:ascii="Times New Roman" w:hAnsi="Times New Roman"/>
          <w:sz w:val="24"/>
          <w:szCs w:val="24"/>
        </w:rPr>
      </w:pPr>
      <w:r w:rsidRPr="007653E7">
        <w:rPr>
          <w:rFonts w:ascii="Times New Roman" w:hAnsi="Times New Roman"/>
          <w:sz w:val="24"/>
          <w:szCs w:val="24"/>
        </w:rPr>
        <w:t>работников образования</w:t>
      </w:r>
    </w:p>
    <w:p w14:paraId="5EEA5619" w14:textId="77777777" w:rsidR="007653E7" w:rsidRPr="007653E7" w:rsidRDefault="007653E7" w:rsidP="007653E7">
      <w:pPr>
        <w:widowControl w:val="0"/>
        <w:autoSpaceDE w:val="0"/>
        <w:autoSpaceDN w:val="0"/>
        <w:adjustRightInd w:val="0"/>
        <w:spacing w:after="0" w:line="240" w:lineRule="auto"/>
        <w:ind w:firstLine="720"/>
        <w:jc w:val="center"/>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0"/>
        <w:gridCol w:w="3466"/>
        <w:gridCol w:w="2126"/>
      </w:tblGrid>
      <w:tr w:rsidR="007653E7" w:rsidRPr="007653E7" w14:paraId="0F69F32E" w14:textId="77777777" w:rsidTr="008E2CB2">
        <w:trPr>
          <w:trHeight w:val="1000"/>
          <w:tblCellSpacing w:w="5" w:type="nil"/>
        </w:trPr>
        <w:tc>
          <w:tcPr>
            <w:tcW w:w="6946" w:type="dxa"/>
            <w:gridSpan w:val="2"/>
            <w:tcBorders>
              <w:top w:val="single" w:sz="4" w:space="0" w:color="auto"/>
              <w:left w:val="single" w:sz="4" w:space="0" w:color="auto"/>
              <w:bottom w:val="single" w:sz="4" w:space="0" w:color="auto"/>
              <w:right w:val="single" w:sz="4" w:space="0" w:color="auto"/>
            </w:tcBorders>
            <w:vAlign w:val="center"/>
          </w:tcPr>
          <w:p w14:paraId="5EF5E54E"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Квалификационные уровни</w:t>
            </w:r>
          </w:p>
        </w:tc>
        <w:tc>
          <w:tcPr>
            <w:tcW w:w="2126" w:type="dxa"/>
            <w:tcBorders>
              <w:top w:val="single" w:sz="4" w:space="0" w:color="auto"/>
              <w:left w:val="single" w:sz="4" w:space="0" w:color="auto"/>
              <w:bottom w:val="single" w:sz="4" w:space="0" w:color="auto"/>
              <w:right w:val="single" w:sz="4" w:space="0" w:color="auto"/>
            </w:tcBorders>
          </w:tcPr>
          <w:p w14:paraId="1A6AD494"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Минимальный размер оклада (должностного оклада), ставки заработной платы, руб.</w:t>
            </w:r>
          </w:p>
        </w:tc>
      </w:tr>
      <w:tr w:rsidR="007653E7" w:rsidRPr="007653E7" w14:paraId="7CA34037" w14:textId="77777777" w:rsidTr="008E2CB2">
        <w:trPr>
          <w:trHeight w:val="400"/>
          <w:tblCellSpacing w:w="5" w:type="nil"/>
        </w:trPr>
        <w:tc>
          <w:tcPr>
            <w:tcW w:w="9072" w:type="dxa"/>
            <w:gridSpan w:val="3"/>
            <w:tcBorders>
              <w:left w:val="single" w:sz="4" w:space="0" w:color="auto"/>
              <w:bottom w:val="single" w:sz="4" w:space="0" w:color="auto"/>
              <w:right w:val="single" w:sz="4" w:space="0" w:color="auto"/>
            </w:tcBorders>
            <w:vAlign w:val="center"/>
          </w:tcPr>
          <w:p w14:paraId="6EA2F523"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должностей работников      </w:t>
            </w:r>
            <w:r w:rsidRPr="007653E7">
              <w:rPr>
                <w:rFonts w:ascii="Times New Roman" w:hAnsi="Times New Roman"/>
                <w:sz w:val="24"/>
                <w:szCs w:val="24"/>
              </w:rPr>
              <w:br/>
              <w:t xml:space="preserve">учебно-вспомогательного персонала первого уровня             </w:t>
            </w:r>
          </w:p>
        </w:tc>
      </w:tr>
      <w:tr w:rsidR="007653E7" w:rsidRPr="007653E7" w14:paraId="7D789DC2" w14:textId="77777777" w:rsidTr="008E2CB2">
        <w:trPr>
          <w:tblCellSpacing w:w="5" w:type="nil"/>
        </w:trPr>
        <w:tc>
          <w:tcPr>
            <w:tcW w:w="6946" w:type="dxa"/>
            <w:gridSpan w:val="2"/>
            <w:tcBorders>
              <w:left w:val="single" w:sz="4" w:space="0" w:color="auto"/>
              <w:bottom w:val="single" w:sz="4" w:space="0" w:color="auto"/>
              <w:right w:val="single" w:sz="4" w:space="0" w:color="auto"/>
            </w:tcBorders>
          </w:tcPr>
          <w:p w14:paraId="1DE36B9A"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tc>
        <w:tc>
          <w:tcPr>
            <w:tcW w:w="2126" w:type="dxa"/>
            <w:tcBorders>
              <w:left w:val="single" w:sz="4" w:space="0" w:color="auto"/>
              <w:bottom w:val="single" w:sz="4" w:space="0" w:color="auto"/>
              <w:right w:val="single" w:sz="4" w:space="0" w:color="auto"/>
            </w:tcBorders>
            <w:vAlign w:val="bottom"/>
          </w:tcPr>
          <w:p w14:paraId="38A3C2E5" w14:textId="77777777" w:rsidR="007653E7" w:rsidRPr="007653E7" w:rsidRDefault="007653E7" w:rsidP="007653E7">
            <w:pPr>
              <w:spacing w:after="0" w:line="240" w:lineRule="auto"/>
              <w:jc w:val="center"/>
              <w:rPr>
                <w:rFonts w:ascii="Times New Roman" w:hAnsi="Times New Roman"/>
                <w:color w:val="000000"/>
                <w:sz w:val="24"/>
                <w:szCs w:val="24"/>
              </w:rPr>
            </w:pPr>
            <w:r w:rsidRPr="007653E7">
              <w:rPr>
                <w:rFonts w:ascii="Times New Roman" w:hAnsi="Times New Roman"/>
                <w:color w:val="000000"/>
                <w:sz w:val="24"/>
                <w:szCs w:val="24"/>
              </w:rPr>
              <w:t>3849,0</w:t>
            </w:r>
          </w:p>
        </w:tc>
      </w:tr>
      <w:tr w:rsidR="007653E7" w:rsidRPr="007653E7" w14:paraId="6BAEE8D5" w14:textId="77777777" w:rsidTr="008E2CB2">
        <w:trPr>
          <w:trHeight w:val="400"/>
          <w:tblCellSpacing w:w="5" w:type="nil"/>
        </w:trPr>
        <w:tc>
          <w:tcPr>
            <w:tcW w:w="9072" w:type="dxa"/>
            <w:gridSpan w:val="3"/>
            <w:tcBorders>
              <w:left w:val="single" w:sz="4" w:space="0" w:color="auto"/>
              <w:bottom w:val="single" w:sz="4" w:space="0" w:color="auto"/>
              <w:right w:val="single" w:sz="4" w:space="0" w:color="auto"/>
            </w:tcBorders>
          </w:tcPr>
          <w:p w14:paraId="17492220"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должностей работников      </w:t>
            </w:r>
            <w:r w:rsidRPr="007653E7">
              <w:rPr>
                <w:rFonts w:ascii="Times New Roman" w:hAnsi="Times New Roman"/>
                <w:sz w:val="24"/>
                <w:szCs w:val="24"/>
              </w:rPr>
              <w:br/>
              <w:t xml:space="preserve">учебно-вспомогательного персонала второго уровня             </w:t>
            </w:r>
          </w:p>
        </w:tc>
      </w:tr>
      <w:tr w:rsidR="007653E7" w:rsidRPr="007653E7" w14:paraId="739DAE69" w14:textId="77777777" w:rsidTr="008E2CB2">
        <w:trPr>
          <w:tblCellSpacing w:w="5" w:type="nil"/>
        </w:trPr>
        <w:tc>
          <w:tcPr>
            <w:tcW w:w="3480" w:type="dxa"/>
            <w:tcBorders>
              <w:left w:val="single" w:sz="4" w:space="0" w:color="auto"/>
              <w:bottom w:val="single" w:sz="4" w:space="0" w:color="auto"/>
              <w:right w:val="single" w:sz="4" w:space="0" w:color="auto"/>
            </w:tcBorders>
          </w:tcPr>
          <w:p w14:paraId="302730F6"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1 квалификационный уровень </w:t>
            </w:r>
          </w:p>
        </w:tc>
        <w:tc>
          <w:tcPr>
            <w:tcW w:w="3466" w:type="dxa"/>
            <w:tcBorders>
              <w:left w:val="single" w:sz="4" w:space="0" w:color="auto"/>
              <w:bottom w:val="single" w:sz="4" w:space="0" w:color="auto"/>
              <w:right w:val="single" w:sz="4" w:space="0" w:color="auto"/>
            </w:tcBorders>
          </w:tcPr>
          <w:p w14:paraId="6A8E1153"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tc>
        <w:tc>
          <w:tcPr>
            <w:tcW w:w="2126" w:type="dxa"/>
            <w:tcBorders>
              <w:left w:val="single" w:sz="4" w:space="0" w:color="auto"/>
              <w:bottom w:val="single" w:sz="4" w:space="0" w:color="auto"/>
              <w:right w:val="single" w:sz="4" w:space="0" w:color="auto"/>
            </w:tcBorders>
          </w:tcPr>
          <w:p w14:paraId="673B93B0"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 xml:space="preserve">      4053,0 </w:t>
            </w:r>
            <w:hyperlink r:id="rId15" w:history="1">
              <w:r w:rsidRPr="007653E7">
                <w:rPr>
                  <w:rFonts w:ascii="Times New Roman" w:hAnsi="Times New Roman"/>
                  <w:sz w:val="24"/>
                  <w:szCs w:val="24"/>
                </w:rPr>
                <w:t>&lt;*&gt;</w:t>
              </w:r>
            </w:hyperlink>
          </w:p>
        </w:tc>
      </w:tr>
      <w:tr w:rsidR="007653E7" w:rsidRPr="007653E7" w14:paraId="4A6DD653" w14:textId="77777777" w:rsidTr="008E2CB2">
        <w:trPr>
          <w:tblCellSpacing w:w="5" w:type="nil"/>
        </w:trPr>
        <w:tc>
          <w:tcPr>
            <w:tcW w:w="3480" w:type="dxa"/>
            <w:tcBorders>
              <w:left w:val="single" w:sz="4" w:space="0" w:color="auto"/>
              <w:bottom w:val="single" w:sz="4" w:space="0" w:color="auto"/>
              <w:right w:val="single" w:sz="4" w:space="0" w:color="auto"/>
            </w:tcBorders>
          </w:tcPr>
          <w:p w14:paraId="0338EC6E"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3466" w:type="dxa"/>
            <w:tcBorders>
              <w:left w:val="single" w:sz="4" w:space="0" w:color="auto"/>
              <w:bottom w:val="single" w:sz="4" w:space="0" w:color="auto"/>
              <w:right w:val="single" w:sz="4" w:space="0" w:color="auto"/>
            </w:tcBorders>
          </w:tcPr>
          <w:p w14:paraId="39D2FC39"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tc>
        <w:tc>
          <w:tcPr>
            <w:tcW w:w="2126" w:type="dxa"/>
            <w:tcBorders>
              <w:left w:val="single" w:sz="4" w:space="0" w:color="auto"/>
              <w:bottom w:val="single" w:sz="4" w:space="0" w:color="auto"/>
              <w:right w:val="single" w:sz="4" w:space="0" w:color="auto"/>
            </w:tcBorders>
          </w:tcPr>
          <w:p w14:paraId="6E22DC64"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4498,0</w:t>
            </w:r>
          </w:p>
        </w:tc>
      </w:tr>
      <w:tr w:rsidR="007653E7" w:rsidRPr="007653E7" w14:paraId="636E0439" w14:textId="77777777" w:rsidTr="008E2CB2">
        <w:trPr>
          <w:trHeight w:val="400"/>
          <w:tblCellSpacing w:w="5" w:type="nil"/>
        </w:trPr>
        <w:tc>
          <w:tcPr>
            <w:tcW w:w="9072" w:type="dxa"/>
            <w:gridSpan w:val="3"/>
            <w:tcBorders>
              <w:left w:val="single" w:sz="4" w:space="0" w:color="auto"/>
              <w:bottom w:val="single" w:sz="4" w:space="0" w:color="auto"/>
              <w:right w:val="single" w:sz="4" w:space="0" w:color="auto"/>
            </w:tcBorders>
            <w:vAlign w:val="center"/>
          </w:tcPr>
          <w:p w14:paraId="72C3FA80"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Профессиональная квалификационная группа должностей педагогических работников</w:t>
            </w:r>
          </w:p>
        </w:tc>
      </w:tr>
      <w:tr w:rsidR="007653E7" w:rsidRPr="007653E7" w14:paraId="1E0B7867" w14:textId="77777777" w:rsidTr="008E2CB2">
        <w:trPr>
          <w:trHeight w:val="540"/>
          <w:tblCellSpacing w:w="5" w:type="nil"/>
        </w:trPr>
        <w:tc>
          <w:tcPr>
            <w:tcW w:w="3480" w:type="dxa"/>
            <w:vMerge w:val="restart"/>
            <w:tcBorders>
              <w:left w:val="single" w:sz="4" w:space="0" w:color="auto"/>
              <w:bottom w:val="single" w:sz="4" w:space="0" w:color="auto"/>
              <w:right w:val="single" w:sz="4" w:space="0" w:color="auto"/>
            </w:tcBorders>
            <w:vAlign w:val="center"/>
          </w:tcPr>
          <w:p w14:paraId="0EA4E523"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1 квалификационный уровень </w:t>
            </w:r>
          </w:p>
        </w:tc>
        <w:tc>
          <w:tcPr>
            <w:tcW w:w="3466" w:type="dxa"/>
            <w:tcBorders>
              <w:left w:val="single" w:sz="4" w:space="0" w:color="auto"/>
              <w:bottom w:val="single" w:sz="4" w:space="0" w:color="auto"/>
              <w:right w:val="single" w:sz="4" w:space="0" w:color="auto"/>
            </w:tcBorders>
          </w:tcPr>
          <w:p w14:paraId="66F72ECD"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при наличии среднего профессионального образования </w:t>
            </w:r>
          </w:p>
        </w:tc>
        <w:tc>
          <w:tcPr>
            <w:tcW w:w="2126" w:type="dxa"/>
            <w:tcBorders>
              <w:left w:val="single" w:sz="4" w:space="0" w:color="auto"/>
              <w:bottom w:val="single" w:sz="4" w:space="0" w:color="auto"/>
              <w:right w:val="single" w:sz="4" w:space="0" w:color="auto"/>
            </w:tcBorders>
            <w:vAlign w:val="center"/>
          </w:tcPr>
          <w:p w14:paraId="33CB6C6E"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6649,0</w:t>
            </w:r>
          </w:p>
        </w:tc>
      </w:tr>
      <w:tr w:rsidR="007653E7" w:rsidRPr="007653E7" w14:paraId="60929FF8" w14:textId="77777777" w:rsidTr="008E2CB2">
        <w:trPr>
          <w:trHeight w:val="600"/>
          <w:tblCellSpacing w:w="5" w:type="nil"/>
        </w:trPr>
        <w:tc>
          <w:tcPr>
            <w:tcW w:w="3480" w:type="dxa"/>
            <w:vMerge/>
            <w:tcBorders>
              <w:left w:val="single" w:sz="4" w:space="0" w:color="auto"/>
              <w:bottom w:val="single" w:sz="4" w:space="0" w:color="auto"/>
              <w:right w:val="single" w:sz="4" w:space="0" w:color="auto"/>
            </w:tcBorders>
            <w:vAlign w:val="center"/>
          </w:tcPr>
          <w:p w14:paraId="3916C2FD"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tc>
        <w:tc>
          <w:tcPr>
            <w:tcW w:w="3466" w:type="dxa"/>
            <w:tcBorders>
              <w:left w:val="single" w:sz="4" w:space="0" w:color="auto"/>
              <w:bottom w:val="single" w:sz="4" w:space="0" w:color="auto"/>
              <w:right w:val="single" w:sz="4" w:space="0" w:color="auto"/>
            </w:tcBorders>
          </w:tcPr>
          <w:p w14:paraId="394326E6"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при наличии высшего профессионального образования            </w:t>
            </w:r>
          </w:p>
        </w:tc>
        <w:tc>
          <w:tcPr>
            <w:tcW w:w="2126" w:type="dxa"/>
            <w:tcBorders>
              <w:left w:val="single" w:sz="4" w:space="0" w:color="auto"/>
              <w:bottom w:val="single" w:sz="4" w:space="0" w:color="auto"/>
              <w:right w:val="single" w:sz="4" w:space="0" w:color="auto"/>
            </w:tcBorders>
            <w:vAlign w:val="center"/>
          </w:tcPr>
          <w:p w14:paraId="603807DD"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7569,0</w:t>
            </w:r>
          </w:p>
        </w:tc>
      </w:tr>
      <w:tr w:rsidR="007653E7" w:rsidRPr="007653E7" w14:paraId="569CE0A0" w14:textId="77777777" w:rsidTr="008E2CB2">
        <w:trPr>
          <w:trHeight w:val="800"/>
          <w:tblCellSpacing w:w="5" w:type="nil"/>
        </w:trPr>
        <w:tc>
          <w:tcPr>
            <w:tcW w:w="3480" w:type="dxa"/>
            <w:vMerge w:val="restart"/>
            <w:tcBorders>
              <w:left w:val="single" w:sz="4" w:space="0" w:color="auto"/>
              <w:bottom w:val="single" w:sz="4" w:space="0" w:color="auto"/>
              <w:right w:val="single" w:sz="4" w:space="0" w:color="auto"/>
            </w:tcBorders>
            <w:vAlign w:val="center"/>
          </w:tcPr>
          <w:p w14:paraId="740FE281"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3466" w:type="dxa"/>
            <w:tcBorders>
              <w:left w:val="single" w:sz="4" w:space="0" w:color="auto"/>
              <w:bottom w:val="single" w:sz="4" w:space="0" w:color="auto"/>
              <w:right w:val="single" w:sz="4" w:space="0" w:color="auto"/>
            </w:tcBorders>
          </w:tcPr>
          <w:p w14:paraId="207160E8"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при наличии среднего    </w:t>
            </w:r>
            <w:r w:rsidRPr="007653E7">
              <w:rPr>
                <w:rFonts w:ascii="Times New Roman" w:hAnsi="Times New Roman"/>
                <w:sz w:val="24"/>
                <w:szCs w:val="24"/>
              </w:rPr>
              <w:br/>
              <w:t xml:space="preserve">профессионального       </w:t>
            </w:r>
            <w:r w:rsidRPr="007653E7">
              <w:rPr>
                <w:rFonts w:ascii="Times New Roman" w:hAnsi="Times New Roman"/>
                <w:sz w:val="24"/>
                <w:szCs w:val="24"/>
              </w:rPr>
              <w:br/>
              <w:t xml:space="preserve">образования             </w:t>
            </w:r>
          </w:p>
        </w:tc>
        <w:tc>
          <w:tcPr>
            <w:tcW w:w="2126" w:type="dxa"/>
            <w:tcBorders>
              <w:left w:val="single" w:sz="4" w:space="0" w:color="auto"/>
              <w:bottom w:val="single" w:sz="4" w:space="0" w:color="auto"/>
              <w:right w:val="single" w:sz="4" w:space="0" w:color="auto"/>
            </w:tcBorders>
            <w:vAlign w:val="center"/>
          </w:tcPr>
          <w:p w14:paraId="389F6971"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6959,0</w:t>
            </w:r>
          </w:p>
        </w:tc>
      </w:tr>
      <w:tr w:rsidR="007653E7" w:rsidRPr="007653E7" w14:paraId="73745986" w14:textId="77777777" w:rsidTr="008E2CB2">
        <w:trPr>
          <w:trHeight w:val="600"/>
          <w:tblCellSpacing w:w="5" w:type="nil"/>
        </w:trPr>
        <w:tc>
          <w:tcPr>
            <w:tcW w:w="3480" w:type="dxa"/>
            <w:vMerge/>
            <w:tcBorders>
              <w:left w:val="single" w:sz="4" w:space="0" w:color="auto"/>
              <w:bottom w:val="single" w:sz="4" w:space="0" w:color="auto"/>
              <w:right w:val="single" w:sz="4" w:space="0" w:color="auto"/>
            </w:tcBorders>
            <w:vAlign w:val="center"/>
          </w:tcPr>
          <w:p w14:paraId="5B624C64"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tc>
        <w:tc>
          <w:tcPr>
            <w:tcW w:w="3466" w:type="dxa"/>
            <w:tcBorders>
              <w:left w:val="single" w:sz="4" w:space="0" w:color="auto"/>
              <w:bottom w:val="single" w:sz="4" w:space="0" w:color="auto"/>
              <w:right w:val="single" w:sz="4" w:space="0" w:color="auto"/>
            </w:tcBorders>
          </w:tcPr>
          <w:p w14:paraId="6519723D"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при наличии высшего     </w:t>
            </w:r>
            <w:r w:rsidRPr="007653E7">
              <w:rPr>
                <w:rFonts w:ascii="Times New Roman" w:hAnsi="Times New Roman"/>
                <w:sz w:val="24"/>
                <w:szCs w:val="24"/>
              </w:rPr>
              <w:br/>
              <w:t xml:space="preserve">профессионального       </w:t>
            </w:r>
            <w:r w:rsidRPr="007653E7">
              <w:rPr>
                <w:rFonts w:ascii="Times New Roman" w:hAnsi="Times New Roman"/>
                <w:sz w:val="24"/>
                <w:szCs w:val="24"/>
              </w:rPr>
              <w:br/>
              <w:t xml:space="preserve">образования             </w:t>
            </w:r>
          </w:p>
        </w:tc>
        <w:tc>
          <w:tcPr>
            <w:tcW w:w="2126" w:type="dxa"/>
            <w:tcBorders>
              <w:left w:val="single" w:sz="4" w:space="0" w:color="auto"/>
              <w:bottom w:val="single" w:sz="4" w:space="0" w:color="auto"/>
              <w:right w:val="single" w:sz="4" w:space="0" w:color="auto"/>
            </w:tcBorders>
            <w:vAlign w:val="center"/>
          </w:tcPr>
          <w:p w14:paraId="1C408D2B"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7926,0</w:t>
            </w:r>
          </w:p>
        </w:tc>
      </w:tr>
      <w:tr w:rsidR="007653E7" w:rsidRPr="007653E7" w14:paraId="35C4487E" w14:textId="77777777" w:rsidTr="008E2CB2">
        <w:trPr>
          <w:trHeight w:val="800"/>
          <w:tblCellSpacing w:w="5" w:type="nil"/>
        </w:trPr>
        <w:tc>
          <w:tcPr>
            <w:tcW w:w="3480" w:type="dxa"/>
            <w:vMerge w:val="restart"/>
            <w:tcBorders>
              <w:top w:val="single" w:sz="4" w:space="0" w:color="auto"/>
              <w:left w:val="single" w:sz="4" w:space="0" w:color="auto"/>
              <w:bottom w:val="single" w:sz="4" w:space="0" w:color="auto"/>
              <w:right w:val="single" w:sz="4" w:space="0" w:color="auto"/>
            </w:tcBorders>
            <w:vAlign w:val="center"/>
          </w:tcPr>
          <w:p w14:paraId="519B5EA4"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3 квалификационный уровень </w:t>
            </w:r>
          </w:p>
        </w:tc>
        <w:tc>
          <w:tcPr>
            <w:tcW w:w="3466" w:type="dxa"/>
            <w:tcBorders>
              <w:left w:val="single" w:sz="4" w:space="0" w:color="auto"/>
              <w:bottom w:val="single" w:sz="4" w:space="0" w:color="auto"/>
              <w:right w:val="single" w:sz="4" w:space="0" w:color="auto"/>
            </w:tcBorders>
          </w:tcPr>
          <w:p w14:paraId="508AA83F"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при наличии среднего    </w:t>
            </w:r>
            <w:r w:rsidRPr="007653E7">
              <w:rPr>
                <w:rFonts w:ascii="Times New Roman" w:hAnsi="Times New Roman"/>
                <w:sz w:val="24"/>
                <w:szCs w:val="24"/>
              </w:rPr>
              <w:br/>
              <w:t xml:space="preserve">профессионального       </w:t>
            </w:r>
            <w:r w:rsidRPr="007653E7">
              <w:rPr>
                <w:rFonts w:ascii="Times New Roman" w:hAnsi="Times New Roman"/>
                <w:sz w:val="24"/>
                <w:szCs w:val="24"/>
              </w:rPr>
              <w:br/>
              <w:t xml:space="preserve">образования             </w:t>
            </w:r>
          </w:p>
        </w:tc>
        <w:tc>
          <w:tcPr>
            <w:tcW w:w="2126" w:type="dxa"/>
            <w:tcBorders>
              <w:left w:val="single" w:sz="4" w:space="0" w:color="auto"/>
              <w:bottom w:val="single" w:sz="4" w:space="0" w:color="auto"/>
              <w:right w:val="single" w:sz="4" w:space="0" w:color="auto"/>
            </w:tcBorders>
            <w:vAlign w:val="center"/>
          </w:tcPr>
          <w:p w14:paraId="72655D96"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7623,0</w:t>
            </w:r>
          </w:p>
        </w:tc>
      </w:tr>
      <w:tr w:rsidR="007653E7" w:rsidRPr="007653E7" w14:paraId="278E58D7" w14:textId="77777777" w:rsidTr="008E2CB2">
        <w:trPr>
          <w:trHeight w:val="600"/>
          <w:tblCellSpacing w:w="5" w:type="nil"/>
        </w:trPr>
        <w:tc>
          <w:tcPr>
            <w:tcW w:w="3480" w:type="dxa"/>
            <w:vMerge/>
            <w:tcBorders>
              <w:top w:val="single" w:sz="4" w:space="0" w:color="auto"/>
              <w:left w:val="single" w:sz="4" w:space="0" w:color="auto"/>
              <w:bottom w:val="single" w:sz="4" w:space="0" w:color="auto"/>
              <w:right w:val="single" w:sz="4" w:space="0" w:color="auto"/>
            </w:tcBorders>
            <w:vAlign w:val="center"/>
          </w:tcPr>
          <w:p w14:paraId="461DCD22"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tc>
        <w:tc>
          <w:tcPr>
            <w:tcW w:w="3466" w:type="dxa"/>
            <w:tcBorders>
              <w:top w:val="single" w:sz="4" w:space="0" w:color="auto"/>
              <w:left w:val="single" w:sz="4" w:space="0" w:color="auto"/>
              <w:bottom w:val="single" w:sz="4" w:space="0" w:color="auto"/>
              <w:right w:val="single" w:sz="4" w:space="0" w:color="auto"/>
            </w:tcBorders>
          </w:tcPr>
          <w:p w14:paraId="00537682"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при наличии высшего     </w:t>
            </w:r>
            <w:r w:rsidRPr="007653E7">
              <w:rPr>
                <w:rFonts w:ascii="Times New Roman" w:hAnsi="Times New Roman"/>
                <w:sz w:val="24"/>
                <w:szCs w:val="24"/>
              </w:rPr>
              <w:br/>
              <w:t xml:space="preserve">профессионального       </w:t>
            </w:r>
            <w:r w:rsidRPr="007653E7">
              <w:rPr>
                <w:rFonts w:ascii="Times New Roman" w:hAnsi="Times New Roman"/>
                <w:sz w:val="24"/>
                <w:szCs w:val="24"/>
              </w:rPr>
              <w:br/>
              <w:t xml:space="preserve">образования             </w:t>
            </w:r>
          </w:p>
        </w:tc>
        <w:tc>
          <w:tcPr>
            <w:tcW w:w="2126" w:type="dxa"/>
            <w:tcBorders>
              <w:top w:val="single" w:sz="4" w:space="0" w:color="auto"/>
              <w:left w:val="single" w:sz="4" w:space="0" w:color="auto"/>
              <w:bottom w:val="single" w:sz="4" w:space="0" w:color="auto"/>
              <w:right w:val="single" w:sz="4" w:space="0" w:color="auto"/>
            </w:tcBorders>
            <w:vAlign w:val="center"/>
          </w:tcPr>
          <w:p w14:paraId="1CF614F2"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8683,0</w:t>
            </w:r>
          </w:p>
        </w:tc>
      </w:tr>
      <w:tr w:rsidR="007653E7" w:rsidRPr="007653E7" w14:paraId="51BFA9A4" w14:textId="77777777" w:rsidTr="008E2CB2">
        <w:trPr>
          <w:trHeight w:val="600"/>
          <w:tblCellSpacing w:w="5" w:type="nil"/>
        </w:trPr>
        <w:tc>
          <w:tcPr>
            <w:tcW w:w="3480" w:type="dxa"/>
            <w:vMerge w:val="restart"/>
            <w:tcBorders>
              <w:top w:val="single" w:sz="4" w:space="0" w:color="auto"/>
              <w:left w:val="single" w:sz="4" w:space="0" w:color="auto"/>
              <w:right w:val="single" w:sz="4" w:space="0" w:color="auto"/>
            </w:tcBorders>
          </w:tcPr>
          <w:p w14:paraId="1AF2F890"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p w14:paraId="76367896"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p w14:paraId="22BD0F40"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4 квалификационный уровень</w:t>
            </w:r>
          </w:p>
        </w:tc>
        <w:tc>
          <w:tcPr>
            <w:tcW w:w="3466" w:type="dxa"/>
            <w:tcBorders>
              <w:top w:val="single" w:sz="4" w:space="0" w:color="auto"/>
              <w:left w:val="single" w:sz="4" w:space="0" w:color="auto"/>
              <w:bottom w:val="single" w:sz="4" w:space="0" w:color="auto"/>
              <w:right w:val="single" w:sz="4" w:space="0" w:color="auto"/>
            </w:tcBorders>
          </w:tcPr>
          <w:p w14:paraId="49FECE5C"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при наличии среднего профессионального образования</w:t>
            </w:r>
          </w:p>
        </w:tc>
        <w:tc>
          <w:tcPr>
            <w:tcW w:w="2126" w:type="dxa"/>
            <w:tcBorders>
              <w:top w:val="single" w:sz="4" w:space="0" w:color="auto"/>
              <w:left w:val="single" w:sz="4" w:space="0" w:color="auto"/>
              <w:bottom w:val="single" w:sz="4" w:space="0" w:color="auto"/>
              <w:right w:val="single" w:sz="4" w:space="0" w:color="auto"/>
            </w:tcBorders>
          </w:tcPr>
          <w:p w14:paraId="4F3F7D88" w14:textId="77777777" w:rsidR="007653E7" w:rsidRPr="007653E7" w:rsidRDefault="007653E7" w:rsidP="007653E7">
            <w:pPr>
              <w:widowControl w:val="0"/>
              <w:autoSpaceDE w:val="0"/>
              <w:autoSpaceDN w:val="0"/>
              <w:adjustRightInd w:val="0"/>
              <w:spacing w:after="0" w:line="240" w:lineRule="auto"/>
              <w:ind w:firstLine="720"/>
              <w:rPr>
                <w:rFonts w:ascii="Times New Roman" w:hAnsi="Times New Roman"/>
                <w:sz w:val="24"/>
                <w:szCs w:val="24"/>
              </w:rPr>
            </w:pPr>
            <w:r w:rsidRPr="007653E7">
              <w:rPr>
                <w:rFonts w:ascii="Times New Roman" w:hAnsi="Times New Roman"/>
                <w:sz w:val="24"/>
                <w:szCs w:val="24"/>
              </w:rPr>
              <w:t>8341,0</w:t>
            </w:r>
          </w:p>
        </w:tc>
      </w:tr>
      <w:tr w:rsidR="007653E7" w:rsidRPr="007653E7" w14:paraId="657B51B2" w14:textId="77777777" w:rsidTr="008E2CB2">
        <w:trPr>
          <w:trHeight w:val="313"/>
          <w:tblCellSpacing w:w="5" w:type="nil"/>
        </w:trPr>
        <w:tc>
          <w:tcPr>
            <w:tcW w:w="3480" w:type="dxa"/>
            <w:vMerge/>
            <w:tcBorders>
              <w:left w:val="single" w:sz="4" w:space="0" w:color="auto"/>
              <w:bottom w:val="single" w:sz="4" w:space="0" w:color="auto"/>
              <w:right w:val="single" w:sz="4" w:space="0" w:color="auto"/>
            </w:tcBorders>
          </w:tcPr>
          <w:p w14:paraId="40DBCD3F"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tc>
        <w:tc>
          <w:tcPr>
            <w:tcW w:w="3466" w:type="dxa"/>
            <w:tcBorders>
              <w:top w:val="single" w:sz="4" w:space="0" w:color="auto"/>
              <w:left w:val="single" w:sz="4" w:space="0" w:color="auto"/>
              <w:bottom w:val="single" w:sz="4" w:space="0" w:color="auto"/>
              <w:right w:val="single" w:sz="4" w:space="0" w:color="auto"/>
            </w:tcBorders>
          </w:tcPr>
          <w:p w14:paraId="4B5DCD77"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при наличии высшего профессионального образования</w:t>
            </w:r>
          </w:p>
        </w:tc>
        <w:tc>
          <w:tcPr>
            <w:tcW w:w="2126" w:type="dxa"/>
            <w:tcBorders>
              <w:top w:val="single" w:sz="4" w:space="0" w:color="auto"/>
              <w:left w:val="single" w:sz="4" w:space="0" w:color="auto"/>
              <w:bottom w:val="single" w:sz="4" w:space="0" w:color="auto"/>
              <w:right w:val="single" w:sz="4" w:space="0" w:color="auto"/>
            </w:tcBorders>
          </w:tcPr>
          <w:p w14:paraId="68A0376D" w14:textId="77777777" w:rsidR="007653E7" w:rsidRPr="007653E7" w:rsidRDefault="007653E7" w:rsidP="007653E7">
            <w:pPr>
              <w:widowControl w:val="0"/>
              <w:autoSpaceDE w:val="0"/>
              <w:autoSpaceDN w:val="0"/>
              <w:adjustRightInd w:val="0"/>
              <w:spacing w:after="0" w:line="240" w:lineRule="auto"/>
              <w:ind w:firstLine="720"/>
              <w:rPr>
                <w:rFonts w:ascii="Times New Roman" w:hAnsi="Times New Roman"/>
                <w:sz w:val="24"/>
                <w:szCs w:val="24"/>
              </w:rPr>
            </w:pPr>
            <w:r w:rsidRPr="007653E7">
              <w:rPr>
                <w:rFonts w:ascii="Times New Roman" w:hAnsi="Times New Roman"/>
                <w:sz w:val="24"/>
                <w:szCs w:val="24"/>
              </w:rPr>
              <w:t>9505,0</w:t>
            </w:r>
          </w:p>
        </w:tc>
      </w:tr>
    </w:tbl>
    <w:p w14:paraId="46FA1898" w14:textId="77777777" w:rsidR="007653E7" w:rsidRPr="007653E7" w:rsidRDefault="007653E7" w:rsidP="007653E7">
      <w:pPr>
        <w:widowControl w:val="0"/>
        <w:autoSpaceDE w:val="0"/>
        <w:autoSpaceDN w:val="0"/>
        <w:adjustRightInd w:val="0"/>
        <w:spacing w:after="0" w:line="240" w:lineRule="auto"/>
        <w:outlineLvl w:val="0"/>
        <w:rPr>
          <w:rFonts w:ascii="Times New Roman" w:hAnsi="Times New Roman"/>
          <w:sz w:val="24"/>
          <w:szCs w:val="24"/>
        </w:rPr>
      </w:pPr>
    </w:p>
    <w:p w14:paraId="038E4D86" w14:textId="77777777" w:rsidR="007653E7" w:rsidRPr="007653E7" w:rsidRDefault="007653E7" w:rsidP="007653E7">
      <w:pPr>
        <w:widowControl w:val="0"/>
        <w:autoSpaceDE w:val="0"/>
        <w:autoSpaceDN w:val="0"/>
        <w:adjustRightInd w:val="0"/>
        <w:spacing w:after="0" w:line="240" w:lineRule="auto"/>
        <w:ind w:firstLine="720"/>
        <w:jc w:val="center"/>
        <w:outlineLvl w:val="0"/>
        <w:rPr>
          <w:rFonts w:ascii="Times New Roman" w:hAnsi="Times New Roman"/>
          <w:sz w:val="24"/>
          <w:szCs w:val="24"/>
        </w:rPr>
      </w:pPr>
    </w:p>
    <w:p w14:paraId="0540BA0B" w14:textId="77777777" w:rsidR="007653E7" w:rsidRPr="007653E7" w:rsidRDefault="007653E7" w:rsidP="007653E7">
      <w:pPr>
        <w:widowControl w:val="0"/>
        <w:autoSpaceDE w:val="0"/>
        <w:autoSpaceDN w:val="0"/>
        <w:adjustRightInd w:val="0"/>
        <w:spacing w:after="0" w:line="240" w:lineRule="auto"/>
        <w:ind w:firstLine="720"/>
        <w:jc w:val="center"/>
        <w:outlineLvl w:val="0"/>
        <w:rPr>
          <w:rFonts w:ascii="Times New Roman" w:hAnsi="Times New Roman"/>
          <w:sz w:val="24"/>
          <w:szCs w:val="24"/>
        </w:rPr>
      </w:pPr>
      <w:r w:rsidRPr="007653E7">
        <w:rPr>
          <w:rFonts w:ascii="Times New Roman" w:hAnsi="Times New Roman"/>
          <w:sz w:val="24"/>
          <w:szCs w:val="24"/>
        </w:rPr>
        <w:t>2. Профессиональная квалификационная группа</w:t>
      </w:r>
    </w:p>
    <w:p w14:paraId="1F2DD97E" w14:textId="77777777" w:rsidR="007653E7" w:rsidRPr="007653E7" w:rsidRDefault="007653E7" w:rsidP="007653E7">
      <w:pPr>
        <w:widowControl w:val="0"/>
        <w:autoSpaceDE w:val="0"/>
        <w:autoSpaceDN w:val="0"/>
        <w:adjustRightInd w:val="0"/>
        <w:spacing w:after="0" w:line="240" w:lineRule="auto"/>
        <w:ind w:firstLine="720"/>
        <w:jc w:val="center"/>
        <w:rPr>
          <w:rFonts w:ascii="Times New Roman" w:hAnsi="Times New Roman"/>
          <w:sz w:val="24"/>
          <w:szCs w:val="24"/>
        </w:rPr>
      </w:pPr>
      <w:r w:rsidRPr="007653E7">
        <w:rPr>
          <w:rFonts w:ascii="Times New Roman" w:hAnsi="Times New Roman"/>
          <w:sz w:val="24"/>
          <w:szCs w:val="24"/>
        </w:rPr>
        <w:t>«Общеотраслевые должности служащих»</w:t>
      </w:r>
    </w:p>
    <w:p w14:paraId="3CFD71AB" w14:textId="77777777" w:rsidR="007653E7" w:rsidRPr="007653E7" w:rsidRDefault="007653E7" w:rsidP="007653E7">
      <w:pPr>
        <w:widowControl w:val="0"/>
        <w:autoSpaceDE w:val="0"/>
        <w:autoSpaceDN w:val="0"/>
        <w:adjustRightInd w:val="0"/>
        <w:spacing w:after="0" w:line="240" w:lineRule="auto"/>
        <w:ind w:firstLine="720"/>
        <w:jc w:val="center"/>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946"/>
        <w:gridCol w:w="2126"/>
      </w:tblGrid>
      <w:tr w:rsidR="007653E7" w:rsidRPr="007653E7" w14:paraId="5B6552EC" w14:textId="77777777" w:rsidTr="008E2CB2">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14:paraId="61FE7E1E"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Квалификационные уровни</w:t>
            </w:r>
          </w:p>
        </w:tc>
        <w:tc>
          <w:tcPr>
            <w:tcW w:w="2126" w:type="dxa"/>
            <w:tcBorders>
              <w:top w:val="single" w:sz="4" w:space="0" w:color="auto"/>
              <w:left w:val="single" w:sz="4" w:space="0" w:color="auto"/>
              <w:bottom w:val="single" w:sz="4" w:space="0" w:color="auto"/>
              <w:right w:val="single" w:sz="4" w:space="0" w:color="auto"/>
            </w:tcBorders>
          </w:tcPr>
          <w:p w14:paraId="7B392C4C"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Минимальный размер оклада (должностного оклада), ставки заработной платы, руб.</w:t>
            </w:r>
          </w:p>
        </w:tc>
      </w:tr>
      <w:tr w:rsidR="007653E7" w:rsidRPr="007653E7" w14:paraId="417321AD" w14:textId="77777777" w:rsidTr="008E2CB2">
        <w:trPr>
          <w:trHeight w:val="387"/>
          <w:tblCellSpacing w:w="5" w:type="nil"/>
        </w:trPr>
        <w:tc>
          <w:tcPr>
            <w:tcW w:w="9072" w:type="dxa"/>
            <w:gridSpan w:val="2"/>
            <w:tcBorders>
              <w:left w:val="single" w:sz="4" w:space="0" w:color="auto"/>
              <w:bottom w:val="single" w:sz="4" w:space="0" w:color="auto"/>
              <w:right w:val="single" w:sz="4" w:space="0" w:color="auto"/>
            </w:tcBorders>
          </w:tcPr>
          <w:p w14:paraId="592B168D"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w:t>
            </w:r>
          </w:p>
          <w:p w14:paraId="650D11DC"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«Общеотраслевые должности служащих первого уровня»</w:t>
            </w:r>
          </w:p>
        </w:tc>
      </w:tr>
      <w:tr w:rsidR="007653E7" w:rsidRPr="007653E7" w14:paraId="14178BFA" w14:textId="77777777" w:rsidTr="008E2CB2">
        <w:trPr>
          <w:tblCellSpacing w:w="5" w:type="nil"/>
        </w:trPr>
        <w:tc>
          <w:tcPr>
            <w:tcW w:w="6946" w:type="dxa"/>
            <w:tcBorders>
              <w:left w:val="single" w:sz="4" w:space="0" w:color="auto"/>
              <w:bottom w:val="single" w:sz="4" w:space="0" w:color="auto"/>
              <w:right w:val="single" w:sz="4" w:space="0" w:color="auto"/>
            </w:tcBorders>
          </w:tcPr>
          <w:p w14:paraId="78DFD43E"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1 квалификационный уровень                          </w:t>
            </w:r>
          </w:p>
        </w:tc>
        <w:tc>
          <w:tcPr>
            <w:tcW w:w="2126" w:type="dxa"/>
            <w:tcBorders>
              <w:left w:val="single" w:sz="4" w:space="0" w:color="auto"/>
              <w:bottom w:val="single" w:sz="4" w:space="0" w:color="auto"/>
              <w:right w:val="single" w:sz="4" w:space="0" w:color="auto"/>
            </w:tcBorders>
          </w:tcPr>
          <w:p w14:paraId="3DDE4C07"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4053,0</w:t>
            </w:r>
          </w:p>
        </w:tc>
      </w:tr>
      <w:tr w:rsidR="007653E7" w:rsidRPr="007653E7" w14:paraId="4D6D7178" w14:textId="77777777" w:rsidTr="008E2CB2">
        <w:trPr>
          <w:tblCellSpacing w:w="5" w:type="nil"/>
        </w:trPr>
        <w:tc>
          <w:tcPr>
            <w:tcW w:w="6946" w:type="dxa"/>
            <w:tcBorders>
              <w:left w:val="single" w:sz="4" w:space="0" w:color="auto"/>
              <w:bottom w:val="single" w:sz="4" w:space="0" w:color="auto"/>
              <w:right w:val="single" w:sz="4" w:space="0" w:color="auto"/>
            </w:tcBorders>
          </w:tcPr>
          <w:p w14:paraId="6661AAB8"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2126" w:type="dxa"/>
            <w:tcBorders>
              <w:left w:val="single" w:sz="4" w:space="0" w:color="auto"/>
              <w:bottom w:val="single" w:sz="4" w:space="0" w:color="auto"/>
              <w:right w:val="single" w:sz="4" w:space="0" w:color="auto"/>
            </w:tcBorders>
          </w:tcPr>
          <w:p w14:paraId="4BDF37D3"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4276,0</w:t>
            </w:r>
          </w:p>
        </w:tc>
      </w:tr>
      <w:tr w:rsidR="007653E7" w:rsidRPr="007653E7" w14:paraId="1B5877BD" w14:textId="77777777" w:rsidTr="008E2CB2">
        <w:trPr>
          <w:trHeight w:val="400"/>
          <w:tblCellSpacing w:w="5" w:type="nil"/>
        </w:trPr>
        <w:tc>
          <w:tcPr>
            <w:tcW w:w="9072" w:type="dxa"/>
            <w:gridSpan w:val="2"/>
            <w:tcBorders>
              <w:left w:val="single" w:sz="4" w:space="0" w:color="auto"/>
              <w:bottom w:val="single" w:sz="4" w:space="0" w:color="auto"/>
              <w:right w:val="single" w:sz="4" w:space="0" w:color="auto"/>
            </w:tcBorders>
          </w:tcPr>
          <w:p w14:paraId="7AA6DDEF"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   Профессиональная квалификационная группа </w:t>
            </w:r>
          </w:p>
          <w:p w14:paraId="6E9D15C1"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«Общеотраслевые должности служащих второго уровня»</w:t>
            </w:r>
          </w:p>
        </w:tc>
      </w:tr>
      <w:tr w:rsidR="007653E7" w:rsidRPr="007653E7" w14:paraId="0B7E75AE" w14:textId="77777777" w:rsidTr="008E2CB2">
        <w:trPr>
          <w:tblCellSpacing w:w="5" w:type="nil"/>
        </w:trPr>
        <w:tc>
          <w:tcPr>
            <w:tcW w:w="6946" w:type="dxa"/>
            <w:tcBorders>
              <w:left w:val="single" w:sz="4" w:space="0" w:color="auto"/>
              <w:bottom w:val="single" w:sz="4" w:space="0" w:color="auto"/>
              <w:right w:val="single" w:sz="4" w:space="0" w:color="auto"/>
            </w:tcBorders>
          </w:tcPr>
          <w:p w14:paraId="2BF6536C"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1 квалификационный уровень                          </w:t>
            </w:r>
          </w:p>
        </w:tc>
        <w:tc>
          <w:tcPr>
            <w:tcW w:w="2126" w:type="dxa"/>
            <w:tcBorders>
              <w:left w:val="single" w:sz="4" w:space="0" w:color="auto"/>
              <w:bottom w:val="single" w:sz="4" w:space="0" w:color="auto"/>
              <w:right w:val="single" w:sz="4" w:space="0" w:color="auto"/>
            </w:tcBorders>
            <w:vAlign w:val="center"/>
          </w:tcPr>
          <w:p w14:paraId="23EB0DD5"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4498,0</w:t>
            </w:r>
          </w:p>
        </w:tc>
      </w:tr>
      <w:tr w:rsidR="007653E7" w:rsidRPr="007653E7" w14:paraId="126DBB95" w14:textId="77777777" w:rsidTr="008E2CB2">
        <w:trPr>
          <w:tblCellSpacing w:w="5" w:type="nil"/>
        </w:trPr>
        <w:tc>
          <w:tcPr>
            <w:tcW w:w="6946" w:type="dxa"/>
            <w:tcBorders>
              <w:left w:val="single" w:sz="4" w:space="0" w:color="auto"/>
              <w:bottom w:val="single" w:sz="4" w:space="0" w:color="auto"/>
              <w:right w:val="single" w:sz="4" w:space="0" w:color="auto"/>
            </w:tcBorders>
          </w:tcPr>
          <w:p w14:paraId="0D754AC3"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2126" w:type="dxa"/>
            <w:tcBorders>
              <w:left w:val="single" w:sz="4" w:space="0" w:color="auto"/>
              <w:bottom w:val="single" w:sz="4" w:space="0" w:color="auto"/>
              <w:right w:val="single" w:sz="4" w:space="0" w:color="auto"/>
            </w:tcBorders>
            <w:vAlign w:val="center"/>
          </w:tcPr>
          <w:p w14:paraId="67C1D74E"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4943,0</w:t>
            </w:r>
          </w:p>
        </w:tc>
      </w:tr>
      <w:tr w:rsidR="007653E7" w:rsidRPr="007653E7" w14:paraId="75954A1A" w14:textId="77777777" w:rsidTr="008E2CB2">
        <w:trPr>
          <w:tblCellSpacing w:w="5" w:type="nil"/>
        </w:trPr>
        <w:tc>
          <w:tcPr>
            <w:tcW w:w="6946" w:type="dxa"/>
            <w:tcBorders>
              <w:left w:val="single" w:sz="4" w:space="0" w:color="auto"/>
              <w:bottom w:val="single" w:sz="4" w:space="0" w:color="auto"/>
              <w:right w:val="single" w:sz="4" w:space="0" w:color="auto"/>
            </w:tcBorders>
          </w:tcPr>
          <w:p w14:paraId="16C1FA5B"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3 квалификационный уровень                          </w:t>
            </w:r>
          </w:p>
        </w:tc>
        <w:tc>
          <w:tcPr>
            <w:tcW w:w="2126" w:type="dxa"/>
            <w:tcBorders>
              <w:left w:val="single" w:sz="4" w:space="0" w:color="auto"/>
              <w:bottom w:val="single" w:sz="4" w:space="0" w:color="auto"/>
              <w:right w:val="single" w:sz="4" w:space="0" w:color="auto"/>
            </w:tcBorders>
            <w:vAlign w:val="center"/>
          </w:tcPr>
          <w:p w14:paraId="2AAE2384"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5431,0</w:t>
            </w:r>
          </w:p>
        </w:tc>
      </w:tr>
      <w:tr w:rsidR="007653E7" w:rsidRPr="007653E7" w14:paraId="7C5FE7A3" w14:textId="77777777" w:rsidTr="008E2CB2">
        <w:trPr>
          <w:tblCellSpacing w:w="5" w:type="nil"/>
        </w:trPr>
        <w:tc>
          <w:tcPr>
            <w:tcW w:w="6946" w:type="dxa"/>
            <w:tcBorders>
              <w:left w:val="single" w:sz="4" w:space="0" w:color="auto"/>
              <w:bottom w:val="single" w:sz="4" w:space="0" w:color="auto"/>
              <w:right w:val="single" w:sz="4" w:space="0" w:color="auto"/>
            </w:tcBorders>
          </w:tcPr>
          <w:p w14:paraId="7B48CEC3"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4 квалификационный уровень                          </w:t>
            </w:r>
          </w:p>
        </w:tc>
        <w:tc>
          <w:tcPr>
            <w:tcW w:w="2126" w:type="dxa"/>
            <w:tcBorders>
              <w:left w:val="single" w:sz="4" w:space="0" w:color="auto"/>
              <w:bottom w:val="single" w:sz="4" w:space="0" w:color="auto"/>
              <w:right w:val="single" w:sz="4" w:space="0" w:color="auto"/>
            </w:tcBorders>
            <w:vAlign w:val="center"/>
          </w:tcPr>
          <w:p w14:paraId="333110D7"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6854,0</w:t>
            </w:r>
          </w:p>
        </w:tc>
      </w:tr>
      <w:tr w:rsidR="007653E7" w:rsidRPr="007653E7" w14:paraId="39B5447B" w14:textId="77777777" w:rsidTr="008E2CB2">
        <w:trPr>
          <w:tblCellSpacing w:w="5" w:type="nil"/>
        </w:trPr>
        <w:tc>
          <w:tcPr>
            <w:tcW w:w="6946" w:type="dxa"/>
            <w:tcBorders>
              <w:left w:val="single" w:sz="4" w:space="0" w:color="auto"/>
              <w:bottom w:val="single" w:sz="4" w:space="0" w:color="auto"/>
              <w:right w:val="single" w:sz="4" w:space="0" w:color="auto"/>
            </w:tcBorders>
          </w:tcPr>
          <w:p w14:paraId="064648C3"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5 квалификационный уровень</w:t>
            </w:r>
          </w:p>
        </w:tc>
        <w:tc>
          <w:tcPr>
            <w:tcW w:w="2126" w:type="dxa"/>
            <w:tcBorders>
              <w:left w:val="single" w:sz="4" w:space="0" w:color="auto"/>
              <w:bottom w:val="single" w:sz="4" w:space="0" w:color="auto"/>
              <w:right w:val="single" w:sz="4" w:space="0" w:color="auto"/>
            </w:tcBorders>
            <w:vAlign w:val="center"/>
          </w:tcPr>
          <w:p w14:paraId="51620DB9"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7742,0</w:t>
            </w:r>
          </w:p>
        </w:tc>
      </w:tr>
      <w:tr w:rsidR="007653E7" w:rsidRPr="007653E7" w14:paraId="0AE9735C" w14:textId="77777777" w:rsidTr="008E2CB2">
        <w:trPr>
          <w:trHeight w:val="400"/>
          <w:tblCellSpacing w:w="5" w:type="nil"/>
        </w:trPr>
        <w:tc>
          <w:tcPr>
            <w:tcW w:w="9072" w:type="dxa"/>
            <w:gridSpan w:val="2"/>
            <w:tcBorders>
              <w:left w:val="single" w:sz="4" w:space="0" w:color="auto"/>
              <w:bottom w:val="single" w:sz="4" w:space="0" w:color="auto"/>
              <w:right w:val="single" w:sz="4" w:space="0" w:color="auto"/>
            </w:tcBorders>
          </w:tcPr>
          <w:p w14:paraId="7A10E717"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w:t>
            </w:r>
          </w:p>
          <w:p w14:paraId="757E5756"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«Общеотраслевые должности служащих третьего уровня»</w:t>
            </w:r>
          </w:p>
        </w:tc>
      </w:tr>
      <w:tr w:rsidR="007653E7" w:rsidRPr="007653E7" w14:paraId="0DA3CFB6" w14:textId="77777777" w:rsidTr="008E2CB2">
        <w:trPr>
          <w:tblCellSpacing w:w="5" w:type="nil"/>
        </w:trPr>
        <w:tc>
          <w:tcPr>
            <w:tcW w:w="6946" w:type="dxa"/>
            <w:tcBorders>
              <w:left w:val="single" w:sz="4" w:space="0" w:color="auto"/>
              <w:bottom w:val="single" w:sz="4" w:space="0" w:color="auto"/>
              <w:right w:val="single" w:sz="4" w:space="0" w:color="auto"/>
            </w:tcBorders>
          </w:tcPr>
          <w:p w14:paraId="38FB404D"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1 квалификационный уровень                          </w:t>
            </w:r>
          </w:p>
        </w:tc>
        <w:tc>
          <w:tcPr>
            <w:tcW w:w="2126" w:type="dxa"/>
            <w:tcBorders>
              <w:left w:val="single" w:sz="4" w:space="0" w:color="auto"/>
              <w:bottom w:val="single" w:sz="4" w:space="0" w:color="auto"/>
              <w:right w:val="single" w:sz="4" w:space="0" w:color="auto"/>
            </w:tcBorders>
            <w:vAlign w:val="center"/>
          </w:tcPr>
          <w:p w14:paraId="19DEA670"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4943,0</w:t>
            </w:r>
          </w:p>
        </w:tc>
      </w:tr>
      <w:tr w:rsidR="007653E7" w:rsidRPr="007653E7" w14:paraId="1CFE2D6D" w14:textId="77777777" w:rsidTr="008E2CB2">
        <w:trPr>
          <w:tblCellSpacing w:w="5" w:type="nil"/>
        </w:trPr>
        <w:tc>
          <w:tcPr>
            <w:tcW w:w="6946" w:type="dxa"/>
            <w:tcBorders>
              <w:left w:val="single" w:sz="4" w:space="0" w:color="auto"/>
              <w:bottom w:val="single" w:sz="4" w:space="0" w:color="auto"/>
              <w:right w:val="single" w:sz="4" w:space="0" w:color="auto"/>
            </w:tcBorders>
          </w:tcPr>
          <w:p w14:paraId="6064355C"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2126" w:type="dxa"/>
            <w:tcBorders>
              <w:left w:val="single" w:sz="4" w:space="0" w:color="auto"/>
              <w:bottom w:val="single" w:sz="4" w:space="0" w:color="auto"/>
              <w:right w:val="single" w:sz="4" w:space="0" w:color="auto"/>
            </w:tcBorders>
            <w:vAlign w:val="center"/>
          </w:tcPr>
          <w:p w14:paraId="7F5FE5C2"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5431,0</w:t>
            </w:r>
          </w:p>
        </w:tc>
      </w:tr>
      <w:tr w:rsidR="007653E7" w:rsidRPr="007653E7" w14:paraId="05724590" w14:textId="77777777" w:rsidTr="008E2CB2">
        <w:trPr>
          <w:tblCellSpacing w:w="5" w:type="nil"/>
        </w:trPr>
        <w:tc>
          <w:tcPr>
            <w:tcW w:w="6946" w:type="dxa"/>
            <w:tcBorders>
              <w:left w:val="single" w:sz="4" w:space="0" w:color="auto"/>
              <w:bottom w:val="single" w:sz="4" w:space="0" w:color="auto"/>
              <w:right w:val="single" w:sz="4" w:space="0" w:color="auto"/>
            </w:tcBorders>
          </w:tcPr>
          <w:p w14:paraId="5E218271"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3 квалификационный уровень                          </w:t>
            </w:r>
          </w:p>
        </w:tc>
        <w:tc>
          <w:tcPr>
            <w:tcW w:w="2126" w:type="dxa"/>
            <w:tcBorders>
              <w:left w:val="single" w:sz="4" w:space="0" w:color="auto"/>
              <w:bottom w:val="single" w:sz="4" w:space="0" w:color="auto"/>
              <w:right w:val="single" w:sz="4" w:space="0" w:color="auto"/>
            </w:tcBorders>
            <w:vAlign w:val="center"/>
          </w:tcPr>
          <w:p w14:paraId="46960CB5"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5961,0</w:t>
            </w:r>
          </w:p>
        </w:tc>
      </w:tr>
      <w:tr w:rsidR="007653E7" w:rsidRPr="007653E7" w14:paraId="2EC49C2E" w14:textId="77777777" w:rsidTr="008E2CB2">
        <w:trPr>
          <w:tblCellSpacing w:w="5" w:type="nil"/>
        </w:trPr>
        <w:tc>
          <w:tcPr>
            <w:tcW w:w="6946" w:type="dxa"/>
            <w:tcBorders>
              <w:top w:val="single" w:sz="4" w:space="0" w:color="auto"/>
              <w:left w:val="single" w:sz="4" w:space="0" w:color="auto"/>
              <w:bottom w:val="single" w:sz="4" w:space="0" w:color="auto"/>
              <w:right w:val="single" w:sz="4" w:space="0" w:color="auto"/>
            </w:tcBorders>
          </w:tcPr>
          <w:p w14:paraId="0BE35592"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4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14:paraId="2B56749E"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7167,0</w:t>
            </w:r>
          </w:p>
        </w:tc>
      </w:tr>
      <w:tr w:rsidR="007653E7" w:rsidRPr="007653E7" w14:paraId="4E284309" w14:textId="77777777" w:rsidTr="008E2CB2">
        <w:trPr>
          <w:tblCellSpacing w:w="5" w:type="nil"/>
        </w:trPr>
        <w:tc>
          <w:tcPr>
            <w:tcW w:w="6946" w:type="dxa"/>
            <w:tcBorders>
              <w:top w:val="single" w:sz="4" w:space="0" w:color="auto"/>
              <w:left w:val="single" w:sz="4" w:space="0" w:color="auto"/>
              <w:bottom w:val="single" w:sz="4" w:space="0" w:color="auto"/>
              <w:right w:val="single" w:sz="4" w:space="0" w:color="auto"/>
            </w:tcBorders>
          </w:tcPr>
          <w:p w14:paraId="47A84ED4"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5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tcPr>
          <w:p w14:paraId="1EE4E4BF"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8367,0</w:t>
            </w:r>
          </w:p>
        </w:tc>
      </w:tr>
      <w:tr w:rsidR="007653E7" w:rsidRPr="007653E7" w14:paraId="778F723B" w14:textId="77777777" w:rsidTr="008E2CB2">
        <w:trPr>
          <w:tblCellSpacing w:w="5" w:type="nil"/>
        </w:trPr>
        <w:tc>
          <w:tcPr>
            <w:tcW w:w="9072" w:type="dxa"/>
            <w:gridSpan w:val="2"/>
            <w:tcBorders>
              <w:top w:val="single" w:sz="4" w:space="0" w:color="auto"/>
              <w:left w:val="single" w:sz="4" w:space="0" w:color="auto"/>
              <w:bottom w:val="single" w:sz="4" w:space="0" w:color="auto"/>
              <w:right w:val="single" w:sz="4" w:space="0" w:color="auto"/>
            </w:tcBorders>
          </w:tcPr>
          <w:p w14:paraId="79A08D54"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 Профессиональная квалификационная группа </w:t>
            </w:r>
          </w:p>
          <w:p w14:paraId="1F5AC049" w14:textId="77777777" w:rsidR="007653E7" w:rsidRPr="007653E7" w:rsidRDefault="007653E7" w:rsidP="007653E7">
            <w:pPr>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«Общеотраслевые должности служащих четвертого уровня»</w:t>
            </w:r>
          </w:p>
        </w:tc>
      </w:tr>
      <w:tr w:rsidR="007653E7" w:rsidRPr="007653E7" w14:paraId="03E9EE1C" w14:textId="77777777" w:rsidTr="008E2CB2">
        <w:trPr>
          <w:tblCellSpacing w:w="5" w:type="nil"/>
        </w:trPr>
        <w:tc>
          <w:tcPr>
            <w:tcW w:w="6946" w:type="dxa"/>
            <w:tcBorders>
              <w:top w:val="single" w:sz="4" w:space="0" w:color="auto"/>
              <w:left w:val="single" w:sz="4" w:space="0" w:color="auto"/>
              <w:bottom w:val="single" w:sz="4" w:space="0" w:color="auto"/>
              <w:right w:val="single" w:sz="4" w:space="0" w:color="auto"/>
            </w:tcBorders>
          </w:tcPr>
          <w:p w14:paraId="551E26BC"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1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14:paraId="00C0EA52"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8993,0</w:t>
            </w:r>
          </w:p>
        </w:tc>
      </w:tr>
      <w:tr w:rsidR="007653E7" w:rsidRPr="007653E7" w14:paraId="5CADA7AC" w14:textId="77777777" w:rsidTr="008E2CB2">
        <w:trPr>
          <w:tblCellSpacing w:w="5" w:type="nil"/>
        </w:trPr>
        <w:tc>
          <w:tcPr>
            <w:tcW w:w="6946" w:type="dxa"/>
            <w:tcBorders>
              <w:top w:val="single" w:sz="4" w:space="0" w:color="auto"/>
              <w:left w:val="single" w:sz="4" w:space="0" w:color="auto"/>
              <w:bottom w:val="single" w:sz="4" w:space="0" w:color="auto"/>
              <w:right w:val="single" w:sz="4" w:space="0" w:color="auto"/>
            </w:tcBorders>
          </w:tcPr>
          <w:p w14:paraId="406062FE"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14:paraId="4CC27FCD"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10418,0</w:t>
            </w:r>
          </w:p>
        </w:tc>
      </w:tr>
      <w:tr w:rsidR="007653E7" w:rsidRPr="007653E7" w14:paraId="33E74143" w14:textId="77777777" w:rsidTr="008E2CB2">
        <w:trPr>
          <w:tblCellSpacing w:w="5" w:type="nil"/>
        </w:trPr>
        <w:tc>
          <w:tcPr>
            <w:tcW w:w="6946" w:type="dxa"/>
            <w:tcBorders>
              <w:top w:val="single" w:sz="4" w:space="0" w:color="auto"/>
              <w:left w:val="single" w:sz="4" w:space="0" w:color="auto"/>
              <w:bottom w:val="single" w:sz="4" w:space="0" w:color="auto"/>
              <w:right w:val="single" w:sz="4" w:space="0" w:color="auto"/>
            </w:tcBorders>
          </w:tcPr>
          <w:p w14:paraId="0D066746"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3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14:paraId="49B4B096"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11219,0</w:t>
            </w:r>
          </w:p>
        </w:tc>
      </w:tr>
    </w:tbl>
    <w:p w14:paraId="49BF67DA" w14:textId="77777777" w:rsidR="007653E7" w:rsidRPr="007653E7" w:rsidRDefault="007653E7" w:rsidP="007653E7">
      <w:pPr>
        <w:widowControl w:val="0"/>
        <w:tabs>
          <w:tab w:val="left" w:pos="7284"/>
        </w:tabs>
        <w:autoSpaceDE w:val="0"/>
        <w:autoSpaceDN w:val="0"/>
        <w:adjustRightInd w:val="0"/>
        <w:spacing w:after="0" w:line="240" w:lineRule="auto"/>
        <w:ind w:firstLine="720"/>
        <w:jc w:val="both"/>
        <w:rPr>
          <w:rFonts w:ascii="Times New Roman" w:hAnsi="Times New Roman"/>
          <w:sz w:val="24"/>
          <w:szCs w:val="24"/>
        </w:rPr>
      </w:pPr>
      <w:r w:rsidRPr="007653E7">
        <w:rPr>
          <w:rFonts w:ascii="Times New Roman" w:hAnsi="Times New Roman"/>
          <w:sz w:val="24"/>
          <w:szCs w:val="24"/>
        </w:rPr>
        <w:tab/>
      </w:r>
    </w:p>
    <w:p w14:paraId="4EFFFF18" w14:textId="77777777" w:rsidR="007653E7" w:rsidRPr="007653E7" w:rsidRDefault="007653E7" w:rsidP="007653E7">
      <w:pPr>
        <w:widowControl w:val="0"/>
        <w:autoSpaceDE w:val="0"/>
        <w:autoSpaceDN w:val="0"/>
        <w:adjustRightInd w:val="0"/>
        <w:spacing w:after="0" w:line="240" w:lineRule="auto"/>
        <w:ind w:firstLine="720"/>
        <w:jc w:val="center"/>
        <w:outlineLvl w:val="0"/>
        <w:rPr>
          <w:rFonts w:ascii="Times New Roman" w:hAnsi="Times New Roman"/>
          <w:sz w:val="24"/>
          <w:szCs w:val="24"/>
        </w:rPr>
      </w:pPr>
      <w:r w:rsidRPr="007653E7">
        <w:rPr>
          <w:rFonts w:ascii="Times New Roman" w:hAnsi="Times New Roman"/>
          <w:sz w:val="24"/>
          <w:szCs w:val="24"/>
        </w:rPr>
        <w:t>3. Профессиональные квалификационные группы</w:t>
      </w:r>
    </w:p>
    <w:p w14:paraId="4DEA20F2" w14:textId="77777777" w:rsidR="007653E7" w:rsidRPr="007653E7" w:rsidRDefault="007653E7" w:rsidP="007653E7">
      <w:pPr>
        <w:widowControl w:val="0"/>
        <w:autoSpaceDE w:val="0"/>
        <w:autoSpaceDN w:val="0"/>
        <w:adjustRightInd w:val="0"/>
        <w:spacing w:after="0" w:line="240" w:lineRule="auto"/>
        <w:ind w:firstLine="720"/>
        <w:jc w:val="center"/>
        <w:rPr>
          <w:rFonts w:ascii="Times New Roman" w:hAnsi="Times New Roman"/>
          <w:sz w:val="24"/>
          <w:szCs w:val="24"/>
        </w:rPr>
      </w:pPr>
      <w:r w:rsidRPr="007653E7">
        <w:rPr>
          <w:rFonts w:ascii="Times New Roman" w:hAnsi="Times New Roman"/>
          <w:sz w:val="24"/>
          <w:szCs w:val="24"/>
        </w:rPr>
        <w:t>общеотраслевых профессий рабочих</w:t>
      </w:r>
    </w:p>
    <w:p w14:paraId="29FECCF7" w14:textId="77777777" w:rsidR="007653E7" w:rsidRPr="007653E7" w:rsidRDefault="007653E7" w:rsidP="007653E7">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946"/>
        <w:gridCol w:w="2268"/>
      </w:tblGrid>
      <w:tr w:rsidR="007653E7" w:rsidRPr="007653E7" w14:paraId="3BFC5188" w14:textId="77777777" w:rsidTr="008E2CB2">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14:paraId="2F09EC89"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14:paraId="2AC3FE37"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Минимальный размер оклада (должностного оклада), ставки заработной платы, руб.</w:t>
            </w:r>
          </w:p>
        </w:tc>
      </w:tr>
      <w:tr w:rsidR="007653E7" w:rsidRPr="007653E7" w14:paraId="34D06AB0" w14:textId="77777777" w:rsidTr="008E2CB2">
        <w:trPr>
          <w:trHeight w:val="400"/>
          <w:tblCellSpacing w:w="5" w:type="nil"/>
        </w:trPr>
        <w:tc>
          <w:tcPr>
            <w:tcW w:w="9214" w:type="dxa"/>
            <w:gridSpan w:val="2"/>
            <w:tcBorders>
              <w:left w:val="single" w:sz="4" w:space="0" w:color="auto"/>
              <w:bottom w:val="single" w:sz="4" w:space="0" w:color="auto"/>
              <w:right w:val="single" w:sz="4" w:space="0" w:color="auto"/>
            </w:tcBorders>
          </w:tcPr>
          <w:p w14:paraId="59D0A82B"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w:t>
            </w:r>
            <w:r w:rsidRPr="007653E7">
              <w:rPr>
                <w:rFonts w:ascii="Times New Roman" w:hAnsi="Times New Roman"/>
                <w:sz w:val="24"/>
                <w:szCs w:val="24"/>
              </w:rPr>
              <w:br/>
              <w:t xml:space="preserve">«Общеотраслевые профессии рабочих первого уровня» </w:t>
            </w:r>
          </w:p>
        </w:tc>
      </w:tr>
      <w:tr w:rsidR="007653E7" w:rsidRPr="007653E7" w14:paraId="701E2BC3" w14:textId="77777777" w:rsidTr="008E2CB2">
        <w:trPr>
          <w:tblCellSpacing w:w="5" w:type="nil"/>
        </w:trPr>
        <w:tc>
          <w:tcPr>
            <w:tcW w:w="6946" w:type="dxa"/>
            <w:tcBorders>
              <w:left w:val="single" w:sz="4" w:space="0" w:color="auto"/>
              <w:bottom w:val="single" w:sz="4" w:space="0" w:color="auto"/>
              <w:right w:val="single" w:sz="4" w:space="0" w:color="auto"/>
            </w:tcBorders>
          </w:tcPr>
          <w:p w14:paraId="3A99BF73"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1 квалификационный уровень                          </w:t>
            </w:r>
          </w:p>
        </w:tc>
        <w:tc>
          <w:tcPr>
            <w:tcW w:w="2268" w:type="dxa"/>
            <w:tcBorders>
              <w:left w:val="single" w:sz="4" w:space="0" w:color="auto"/>
              <w:bottom w:val="single" w:sz="4" w:space="0" w:color="auto"/>
              <w:right w:val="single" w:sz="4" w:space="0" w:color="auto"/>
            </w:tcBorders>
          </w:tcPr>
          <w:p w14:paraId="37526CA1"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3481,0</w:t>
            </w:r>
          </w:p>
        </w:tc>
      </w:tr>
      <w:tr w:rsidR="007653E7" w:rsidRPr="007653E7" w14:paraId="076C9E86" w14:textId="77777777" w:rsidTr="008E2CB2">
        <w:trPr>
          <w:trHeight w:val="63"/>
          <w:tblCellSpacing w:w="5" w:type="nil"/>
        </w:trPr>
        <w:tc>
          <w:tcPr>
            <w:tcW w:w="6946" w:type="dxa"/>
            <w:tcBorders>
              <w:left w:val="single" w:sz="4" w:space="0" w:color="auto"/>
              <w:bottom w:val="single" w:sz="4" w:space="0" w:color="auto"/>
              <w:right w:val="single" w:sz="4" w:space="0" w:color="auto"/>
            </w:tcBorders>
          </w:tcPr>
          <w:p w14:paraId="5081B86C"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tcPr>
          <w:p w14:paraId="1B8CE652"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3649,0</w:t>
            </w:r>
          </w:p>
        </w:tc>
      </w:tr>
      <w:tr w:rsidR="007653E7" w:rsidRPr="007653E7" w14:paraId="10C19831" w14:textId="77777777" w:rsidTr="008E2CB2">
        <w:trPr>
          <w:trHeight w:val="400"/>
          <w:tblCellSpacing w:w="5" w:type="nil"/>
        </w:trPr>
        <w:tc>
          <w:tcPr>
            <w:tcW w:w="9214" w:type="dxa"/>
            <w:gridSpan w:val="2"/>
            <w:tcBorders>
              <w:left w:val="single" w:sz="4" w:space="0" w:color="auto"/>
              <w:bottom w:val="single" w:sz="4" w:space="0" w:color="auto"/>
              <w:right w:val="single" w:sz="4" w:space="0" w:color="auto"/>
            </w:tcBorders>
          </w:tcPr>
          <w:p w14:paraId="6D0A4023"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w:t>
            </w:r>
          </w:p>
          <w:p w14:paraId="3D4B672A"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«Общеотраслевые профессии рабочих второго уровня»                         </w:t>
            </w:r>
          </w:p>
        </w:tc>
      </w:tr>
      <w:tr w:rsidR="007653E7" w:rsidRPr="007653E7" w14:paraId="37556A10" w14:textId="77777777" w:rsidTr="008E2CB2">
        <w:trPr>
          <w:tblCellSpacing w:w="5" w:type="nil"/>
        </w:trPr>
        <w:tc>
          <w:tcPr>
            <w:tcW w:w="6946" w:type="dxa"/>
            <w:tcBorders>
              <w:top w:val="single" w:sz="4" w:space="0" w:color="auto"/>
              <w:left w:val="single" w:sz="4" w:space="0" w:color="auto"/>
              <w:bottom w:val="single" w:sz="4" w:space="0" w:color="auto"/>
              <w:right w:val="single" w:sz="4" w:space="0" w:color="auto"/>
            </w:tcBorders>
          </w:tcPr>
          <w:p w14:paraId="6DF852C9"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lastRenderedPageBreak/>
              <w:t xml:space="preserve">1 квалификационный уровень                          </w:t>
            </w:r>
          </w:p>
        </w:tc>
        <w:tc>
          <w:tcPr>
            <w:tcW w:w="2268" w:type="dxa"/>
            <w:tcBorders>
              <w:top w:val="single" w:sz="4" w:space="0" w:color="auto"/>
              <w:left w:val="single" w:sz="4" w:space="0" w:color="auto"/>
              <w:bottom w:val="single" w:sz="4" w:space="0" w:color="auto"/>
              <w:right w:val="single" w:sz="4" w:space="0" w:color="auto"/>
            </w:tcBorders>
            <w:vAlign w:val="center"/>
          </w:tcPr>
          <w:p w14:paraId="6A8CD1B1"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4053,0</w:t>
            </w:r>
          </w:p>
        </w:tc>
      </w:tr>
      <w:tr w:rsidR="007653E7" w:rsidRPr="007653E7" w14:paraId="4CD8CB92" w14:textId="77777777" w:rsidTr="008E2CB2">
        <w:trPr>
          <w:tblCellSpacing w:w="5" w:type="nil"/>
        </w:trPr>
        <w:tc>
          <w:tcPr>
            <w:tcW w:w="6946" w:type="dxa"/>
            <w:tcBorders>
              <w:left w:val="single" w:sz="4" w:space="0" w:color="auto"/>
              <w:bottom w:val="single" w:sz="4" w:space="0" w:color="auto"/>
              <w:right w:val="single" w:sz="4" w:space="0" w:color="auto"/>
            </w:tcBorders>
          </w:tcPr>
          <w:p w14:paraId="62D2BDD4"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14:paraId="49C95BEF"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4943,0</w:t>
            </w:r>
          </w:p>
        </w:tc>
      </w:tr>
      <w:tr w:rsidR="007653E7" w:rsidRPr="007653E7" w14:paraId="3AD28C62" w14:textId="77777777" w:rsidTr="008E2CB2">
        <w:trPr>
          <w:tblCellSpacing w:w="5" w:type="nil"/>
        </w:trPr>
        <w:tc>
          <w:tcPr>
            <w:tcW w:w="6946" w:type="dxa"/>
            <w:tcBorders>
              <w:left w:val="single" w:sz="4" w:space="0" w:color="auto"/>
              <w:bottom w:val="single" w:sz="4" w:space="0" w:color="auto"/>
              <w:right w:val="single" w:sz="4" w:space="0" w:color="auto"/>
            </w:tcBorders>
          </w:tcPr>
          <w:p w14:paraId="34068186"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14:paraId="78A3B137"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5431,0</w:t>
            </w:r>
          </w:p>
        </w:tc>
      </w:tr>
      <w:tr w:rsidR="007653E7" w:rsidRPr="007653E7" w14:paraId="07CF18A8" w14:textId="77777777" w:rsidTr="008E2CB2">
        <w:trPr>
          <w:tblCellSpacing w:w="5" w:type="nil"/>
        </w:trPr>
        <w:tc>
          <w:tcPr>
            <w:tcW w:w="6946" w:type="dxa"/>
            <w:tcBorders>
              <w:left w:val="single" w:sz="4" w:space="0" w:color="auto"/>
              <w:bottom w:val="single" w:sz="4" w:space="0" w:color="auto"/>
              <w:right w:val="single" w:sz="4" w:space="0" w:color="auto"/>
            </w:tcBorders>
          </w:tcPr>
          <w:p w14:paraId="3A6059C1"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4 квалификационный уровень                          </w:t>
            </w:r>
          </w:p>
        </w:tc>
        <w:tc>
          <w:tcPr>
            <w:tcW w:w="2268" w:type="dxa"/>
            <w:tcBorders>
              <w:left w:val="single" w:sz="4" w:space="0" w:color="auto"/>
              <w:bottom w:val="single" w:sz="4" w:space="0" w:color="auto"/>
              <w:right w:val="single" w:sz="4" w:space="0" w:color="auto"/>
            </w:tcBorders>
            <w:vAlign w:val="center"/>
          </w:tcPr>
          <w:p w14:paraId="1D6005E6"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6542,0</w:t>
            </w:r>
          </w:p>
        </w:tc>
      </w:tr>
    </w:tbl>
    <w:p w14:paraId="2EF19F2D" w14:textId="77777777" w:rsidR="007653E7" w:rsidRPr="007653E7" w:rsidRDefault="007653E7" w:rsidP="007653E7">
      <w:pPr>
        <w:widowControl w:val="0"/>
        <w:autoSpaceDE w:val="0"/>
        <w:autoSpaceDN w:val="0"/>
        <w:adjustRightInd w:val="0"/>
        <w:spacing w:after="0" w:line="240" w:lineRule="auto"/>
        <w:ind w:firstLine="720"/>
        <w:jc w:val="center"/>
        <w:outlineLvl w:val="0"/>
        <w:rPr>
          <w:rFonts w:ascii="Times New Roman" w:hAnsi="Times New Roman"/>
          <w:sz w:val="24"/>
          <w:szCs w:val="24"/>
        </w:rPr>
      </w:pPr>
      <w:r w:rsidRPr="007653E7">
        <w:rPr>
          <w:rFonts w:ascii="Times New Roman" w:hAnsi="Times New Roman"/>
          <w:sz w:val="24"/>
          <w:szCs w:val="24"/>
        </w:rPr>
        <w:t>4. Должности руководителей структурных подразделений</w:t>
      </w:r>
    </w:p>
    <w:p w14:paraId="06745964" w14:textId="77777777" w:rsidR="007653E7" w:rsidRPr="007653E7" w:rsidRDefault="007653E7" w:rsidP="007653E7">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946"/>
        <w:gridCol w:w="2268"/>
      </w:tblGrid>
      <w:tr w:rsidR="007653E7" w:rsidRPr="007653E7" w14:paraId="7718FEAB" w14:textId="77777777" w:rsidTr="008E2CB2">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14:paraId="38961537"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14:paraId="70B8A82F"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Минимальный размер оклада (должностного оклада), ставки заработной платы, руб.        </w:t>
            </w:r>
          </w:p>
        </w:tc>
      </w:tr>
      <w:tr w:rsidR="007653E7" w:rsidRPr="007653E7" w14:paraId="2B155AC4" w14:textId="77777777" w:rsidTr="008E2CB2">
        <w:trPr>
          <w:trHeight w:val="400"/>
          <w:tblCellSpacing w:w="5" w:type="nil"/>
        </w:trPr>
        <w:tc>
          <w:tcPr>
            <w:tcW w:w="9214" w:type="dxa"/>
            <w:gridSpan w:val="2"/>
            <w:tcBorders>
              <w:left w:val="single" w:sz="4" w:space="0" w:color="auto"/>
              <w:bottom w:val="single" w:sz="4" w:space="0" w:color="auto"/>
              <w:right w:val="single" w:sz="4" w:space="0" w:color="auto"/>
            </w:tcBorders>
          </w:tcPr>
          <w:p w14:paraId="14EEE008"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должностей руководителей    </w:t>
            </w:r>
            <w:r w:rsidRPr="007653E7">
              <w:rPr>
                <w:rFonts w:ascii="Times New Roman" w:hAnsi="Times New Roman"/>
                <w:sz w:val="24"/>
                <w:szCs w:val="24"/>
              </w:rPr>
              <w:br/>
              <w:t xml:space="preserve">структурных подразделений                        </w:t>
            </w:r>
          </w:p>
        </w:tc>
      </w:tr>
      <w:tr w:rsidR="007653E7" w:rsidRPr="007653E7" w14:paraId="686F62BD" w14:textId="77777777" w:rsidTr="008E2CB2">
        <w:trPr>
          <w:tblCellSpacing w:w="5" w:type="nil"/>
        </w:trPr>
        <w:tc>
          <w:tcPr>
            <w:tcW w:w="6946" w:type="dxa"/>
            <w:tcBorders>
              <w:left w:val="single" w:sz="4" w:space="0" w:color="auto"/>
              <w:bottom w:val="single" w:sz="4" w:space="0" w:color="auto"/>
              <w:right w:val="single" w:sz="4" w:space="0" w:color="auto"/>
            </w:tcBorders>
          </w:tcPr>
          <w:p w14:paraId="6D47CC18"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1 квалификационный уровень                          </w:t>
            </w:r>
          </w:p>
        </w:tc>
        <w:tc>
          <w:tcPr>
            <w:tcW w:w="2268" w:type="dxa"/>
            <w:tcBorders>
              <w:left w:val="single" w:sz="4" w:space="0" w:color="auto"/>
              <w:bottom w:val="single" w:sz="4" w:space="0" w:color="auto"/>
              <w:right w:val="single" w:sz="4" w:space="0" w:color="auto"/>
            </w:tcBorders>
            <w:vAlign w:val="center"/>
          </w:tcPr>
          <w:p w14:paraId="766DAC14"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9888,0</w:t>
            </w:r>
          </w:p>
        </w:tc>
      </w:tr>
      <w:tr w:rsidR="007653E7" w:rsidRPr="007653E7" w14:paraId="0A9F6BED" w14:textId="77777777" w:rsidTr="008E2CB2">
        <w:trPr>
          <w:tblCellSpacing w:w="5" w:type="nil"/>
        </w:trPr>
        <w:tc>
          <w:tcPr>
            <w:tcW w:w="6946" w:type="dxa"/>
            <w:tcBorders>
              <w:left w:val="single" w:sz="4" w:space="0" w:color="auto"/>
              <w:bottom w:val="single" w:sz="4" w:space="0" w:color="auto"/>
              <w:right w:val="single" w:sz="4" w:space="0" w:color="auto"/>
            </w:tcBorders>
          </w:tcPr>
          <w:p w14:paraId="142BE705"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14:paraId="734A760B"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10629,0</w:t>
            </w:r>
          </w:p>
        </w:tc>
      </w:tr>
      <w:tr w:rsidR="007653E7" w:rsidRPr="007653E7" w14:paraId="464C90CA" w14:textId="77777777" w:rsidTr="008E2CB2">
        <w:trPr>
          <w:tblCellSpacing w:w="5" w:type="nil"/>
        </w:trPr>
        <w:tc>
          <w:tcPr>
            <w:tcW w:w="6946" w:type="dxa"/>
            <w:tcBorders>
              <w:left w:val="single" w:sz="4" w:space="0" w:color="auto"/>
              <w:bottom w:val="single" w:sz="4" w:space="0" w:color="auto"/>
              <w:right w:val="single" w:sz="4" w:space="0" w:color="auto"/>
            </w:tcBorders>
          </w:tcPr>
          <w:p w14:paraId="20FC142E"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14:paraId="019EDB37"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11467,0</w:t>
            </w:r>
          </w:p>
        </w:tc>
      </w:tr>
      <w:tr w:rsidR="007653E7" w:rsidRPr="007653E7" w14:paraId="272A3E4E" w14:textId="77777777" w:rsidTr="008E2CB2">
        <w:trPr>
          <w:trHeight w:val="400"/>
          <w:tblCellSpacing w:w="5" w:type="nil"/>
        </w:trPr>
        <w:tc>
          <w:tcPr>
            <w:tcW w:w="9214" w:type="dxa"/>
            <w:gridSpan w:val="2"/>
            <w:tcBorders>
              <w:left w:val="single" w:sz="4" w:space="0" w:color="auto"/>
              <w:bottom w:val="single" w:sz="4" w:space="0" w:color="auto"/>
              <w:right w:val="single" w:sz="4" w:space="0" w:color="auto"/>
            </w:tcBorders>
          </w:tcPr>
          <w:p w14:paraId="025B7DFD"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w:t>
            </w:r>
          </w:p>
          <w:p w14:paraId="0AFD015F"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«Общеотраслевые должности служащих второго уровня»</w:t>
            </w:r>
          </w:p>
        </w:tc>
      </w:tr>
      <w:tr w:rsidR="007653E7" w:rsidRPr="007653E7" w14:paraId="20E887FC" w14:textId="77777777" w:rsidTr="008E2CB2">
        <w:trPr>
          <w:tblCellSpacing w:w="5" w:type="nil"/>
        </w:trPr>
        <w:tc>
          <w:tcPr>
            <w:tcW w:w="6946" w:type="dxa"/>
            <w:tcBorders>
              <w:left w:val="single" w:sz="4" w:space="0" w:color="auto"/>
              <w:bottom w:val="single" w:sz="4" w:space="0" w:color="auto"/>
              <w:right w:val="single" w:sz="4" w:space="0" w:color="auto"/>
            </w:tcBorders>
          </w:tcPr>
          <w:p w14:paraId="1AA507ED"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14:paraId="482DD245"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4943,0</w:t>
            </w:r>
          </w:p>
        </w:tc>
      </w:tr>
      <w:tr w:rsidR="007653E7" w:rsidRPr="007653E7" w14:paraId="10565892" w14:textId="77777777" w:rsidTr="008E2CB2">
        <w:trPr>
          <w:tblCellSpacing w:w="5" w:type="nil"/>
        </w:trPr>
        <w:tc>
          <w:tcPr>
            <w:tcW w:w="6946" w:type="dxa"/>
            <w:tcBorders>
              <w:left w:val="single" w:sz="4" w:space="0" w:color="auto"/>
              <w:bottom w:val="single" w:sz="4" w:space="0" w:color="auto"/>
              <w:right w:val="single" w:sz="4" w:space="0" w:color="auto"/>
            </w:tcBorders>
          </w:tcPr>
          <w:p w14:paraId="13B5815A"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14:paraId="35301304"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5431,0</w:t>
            </w:r>
          </w:p>
        </w:tc>
      </w:tr>
      <w:tr w:rsidR="007653E7" w:rsidRPr="007653E7" w14:paraId="425D6267" w14:textId="77777777" w:rsidTr="008E2CB2">
        <w:trPr>
          <w:tblCellSpacing w:w="5" w:type="nil"/>
        </w:trPr>
        <w:tc>
          <w:tcPr>
            <w:tcW w:w="6946" w:type="dxa"/>
            <w:tcBorders>
              <w:left w:val="single" w:sz="4" w:space="0" w:color="auto"/>
              <w:bottom w:val="single" w:sz="4" w:space="0" w:color="auto"/>
              <w:right w:val="single" w:sz="4" w:space="0" w:color="auto"/>
            </w:tcBorders>
          </w:tcPr>
          <w:p w14:paraId="5B90A3E4"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4 квалификационный уровень                          </w:t>
            </w:r>
          </w:p>
        </w:tc>
        <w:tc>
          <w:tcPr>
            <w:tcW w:w="2268" w:type="dxa"/>
            <w:tcBorders>
              <w:left w:val="single" w:sz="4" w:space="0" w:color="auto"/>
              <w:bottom w:val="single" w:sz="4" w:space="0" w:color="auto"/>
              <w:right w:val="single" w:sz="4" w:space="0" w:color="auto"/>
            </w:tcBorders>
            <w:vAlign w:val="center"/>
          </w:tcPr>
          <w:p w14:paraId="56EC4D46"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6854,0</w:t>
            </w:r>
          </w:p>
        </w:tc>
      </w:tr>
      <w:tr w:rsidR="007653E7" w:rsidRPr="007653E7" w14:paraId="0BB88605" w14:textId="77777777" w:rsidTr="008E2CB2">
        <w:trPr>
          <w:tblCellSpacing w:w="5" w:type="nil"/>
        </w:trPr>
        <w:tc>
          <w:tcPr>
            <w:tcW w:w="6946" w:type="dxa"/>
            <w:tcBorders>
              <w:left w:val="single" w:sz="4" w:space="0" w:color="auto"/>
              <w:bottom w:val="single" w:sz="4" w:space="0" w:color="auto"/>
              <w:right w:val="single" w:sz="4" w:space="0" w:color="auto"/>
            </w:tcBorders>
          </w:tcPr>
          <w:p w14:paraId="1394D972"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5 квалификационный уровень                          </w:t>
            </w:r>
          </w:p>
        </w:tc>
        <w:tc>
          <w:tcPr>
            <w:tcW w:w="2268" w:type="dxa"/>
            <w:tcBorders>
              <w:left w:val="single" w:sz="4" w:space="0" w:color="auto"/>
              <w:bottom w:val="single" w:sz="4" w:space="0" w:color="auto"/>
              <w:right w:val="single" w:sz="4" w:space="0" w:color="auto"/>
            </w:tcBorders>
            <w:vAlign w:val="center"/>
          </w:tcPr>
          <w:p w14:paraId="50669D97"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7742,0</w:t>
            </w:r>
          </w:p>
        </w:tc>
      </w:tr>
      <w:tr w:rsidR="007653E7" w:rsidRPr="007653E7" w14:paraId="019E945E" w14:textId="77777777" w:rsidTr="008E2CB2">
        <w:trPr>
          <w:trHeight w:val="400"/>
          <w:tblCellSpacing w:w="5" w:type="nil"/>
        </w:trPr>
        <w:tc>
          <w:tcPr>
            <w:tcW w:w="9214" w:type="dxa"/>
            <w:gridSpan w:val="2"/>
            <w:tcBorders>
              <w:left w:val="single" w:sz="4" w:space="0" w:color="auto"/>
              <w:bottom w:val="single" w:sz="4" w:space="0" w:color="auto"/>
              <w:right w:val="single" w:sz="4" w:space="0" w:color="auto"/>
            </w:tcBorders>
          </w:tcPr>
          <w:p w14:paraId="40FA3154"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w:t>
            </w:r>
          </w:p>
          <w:p w14:paraId="5943303E"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«Общеотраслевые должности служащих третьего уровня»</w:t>
            </w:r>
          </w:p>
        </w:tc>
      </w:tr>
      <w:tr w:rsidR="007653E7" w:rsidRPr="007653E7" w14:paraId="66D5D4E1" w14:textId="77777777" w:rsidTr="008E2CB2">
        <w:trPr>
          <w:tblCellSpacing w:w="5" w:type="nil"/>
        </w:trPr>
        <w:tc>
          <w:tcPr>
            <w:tcW w:w="6946" w:type="dxa"/>
            <w:tcBorders>
              <w:left w:val="single" w:sz="4" w:space="0" w:color="auto"/>
              <w:bottom w:val="single" w:sz="4" w:space="0" w:color="auto"/>
              <w:right w:val="single" w:sz="4" w:space="0" w:color="auto"/>
            </w:tcBorders>
          </w:tcPr>
          <w:p w14:paraId="3BAE8575"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5 квалификационный уровень                          </w:t>
            </w:r>
          </w:p>
        </w:tc>
        <w:tc>
          <w:tcPr>
            <w:tcW w:w="2268" w:type="dxa"/>
            <w:tcBorders>
              <w:left w:val="single" w:sz="4" w:space="0" w:color="auto"/>
              <w:bottom w:val="single" w:sz="4" w:space="0" w:color="auto"/>
              <w:right w:val="single" w:sz="4" w:space="0" w:color="auto"/>
            </w:tcBorders>
          </w:tcPr>
          <w:p w14:paraId="3142B2E5" w14:textId="77777777" w:rsidR="007653E7" w:rsidRPr="007653E7" w:rsidRDefault="007653E7" w:rsidP="007653E7">
            <w:pPr>
              <w:widowControl w:val="0"/>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8367,0</w:t>
            </w:r>
          </w:p>
        </w:tc>
      </w:tr>
      <w:tr w:rsidR="007653E7" w:rsidRPr="007653E7" w14:paraId="55C8045A" w14:textId="77777777" w:rsidTr="008E2CB2">
        <w:trPr>
          <w:trHeight w:val="400"/>
          <w:tblCellSpacing w:w="5" w:type="nil"/>
        </w:trPr>
        <w:tc>
          <w:tcPr>
            <w:tcW w:w="9214" w:type="dxa"/>
            <w:gridSpan w:val="2"/>
            <w:tcBorders>
              <w:left w:val="single" w:sz="4" w:space="0" w:color="auto"/>
              <w:bottom w:val="single" w:sz="4" w:space="0" w:color="auto"/>
              <w:right w:val="single" w:sz="4" w:space="0" w:color="auto"/>
            </w:tcBorders>
          </w:tcPr>
          <w:p w14:paraId="3454A5D6"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Профессиональная квалификационная группа </w:t>
            </w:r>
          </w:p>
          <w:p w14:paraId="2E6AE460"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«Общеотраслевые должности служащих четвертого уровня»</w:t>
            </w:r>
          </w:p>
        </w:tc>
      </w:tr>
      <w:tr w:rsidR="007653E7" w:rsidRPr="007653E7" w14:paraId="0AC9D5B9" w14:textId="77777777" w:rsidTr="008E2CB2">
        <w:trPr>
          <w:tblCellSpacing w:w="5" w:type="nil"/>
        </w:trPr>
        <w:tc>
          <w:tcPr>
            <w:tcW w:w="6946" w:type="dxa"/>
            <w:tcBorders>
              <w:left w:val="single" w:sz="4" w:space="0" w:color="auto"/>
              <w:bottom w:val="single" w:sz="4" w:space="0" w:color="auto"/>
              <w:right w:val="single" w:sz="4" w:space="0" w:color="auto"/>
            </w:tcBorders>
          </w:tcPr>
          <w:p w14:paraId="755BC37D"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1 квалификационный уровень                          </w:t>
            </w:r>
          </w:p>
        </w:tc>
        <w:tc>
          <w:tcPr>
            <w:tcW w:w="2268" w:type="dxa"/>
            <w:tcBorders>
              <w:left w:val="single" w:sz="4" w:space="0" w:color="auto"/>
              <w:bottom w:val="single" w:sz="4" w:space="0" w:color="auto"/>
              <w:right w:val="single" w:sz="4" w:space="0" w:color="auto"/>
            </w:tcBorders>
            <w:vAlign w:val="center"/>
          </w:tcPr>
          <w:p w14:paraId="5C678799"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8993,0</w:t>
            </w:r>
          </w:p>
        </w:tc>
      </w:tr>
      <w:tr w:rsidR="007653E7" w:rsidRPr="007653E7" w14:paraId="48A480B5" w14:textId="77777777" w:rsidTr="008E2CB2">
        <w:trPr>
          <w:tblCellSpacing w:w="5" w:type="nil"/>
        </w:trPr>
        <w:tc>
          <w:tcPr>
            <w:tcW w:w="6946" w:type="dxa"/>
            <w:tcBorders>
              <w:left w:val="single" w:sz="4" w:space="0" w:color="auto"/>
              <w:bottom w:val="single" w:sz="4" w:space="0" w:color="auto"/>
              <w:right w:val="single" w:sz="4" w:space="0" w:color="auto"/>
            </w:tcBorders>
          </w:tcPr>
          <w:p w14:paraId="7C18C536"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14:paraId="5D52B2DC"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10418,0</w:t>
            </w:r>
          </w:p>
        </w:tc>
      </w:tr>
      <w:tr w:rsidR="007653E7" w:rsidRPr="007653E7" w14:paraId="4179ABCB" w14:textId="77777777" w:rsidTr="008E2CB2">
        <w:trPr>
          <w:tblCellSpacing w:w="5" w:type="nil"/>
        </w:trPr>
        <w:tc>
          <w:tcPr>
            <w:tcW w:w="6946" w:type="dxa"/>
            <w:tcBorders>
              <w:left w:val="single" w:sz="4" w:space="0" w:color="auto"/>
              <w:right w:val="single" w:sz="4" w:space="0" w:color="auto"/>
            </w:tcBorders>
          </w:tcPr>
          <w:p w14:paraId="69EA70F9"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r w:rsidRPr="007653E7">
              <w:rPr>
                <w:rFonts w:ascii="Times New Roman" w:hAnsi="Times New Roman"/>
                <w:sz w:val="24"/>
                <w:szCs w:val="24"/>
              </w:rPr>
              <w:t xml:space="preserve">3 квалификационный уровень                          </w:t>
            </w:r>
          </w:p>
        </w:tc>
        <w:tc>
          <w:tcPr>
            <w:tcW w:w="2268" w:type="dxa"/>
            <w:tcBorders>
              <w:left w:val="single" w:sz="4" w:space="0" w:color="auto"/>
              <w:right w:val="single" w:sz="4" w:space="0" w:color="auto"/>
            </w:tcBorders>
            <w:vAlign w:val="center"/>
          </w:tcPr>
          <w:p w14:paraId="61FCFCC3"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r w:rsidRPr="007653E7">
              <w:rPr>
                <w:rFonts w:ascii="Times New Roman" w:hAnsi="Times New Roman"/>
                <w:sz w:val="24"/>
                <w:szCs w:val="24"/>
              </w:rPr>
              <w:t>11219,0</w:t>
            </w:r>
          </w:p>
        </w:tc>
      </w:tr>
      <w:tr w:rsidR="007653E7" w:rsidRPr="007653E7" w14:paraId="541A187B" w14:textId="77777777" w:rsidTr="008E2CB2">
        <w:trPr>
          <w:tblCellSpacing w:w="5" w:type="nil"/>
        </w:trPr>
        <w:tc>
          <w:tcPr>
            <w:tcW w:w="6946" w:type="dxa"/>
            <w:tcBorders>
              <w:left w:val="single" w:sz="4" w:space="0" w:color="auto"/>
              <w:bottom w:val="single" w:sz="4" w:space="0" w:color="auto"/>
              <w:right w:val="single" w:sz="4" w:space="0" w:color="auto"/>
            </w:tcBorders>
          </w:tcPr>
          <w:p w14:paraId="73C0543F" w14:textId="77777777" w:rsidR="007653E7" w:rsidRPr="007653E7" w:rsidRDefault="007653E7" w:rsidP="007653E7">
            <w:pPr>
              <w:widowControl w:val="0"/>
              <w:autoSpaceDE w:val="0"/>
              <w:autoSpaceDN w:val="0"/>
              <w:adjustRightInd w:val="0"/>
              <w:spacing w:after="0" w:line="240" w:lineRule="auto"/>
              <w:rPr>
                <w:rFonts w:ascii="Times New Roman" w:hAnsi="Times New Roman"/>
                <w:sz w:val="24"/>
                <w:szCs w:val="24"/>
              </w:rPr>
            </w:pPr>
          </w:p>
        </w:tc>
        <w:tc>
          <w:tcPr>
            <w:tcW w:w="2268" w:type="dxa"/>
            <w:tcBorders>
              <w:left w:val="single" w:sz="4" w:space="0" w:color="auto"/>
              <w:bottom w:val="single" w:sz="4" w:space="0" w:color="auto"/>
              <w:right w:val="single" w:sz="4" w:space="0" w:color="auto"/>
            </w:tcBorders>
            <w:vAlign w:val="center"/>
          </w:tcPr>
          <w:p w14:paraId="346CFC5C" w14:textId="77777777" w:rsidR="007653E7" w:rsidRPr="007653E7" w:rsidRDefault="007653E7" w:rsidP="007653E7">
            <w:pPr>
              <w:autoSpaceDE w:val="0"/>
              <w:autoSpaceDN w:val="0"/>
              <w:adjustRightInd w:val="0"/>
              <w:spacing w:after="0" w:line="240" w:lineRule="auto"/>
              <w:jc w:val="center"/>
              <w:rPr>
                <w:rFonts w:ascii="Times New Roman" w:hAnsi="Times New Roman"/>
                <w:sz w:val="24"/>
                <w:szCs w:val="24"/>
              </w:rPr>
            </w:pPr>
          </w:p>
        </w:tc>
      </w:tr>
    </w:tbl>
    <w:p w14:paraId="082A1655" w14:textId="77777777" w:rsidR="007653E7" w:rsidRPr="007653E7" w:rsidRDefault="007653E7" w:rsidP="007653E7">
      <w:pPr>
        <w:widowControl w:val="0"/>
        <w:autoSpaceDE w:val="0"/>
        <w:autoSpaceDN w:val="0"/>
        <w:adjustRightInd w:val="0"/>
        <w:spacing w:after="0" w:line="240" w:lineRule="auto"/>
        <w:jc w:val="center"/>
        <w:outlineLvl w:val="2"/>
        <w:rPr>
          <w:rFonts w:ascii="Times New Roman" w:hAnsi="Times New Roman"/>
          <w:bCs/>
          <w:sz w:val="24"/>
          <w:szCs w:val="24"/>
        </w:rPr>
      </w:pPr>
    </w:p>
    <w:p w14:paraId="34ADC3C5" w14:textId="093C31EA" w:rsidR="00E0488A" w:rsidRDefault="00E0488A" w:rsidP="0095603E">
      <w:pPr>
        <w:spacing w:line="240" w:lineRule="auto"/>
        <w:rPr>
          <w:rFonts w:ascii="Times New Roman" w:hAnsi="Times New Roman"/>
          <w:sz w:val="24"/>
          <w:szCs w:val="24"/>
        </w:rPr>
      </w:pPr>
    </w:p>
    <w:p w14:paraId="65538D36" w14:textId="515D3B17" w:rsidR="00E0488A" w:rsidRDefault="00E0488A" w:rsidP="0095603E">
      <w:pPr>
        <w:spacing w:line="240" w:lineRule="auto"/>
        <w:rPr>
          <w:rFonts w:ascii="Times New Roman" w:hAnsi="Times New Roman"/>
          <w:sz w:val="24"/>
          <w:szCs w:val="24"/>
        </w:rPr>
      </w:pPr>
    </w:p>
    <w:p w14:paraId="00B0BF78" w14:textId="784EBBC4" w:rsidR="00E0488A" w:rsidRDefault="00E0488A" w:rsidP="0095603E">
      <w:pPr>
        <w:spacing w:line="240" w:lineRule="auto"/>
        <w:rPr>
          <w:rFonts w:ascii="Times New Roman" w:hAnsi="Times New Roman"/>
          <w:sz w:val="24"/>
          <w:szCs w:val="24"/>
        </w:rPr>
      </w:pPr>
    </w:p>
    <w:p w14:paraId="7F8638E6" w14:textId="534FBDE3" w:rsidR="007653E7" w:rsidRDefault="007653E7" w:rsidP="0095603E">
      <w:pPr>
        <w:spacing w:line="240" w:lineRule="auto"/>
        <w:rPr>
          <w:rFonts w:ascii="Times New Roman" w:hAnsi="Times New Roman"/>
          <w:sz w:val="24"/>
          <w:szCs w:val="24"/>
        </w:rPr>
      </w:pPr>
    </w:p>
    <w:p w14:paraId="353489C7" w14:textId="1D0215A0" w:rsidR="007653E7" w:rsidRDefault="007653E7" w:rsidP="0095603E">
      <w:pPr>
        <w:spacing w:line="240" w:lineRule="auto"/>
        <w:rPr>
          <w:rFonts w:ascii="Times New Roman" w:hAnsi="Times New Roman"/>
          <w:sz w:val="24"/>
          <w:szCs w:val="24"/>
        </w:rPr>
      </w:pPr>
    </w:p>
    <w:p w14:paraId="74046347" w14:textId="04F1BC08" w:rsidR="007653E7" w:rsidRDefault="007653E7" w:rsidP="0095603E">
      <w:pPr>
        <w:spacing w:line="240" w:lineRule="auto"/>
        <w:rPr>
          <w:rFonts w:ascii="Times New Roman" w:hAnsi="Times New Roman"/>
          <w:sz w:val="24"/>
          <w:szCs w:val="24"/>
        </w:rPr>
      </w:pPr>
    </w:p>
    <w:p w14:paraId="48C73C46" w14:textId="2A136AF2" w:rsidR="007653E7" w:rsidRDefault="007653E7" w:rsidP="0095603E">
      <w:pPr>
        <w:spacing w:line="240" w:lineRule="auto"/>
        <w:rPr>
          <w:rFonts w:ascii="Times New Roman" w:hAnsi="Times New Roman"/>
          <w:sz w:val="24"/>
          <w:szCs w:val="24"/>
        </w:rPr>
      </w:pPr>
    </w:p>
    <w:p w14:paraId="45FA85FA" w14:textId="0A8AA422" w:rsidR="007653E7" w:rsidRDefault="007653E7" w:rsidP="0095603E">
      <w:pPr>
        <w:spacing w:line="240" w:lineRule="auto"/>
        <w:rPr>
          <w:rFonts w:ascii="Times New Roman" w:hAnsi="Times New Roman"/>
          <w:sz w:val="24"/>
          <w:szCs w:val="24"/>
        </w:rPr>
      </w:pPr>
    </w:p>
    <w:p w14:paraId="03C771AA" w14:textId="77777777" w:rsidR="007653E7" w:rsidRDefault="007653E7" w:rsidP="0095603E">
      <w:pPr>
        <w:spacing w:line="240" w:lineRule="auto"/>
        <w:rPr>
          <w:rFonts w:ascii="Times New Roman" w:hAnsi="Times New Roman"/>
          <w:sz w:val="24"/>
          <w:szCs w:val="24"/>
        </w:rPr>
      </w:pPr>
    </w:p>
    <w:p w14:paraId="0CC704E7" w14:textId="77777777" w:rsidR="00E0488A" w:rsidRDefault="00E0488A" w:rsidP="0095603E">
      <w:pPr>
        <w:spacing w:line="240" w:lineRule="auto"/>
        <w:rPr>
          <w:rFonts w:ascii="Times New Roman" w:hAnsi="Times New Roman"/>
          <w:sz w:val="24"/>
          <w:szCs w:val="24"/>
        </w:rPr>
      </w:pPr>
    </w:p>
    <w:p w14:paraId="51758A5F" w14:textId="77777777" w:rsidR="008B19FD" w:rsidRPr="008B19FD" w:rsidRDefault="008B19FD" w:rsidP="008B19FD">
      <w:pPr>
        <w:spacing w:after="0" w:line="240" w:lineRule="auto"/>
        <w:jc w:val="right"/>
        <w:rPr>
          <w:rFonts w:ascii="Times New Roman" w:hAnsi="Times New Roman"/>
          <w:bCs/>
          <w:sz w:val="24"/>
          <w:szCs w:val="24"/>
        </w:rPr>
      </w:pPr>
      <w:r w:rsidRPr="008B19FD">
        <w:rPr>
          <w:rFonts w:ascii="Times New Roman" w:hAnsi="Times New Roman"/>
          <w:bCs/>
          <w:sz w:val="24"/>
          <w:szCs w:val="24"/>
        </w:rPr>
        <w:lastRenderedPageBreak/>
        <w:t>Приложение № 2</w:t>
      </w:r>
    </w:p>
    <w:p w14:paraId="254A4C6F" w14:textId="77777777" w:rsidR="008B19FD" w:rsidRPr="008B19FD" w:rsidRDefault="008B19FD" w:rsidP="008B19FD">
      <w:pPr>
        <w:autoSpaceDE w:val="0"/>
        <w:autoSpaceDN w:val="0"/>
        <w:adjustRightInd w:val="0"/>
        <w:spacing w:after="0" w:line="240" w:lineRule="auto"/>
        <w:jc w:val="right"/>
        <w:rPr>
          <w:rFonts w:ascii="Times New Roman" w:hAnsi="Times New Roman"/>
          <w:sz w:val="24"/>
          <w:szCs w:val="24"/>
        </w:rPr>
      </w:pPr>
      <w:r w:rsidRPr="008B19FD">
        <w:rPr>
          <w:rFonts w:ascii="Times New Roman" w:hAnsi="Times New Roman"/>
          <w:sz w:val="24"/>
          <w:szCs w:val="24"/>
        </w:rPr>
        <w:t>к положению об оплате труда работников</w:t>
      </w:r>
    </w:p>
    <w:p w14:paraId="2E6303B6" w14:textId="77777777" w:rsidR="008B19FD" w:rsidRPr="008B19FD" w:rsidRDefault="008B19FD" w:rsidP="008B19FD">
      <w:pPr>
        <w:autoSpaceDE w:val="0"/>
        <w:autoSpaceDN w:val="0"/>
        <w:adjustRightInd w:val="0"/>
        <w:spacing w:after="0" w:line="240" w:lineRule="auto"/>
        <w:jc w:val="right"/>
        <w:rPr>
          <w:rFonts w:ascii="Times New Roman" w:hAnsi="Times New Roman"/>
          <w:sz w:val="24"/>
          <w:szCs w:val="24"/>
        </w:rPr>
      </w:pPr>
      <w:r w:rsidRPr="008B19FD">
        <w:rPr>
          <w:rFonts w:ascii="Times New Roman" w:hAnsi="Times New Roman"/>
          <w:sz w:val="24"/>
          <w:szCs w:val="24"/>
        </w:rPr>
        <w:t xml:space="preserve"> МКОУ «ЦДК»</w:t>
      </w:r>
    </w:p>
    <w:p w14:paraId="2792183D" w14:textId="77777777" w:rsidR="008B19FD" w:rsidRPr="008B19FD" w:rsidRDefault="008B19FD" w:rsidP="008B19FD">
      <w:pPr>
        <w:autoSpaceDE w:val="0"/>
        <w:autoSpaceDN w:val="0"/>
        <w:adjustRightInd w:val="0"/>
        <w:spacing w:after="0" w:line="240" w:lineRule="auto"/>
        <w:jc w:val="right"/>
        <w:rPr>
          <w:rFonts w:ascii="Times New Roman" w:hAnsi="Times New Roman"/>
          <w:sz w:val="28"/>
          <w:szCs w:val="28"/>
        </w:rPr>
      </w:pPr>
    </w:p>
    <w:p w14:paraId="2AB89BB3" w14:textId="7431512B" w:rsidR="008B19FD" w:rsidRPr="008B19FD" w:rsidRDefault="008B19FD" w:rsidP="008B19FD">
      <w:pPr>
        <w:autoSpaceDE w:val="0"/>
        <w:autoSpaceDN w:val="0"/>
        <w:adjustRightInd w:val="0"/>
        <w:spacing w:after="0" w:line="240" w:lineRule="auto"/>
        <w:ind w:firstLine="993"/>
        <w:jc w:val="center"/>
        <w:rPr>
          <w:rFonts w:ascii="Times New Roman" w:hAnsi="Times New Roman"/>
          <w:sz w:val="28"/>
          <w:szCs w:val="28"/>
        </w:rPr>
      </w:pPr>
      <w:r w:rsidRPr="008B19FD">
        <w:rPr>
          <w:rFonts w:ascii="Times New Roman" w:hAnsi="Times New Roman"/>
          <w:sz w:val="28"/>
          <w:szCs w:val="28"/>
        </w:rPr>
        <w:t xml:space="preserve">Условия, при которых размеры окладов (должностных окладов), ставок заработной платы педагогическим работникам МКОУ «ЦДК» могут устанавливаться выше минимальных размеров окладов (должностных окладов), ставок </w:t>
      </w:r>
      <w:r w:rsidR="00EA39A2" w:rsidRPr="008B19FD">
        <w:rPr>
          <w:rFonts w:ascii="Times New Roman" w:hAnsi="Times New Roman"/>
          <w:sz w:val="28"/>
          <w:szCs w:val="28"/>
        </w:rPr>
        <w:t>заработной платы</w:t>
      </w:r>
    </w:p>
    <w:p w14:paraId="0739FD12" w14:textId="77777777" w:rsidR="008B19FD" w:rsidRPr="008B19FD" w:rsidRDefault="008B19FD" w:rsidP="008B19FD">
      <w:pPr>
        <w:autoSpaceDE w:val="0"/>
        <w:autoSpaceDN w:val="0"/>
        <w:adjustRightInd w:val="0"/>
        <w:spacing w:after="0" w:line="240" w:lineRule="auto"/>
        <w:ind w:firstLine="540"/>
        <w:jc w:val="center"/>
        <w:rPr>
          <w:rFonts w:ascii="Times New Roman" w:hAnsi="Times New Roman"/>
          <w:sz w:val="28"/>
          <w:szCs w:val="28"/>
        </w:rPr>
      </w:pPr>
    </w:p>
    <w:p w14:paraId="56AE4340" w14:textId="674E6D66" w:rsidR="008B19FD" w:rsidRPr="008B19FD" w:rsidRDefault="008B19FD" w:rsidP="008B19FD">
      <w:pPr>
        <w:autoSpaceDE w:val="0"/>
        <w:autoSpaceDN w:val="0"/>
        <w:adjustRightInd w:val="0"/>
        <w:spacing w:after="0" w:line="240" w:lineRule="auto"/>
        <w:ind w:firstLine="567"/>
        <w:jc w:val="both"/>
        <w:rPr>
          <w:rFonts w:ascii="Times New Roman" w:hAnsi="Times New Roman"/>
          <w:bCs/>
          <w:sz w:val="28"/>
          <w:szCs w:val="28"/>
        </w:rPr>
      </w:pPr>
      <w:r w:rsidRPr="008B19FD">
        <w:rPr>
          <w:rFonts w:ascii="Times New Roman" w:hAnsi="Times New Roman"/>
          <w:bCs/>
          <w:sz w:val="28"/>
          <w:szCs w:val="28"/>
        </w:rPr>
        <w:t xml:space="preserve">1. </w:t>
      </w:r>
      <w:r w:rsidRPr="008B19FD">
        <w:rPr>
          <w:rFonts w:ascii="Times New Roman" w:hAnsi="Times New Roman"/>
          <w:sz w:val="28"/>
          <w:szCs w:val="28"/>
        </w:rPr>
        <w:t xml:space="preserve">Условия, при которых размеры окладов (должностных окладов), ставок заработной платы педагогическим работникам МКОУ «ЦДК» устанавливаются выше минимальных размеров окладов (должностных окладов), ставок </w:t>
      </w:r>
      <w:r w:rsidR="00EA39A2" w:rsidRPr="008B19FD">
        <w:rPr>
          <w:rFonts w:ascii="Times New Roman" w:hAnsi="Times New Roman"/>
          <w:sz w:val="28"/>
          <w:szCs w:val="28"/>
        </w:rPr>
        <w:t>заработной платы</w:t>
      </w:r>
      <w:r w:rsidRPr="008B19FD">
        <w:rPr>
          <w:rFonts w:ascii="Times New Roman" w:hAnsi="Times New Roman"/>
          <w:sz w:val="28"/>
          <w:szCs w:val="28"/>
        </w:rPr>
        <w:t xml:space="preserve"> </w:t>
      </w:r>
      <w:r w:rsidRPr="008B19FD">
        <w:rPr>
          <w:rFonts w:ascii="Times New Roman" w:hAnsi="Times New Roman"/>
          <w:bCs/>
          <w:sz w:val="28"/>
          <w:szCs w:val="28"/>
        </w:rPr>
        <w:t xml:space="preserve">применяются для установления размеров окладов (должностных окладов), ставок заработной платы по должностям педагогических работников. </w:t>
      </w:r>
    </w:p>
    <w:p w14:paraId="7656D26D"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2. Размер оклада (должностного оклада), ставки заработной платы определяется по формуле:</w:t>
      </w:r>
    </w:p>
    <w:p w14:paraId="7BD39A2D" w14:textId="77777777" w:rsidR="008B19FD" w:rsidRPr="008B19FD" w:rsidRDefault="008B19FD" w:rsidP="008B19FD">
      <w:pPr>
        <w:autoSpaceDE w:val="0"/>
        <w:autoSpaceDN w:val="0"/>
        <w:adjustRightInd w:val="0"/>
        <w:spacing w:after="0" w:line="240" w:lineRule="auto"/>
        <w:ind w:firstLine="709"/>
        <w:jc w:val="center"/>
        <w:rPr>
          <w:rFonts w:ascii="Times New Roman" w:hAnsi="Times New Roman"/>
          <w:sz w:val="28"/>
          <w:szCs w:val="28"/>
          <w:lang w:val="en-US"/>
        </w:rPr>
      </w:pPr>
      <w:r w:rsidRPr="008B19FD">
        <w:rPr>
          <w:rFonts w:ascii="Times New Roman" w:hAnsi="Times New Roman"/>
          <w:sz w:val="28"/>
          <w:szCs w:val="28"/>
          <w:lang w:val="en-US"/>
        </w:rPr>
        <w:t>O = O</w:t>
      </w:r>
      <w:r w:rsidRPr="008B19FD">
        <w:rPr>
          <w:rFonts w:ascii="Times New Roman" w:hAnsi="Times New Roman"/>
          <w:sz w:val="28"/>
          <w:szCs w:val="28"/>
          <w:vertAlign w:val="subscript"/>
          <w:lang w:val="en-US"/>
        </w:rPr>
        <w:t xml:space="preserve">min </w:t>
      </w:r>
      <w:r w:rsidRPr="008B19FD">
        <w:rPr>
          <w:rFonts w:ascii="Times New Roman" w:hAnsi="Times New Roman"/>
          <w:sz w:val="28"/>
          <w:szCs w:val="28"/>
          <w:lang w:val="en-US"/>
        </w:rPr>
        <w:t>+ O</w:t>
      </w:r>
      <w:r w:rsidRPr="008B19FD">
        <w:rPr>
          <w:rFonts w:ascii="Times New Roman" w:hAnsi="Times New Roman"/>
          <w:sz w:val="28"/>
          <w:szCs w:val="28"/>
          <w:vertAlign w:val="subscript"/>
          <w:lang w:val="en-US"/>
        </w:rPr>
        <w:t>min</w:t>
      </w:r>
      <w:r w:rsidRPr="008B19FD">
        <w:rPr>
          <w:rFonts w:ascii="Times New Roman" w:hAnsi="Times New Roman"/>
          <w:sz w:val="28"/>
          <w:szCs w:val="28"/>
          <w:lang w:val="en-US"/>
        </w:rPr>
        <w:t xml:space="preserve"> x K / 100,</w:t>
      </w:r>
    </w:p>
    <w:p w14:paraId="7FCEB6D7" w14:textId="77777777" w:rsidR="008B19FD" w:rsidRPr="008B19FD" w:rsidRDefault="008B19FD" w:rsidP="008B19FD">
      <w:pPr>
        <w:autoSpaceDE w:val="0"/>
        <w:autoSpaceDN w:val="0"/>
        <w:adjustRightInd w:val="0"/>
        <w:spacing w:after="0" w:line="240" w:lineRule="auto"/>
        <w:ind w:firstLine="709"/>
        <w:rPr>
          <w:rFonts w:ascii="Times New Roman" w:hAnsi="Times New Roman"/>
          <w:sz w:val="28"/>
          <w:szCs w:val="28"/>
        </w:rPr>
      </w:pPr>
      <w:r w:rsidRPr="008B19FD">
        <w:rPr>
          <w:rFonts w:ascii="Times New Roman" w:hAnsi="Times New Roman"/>
          <w:sz w:val="28"/>
          <w:szCs w:val="28"/>
        </w:rPr>
        <w:t>где:</w:t>
      </w:r>
    </w:p>
    <w:p w14:paraId="3849581B"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О – размер оклада (должностного оклада), ставки заработной платы;</w:t>
      </w:r>
    </w:p>
    <w:p w14:paraId="70C5E357" w14:textId="77777777" w:rsidR="008B19FD" w:rsidRPr="008B19FD" w:rsidRDefault="008B19FD" w:rsidP="008B19FD">
      <w:pPr>
        <w:spacing w:after="0" w:line="240" w:lineRule="auto"/>
        <w:jc w:val="both"/>
        <w:rPr>
          <w:rFonts w:ascii="Times New Roman" w:hAnsi="Times New Roman"/>
          <w:bCs/>
          <w:sz w:val="28"/>
          <w:szCs w:val="28"/>
        </w:rPr>
      </w:pPr>
      <w:r w:rsidRPr="008B19FD">
        <w:rPr>
          <w:rFonts w:ascii="Times New Roman" w:hAnsi="Times New Roman"/>
          <w:sz w:val="28"/>
          <w:szCs w:val="28"/>
        </w:rPr>
        <w:t xml:space="preserve">          О</w:t>
      </w:r>
      <w:r w:rsidRPr="008B19FD">
        <w:rPr>
          <w:rFonts w:ascii="Times New Roman" w:hAnsi="Times New Roman"/>
          <w:sz w:val="28"/>
          <w:szCs w:val="28"/>
          <w:vertAlign w:val="subscript"/>
          <w:lang w:val="en-US"/>
        </w:rPr>
        <w:t>min</w:t>
      </w:r>
      <w:r w:rsidRPr="008B19FD">
        <w:rPr>
          <w:rFonts w:ascii="Times New Roman" w:hAnsi="Times New Roman"/>
          <w:sz w:val="28"/>
          <w:szCs w:val="28"/>
        </w:rPr>
        <w:t xml:space="preserve">– минимальный размер оклада (должностного оклада), ставки заработной платы по должности, установленный примерным положением об оплате труда работников </w:t>
      </w:r>
      <w:r w:rsidRPr="008B19FD">
        <w:rPr>
          <w:rFonts w:ascii="Times New Roman" w:hAnsi="Times New Roman"/>
          <w:bCs/>
          <w:sz w:val="28"/>
          <w:szCs w:val="28"/>
        </w:rPr>
        <w:t>Муниципального казенного образовательного учреждения для детей, нуждающихся в психолого-педагогической и медико-социальной помощи «Центр диагностики и консультирования»</w:t>
      </w:r>
      <w:r w:rsidRPr="008B19FD">
        <w:rPr>
          <w:rFonts w:ascii="Times New Roman" w:hAnsi="Times New Roman"/>
          <w:sz w:val="28"/>
          <w:szCs w:val="28"/>
        </w:rPr>
        <w:t>;</w:t>
      </w:r>
    </w:p>
    <w:p w14:paraId="72AF7125"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К – повышающий коэффициент</w:t>
      </w:r>
    </w:p>
    <w:p w14:paraId="4F94920D"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3. Увеличение минимальных окладов (должностных окладов), ставок заработной платы осуществляется посредством применения к окладам (должностным окладам), ставкам заработной платы повышающих коэффициентов.</w:t>
      </w:r>
    </w:p>
    <w:p w14:paraId="11B3CF12"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4. Перечень и размеры повышающих коэффициентов по основаниям повышения, установленных в </w:t>
      </w:r>
      <w:hyperlink r:id="rId16" w:history="1">
        <w:r w:rsidRPr="008B19FD">
          <w:rPr>
            <w:rFonts w:ascii="Times New Roman" w:hAnsi="Times New Roman"/>
            <w:sz w:val="28"/>
            <w:szCs w:val="28"/>
          </w:rPr>
          <w:t>пункте 5</w:t>
        </w:r>
      </w:hyperlink>
      <w:r w:rsidRPr="008B19FD">
        <w:rPr>
          <w:rFonts w:ascii="Times New Roman" w:hAnsi="Times New Roman"/>
          <w:sz w:val="28"/>
          <w:szCs w:val="28"/>
        </w:rPr>
        <w:t xml:space="preserve"> настоящих условий, применяемым для установления окладов (должностных окладов), ставок заработной платы, устанавливаются коллективными договорами, локальными нормативными актами организации с учетом мнения представительного органа работников, в пределах фонда оплаты труда учреждения, на период времени выполнения работы, являющейся основанием для установления повышающего коэффициента.</w:t>
      </w:r>
    </w:p>
    <w:p w14:paraId="3A1BB0EB"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5. Повышающий коэффициент устанавливается по должностям педагогических работников по следующим основаниям:</w:t>
      </w:r>
    </w:p>
    <w:p w14:paraId="535EF6DF"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5244"/>
        <w:gridCol w:w="3052"/>
      </w:tblGrid>
      <w:tr w:rsidR="008B19FD" w:rsidRPr="008B19FD" w14:paraId="296FCCCF" w14:textId="77777777" w:rsidTr="00744289">
        <w:tc>
          <w:tcPr>
            <w:tcW w:w="778" w:type="dxa"/>
            <w:vAlign w:val="center"/>
          </w:tcPr>
          <w:p w14:paraId="7D319822" w14:textId="77777777" w:rsidR="008B19FD" w:rsidRPr="008B19FD" w:rsidRDefault="008B19FD" w:rsidP="008B19FD">
            <w:pPr>
              <w:spacing w:after="0" w:line="240" w:lineRule="auto"/>
              <w:contextualSpacing/>
              <w:jc w:val="center"/>
              <w:rPr>
                <w:rFonts w:ascii="Times New Roman" w:eastAsia="Calibri" w:hAnsi="Times New Roman"/>
              </w:rPr>
            </w:pPr>
            <w:r w:rsidRPr="008B19FD">
              <w:rPr>
                <w:rFonts w:ascii="Times New Roman" w:eastAsia="Calibri" w:hAnsi="Times New Roman"/>
              </w:rPr>
              <w:t>№ п/п</w:t>
            </w:r>
          </w:p>
        </w:tc>
        <w:tc>
          <w:tcPr>
            <w:tcW w:w="5244" w:type="dxa"/>
            <w:vAlign w:val="center"/>
          </w:tcPr>
          <w:p w14:paraId="72A6495C" w14:textId="77777777" w:rsidR="008B19FD" w:rsidRPr="008B19FD" w:rsidRDefault="008B19FD" w:rsidP="008B19FD">
            <w:pPr>
              <w:spacing w:after="0" w:line="240" w:lineRule="auto"/>
              <w:contextualSpacing/>
              <w:jc w:val="center"/>
              <w:rPr>
                <w:rFonts w:ascii="Times New Roman" w:eastAsia="Calibri" w:hAnsi="Times New Roman"/>
              </w:rPr>
            </w:pPr>
            <w:r w:rsidRPr="008B19FD">
              <w:rPr>
                <w:rFonts w:ascii="Times New Roman" w:eastAsia="Calibri" w:hAnsi="Times New Roman"/>
              </w:rPr>
              <w:t>Основание повышения оклада (должностного оклада), ставки заработной платы</w:t>
            </w:r>
          </w:p>
        </w:tc>
        <w:tc>
          <w:tcPr>
            <w:tcW w:w="3052" w:type="dxa"/>
            <w:vAlign w:val="center"/>
          </w:tcPr>
          <w:p w14:paraId="705935BF" w14:textId="77777777" w:rsidR="008B19FD" w:rsidRPr="008B19FD" w:rsidRDefault="008B19FD" w:rsidP="008B19FD">
            <w:pPr>
              <w:spacing w:after="0" w:line="240" w:lineRule="auto"/>
              <w:contextualSpacing/>
              <w:jc w:val="center"/>
              <w:rPr>
                <w:rFonts w:ascii="Times New Roman" w:eastAsia="Calibri" w:hAnsi="Times New Roman"/>
              </w:rPr>
            </w:pPr>
            <w:r w:rsidRPr="008B19FD">
              <w:rPr>
                <w:rFonts w:ascii="Times New Roman" w:eastAsia="Calibri" w:hAnsi="Times New Roman"/>
              </w:rPr>
              <w:t xml:space="preserve">Предельное значение </w:t>
            </w:r>
            <w:r w:rsidRPr="008B19FD">
              <w:rPr>
                <w:rFonts w:ascii="Times New Roman" w:eastAsia="Calibri" w:hAnsi="Times New Roman"/>
              </w:rPr>
              <w:br/>
              <w:t>повышающего коэффициента</w:t>
            </w:r>
          </w:p>
        </w:tc>
      </w:tr>
      <w:tr w:rsidR="008B19FD" w:rsidRPr="008B19FD" w14:paraId="6BA81DC2" w14:textId="77777777" w:rsidTr="00744289">
        <w:tc>
          <w:tcPr>
            <w:tcW w:w="778" w:type="dxa"/>
            <w:vAlign w:val="center"/>
          </w:tcPr>
          <w:p w14:paraId="4110F4BF" w14:textId="77777777" w:rsidR="008B19FD" w:rsidRPr="008B19FD" w:rsidRDefault="008B19FD" w:rsidP="008B19FD">
            <w:pPr>
              <w:spacing w:after="0" w:line="240" w:lineRule="auto"/>
              <w:contextualSpacing/>
              <w:jc w:val="center"/>
              <w:rPr>
                <w:rFonts w:ascii="Times New Roman" w:eastAsia="Calibri" w:hAnsi="Times New Roman"/>
              </w:rPr>
            </w:pPr>
            <w:r w:rsidRPr="008B19FD">
              <w:rPr>
                <w:rFonts w:ascii="Times New Roman" w:eastAsia="Calibri" w:hAnsi="Times New Roman"/>
              </w:rPr>
              <w:t>1.</w:t>
            </w:r>
          </w:p>
        </w:tc>
        <w:tc>
          <w:tcPr>
            <w:tcW w:w="5244" w:type="dxa"/>
            <w:vAlign w:val="center"/>
          </w:tcPr>
          <w:p w14:paraId="428A0B2B" w14:textId="77777777" w:rsidR="008B19FD" w:rsidRPr="008B19FD" w:rsidRDefault="008B19FD" w:rsidP="008B19FD">
            <w:pPr>
              <w:spacing w:after="0" w:line="240" w:lineRule="auto"/>
              <w:contextualSpacing/>
              <w:rPr>
                <w:rFonts w:ascii="Times New Roman" w:eastAsia="Calibri" w:hAnsi="Times New Roman"/>
              </w:rPr>
            </w:pPr>
            <w:r w:rsidRPr="008B19FD">
              <w:rPr>
                <w:rFonts w:ascii="Times New Roman" w:eastAsia="Calibri" w:hAnsi="Times New Roman"/>
              </w:rPr>
              <w:t>За наличие квалификационной категории:</w:t>
            </w:r>
          </w:p>
          <w:p w14:paraId="44DB4AE9" w14:textId="77777777" w:rsidR="008B19FD" w:rsidRPr="008B19FD" w:rsidRDefault="008B19FD" w:rsidP="008B19FD">
            <w:pPr>
              <w:spacing w:after="0" w:line="240" w:lineRule="auto"/>
              <w:contextualSpacing/>
              <w:rPr>
                <w:rFonts w:ascii="Times New Roman" w:eastAsia="Calibri" w:hAnsi="Times New Roman"/>
              </w:rPr>
            </w:pPr>
            <w:r w:rsidRPr="008B19FD">
              <w:rPr>
                <w:rFonts w:ascii="Times New Roman" w:eastAsia="Calibri" w:hAnsi="Times New Roman"/>
              </w:rPr>
              <w:t>высшей квалификационной категории</w:t>
            </w:r>
          </w:p>
          <w:p w14:paraId="2BD5A1C4" w14:textId="77777777" w:rsidR="008B19FD" w:rsidRPr="008B19FD" w:rsidRDefault="008B19FD" w:rsidP="008B19FD">
            <w:pPr>
              <w:spacing w:after="0" w:line="240" w:lineRule="auto"/>
              <w:contextualSpacing/>
              <w:rPr>
                <w:rFonts w:ascii="Times New Roman" w:eastAsia="Calibri" w:hAnsi="Times New Roman"/>
              </w:rPr>
            </w:pPr>
            <w:r w:rsidRPr="008B19FD">
              <w:rPr>
                <w:rFonts w:ascii="Times New Roman" w:eastAsia="Calibri" w:hAnsi="Times New Roman"/>
              </w:rPr>
              <w:lastRenderedPageBreak/>
              <w:t>первой квалификационной категории</w:t>
            </w:r>
          </w:p>
        </w:tc>
        <w:tc>
          <w:tcPr>
            <w:tcW w:w="3052" w:type="dxa"/>
            <w:tcBorders>
              <w:bottom w:val="single" w:sz="4" w:space="0" w:color="auto"/>
            </w:tcBorders>
            <w:vAlign w:val="center"/>
          </w:tcPr>
          <w:p w14:paraId="7BADC11E" w14:textId="49C23D4C" w:rsidR="008B19FD" w:rsidRPr="008B19FD" w:rsidRDefault="008B19FD" w:rsidP="00257550">
            <w:pPr>
              <w:spacing w:after="0" w:line="240" w:lineRule="auto"/>
              <w:contextualSpacing/>
              <w:jc w:val="center"/>
              <w:rPr>
                <w:rFonts w:ascii="Times New Roman" w:eastAsia="Calibri" w:hAnsi="Times New Roman"/>
              </w:rPr>
            </w:pPr>
            <w:r w:rsidRPr="008B19FD">
              <w:rPr>
                <w:rFonts w:ascii="Times New Roman" w:eastAsia="Calibri" w:hAnsi="Times New Roman"/>
              </w:rPr>
              <w:lastRenderedPageBreak/>
              <w:t>25%</w:t>
            </w:r>
          </w:p>
          <w:p w14:paraId="0D08D1AA" w14:textId="77777777" w:rsidR="00257550" w:rsidRDefault="00257550" w:rsidP="008B19FD">
            <w:pPr>
              <w:spacing w:after="0" w:line="240" w:lineRule="auto"/>
              <w:contextualSpacing/>
              <w:jc w:val="center"/>
              <w:rPr>
                <w:rFonts w:ascii="Times New Roman" w:eastAsia="Calibri" w:hAnsi="Times New Roman"/>
              </w:rPr>
            </w:pPr>
          </w:p>
          <w:p w14:paraId="53D69F3F" w14:textId="0612746B" w:rsidR="008B19FD" w:rsidRPr="008B19FD" w:rsidRDefault="008B19FD" w:rsidP="008B19FD">
            <w:pPr>
              <w:spacing w:after="0" w:line="240" w:lineRule="auto"/>
              <w:contextualSpacing/>
              <w:jc w:val="center"/>
              <w:rPr>
                <w:rFonts w:ascii="Times New Roman" w:eastAsia="Calibri" w:hAnsi="Times New Roman"/>
              </w:rPr>
            </w:pPr>
            <w:r w:rsidRPr="008B19FD">
              <w:rPr>
                <w:rFonts w:ascii="Times New Roman" w:eastAsia="Calibri" w:hAnsi="Times New Roman"/>
              </w:rPr>
              <w:lastRenderedPageBreak/>
              <w:t>15%</w:t>
            </w:r>
          </w:p>
        </w:tc>
      </w:tr>
      <w:tr w:rsidR="008B19FD" w:rsidRPr="008B19FD" w14:paraId="30C162AA" w14:textId="77777777" w:rsidTr="00744289">
        <w:tc>
          <w:tcPr>
            <w:tcW w:w="778" w:type="dxa"/>
            <w:vAlign w:val="center"/>
          </w:tcPr>
          <w:p w14:paraId="2B8A8E91" w14:textId="77777777" w:rsidR="008B19FD" w:rsidRPr="008B19FD" w:rsidRDefault="008B19FD" w:rsidP="008B19FD">
            <w:pPr>
              <w:spacing w:after="0" w:line="240" w:lineRule="auto"/>
              <w:contextualSpacing/>
              <w:jc w:val="center"/>
              <w:rPr>
                <w:rFonts w:ascii="Times New Roman" w:eastAsia="Calibri" w:hAnsi="Times New Roman"/>
              </w:rPr>
            </w:pPr>
            <w:r w:rsidRPr="008B19FD">
              <w:rPr>
                <w:rFonts w:ascii="Times New Roman" w:eastAsia="Calibri" w:hAnsi="Times New Roman"/>
              </w:rPr>
              <w:lastRenderedPageBreak/>
              <w:t>2.</w:t>
            </w:r>
          </w:p>
        </w:tc>
        <w:tc>
          <w:tcPr>
            <w:tcW w:w="5244" w:type="dxa"/>
            <w:vAlign w:val="center"/>
          </w:tcPr>
          <w:p w14:paraId="7D8C2A83" w14:textId="77777777" w:rsidR="008B19FD" w:rsidRPr="008B19FD" w:rsidRDefault="008B19FD" w:rsidP="008B19FD">
            <w:pPr>
              <w:spacing w:after="0" w:line="240" w:lineRule="auto"/>
              <w:contextualSpacing/>
              <w:rPr>
                <w:rFonts w:ascii="Times New Roman" w:eastAsia="Calibri" w:hAnsi="Times New Roman"/>
              </w:rPr>
            </w:pPr>
            <w:r w:rsidRPr="008B19FD">
              <w:rPr>
                <w:rFonts w:ascii="Times New Roman" w:eastAsia="Calibri" w:hAnsi="Times New Roman"/>
              </w:rPr>
              <w:t>За осуществление педагогической деятельности в условиях изменения содержания образования и воспитания: для педагогических работников прочих образовательных организаций</w:t>
            </w:r>
          </w:p>
        </w:tc>
        <w:tc>
          <w:tcPr>
            <w:tcW w:w="3052" w:type="dxa"/>
            <w:tcBorders>
              <w:bottom w:val="single" w:sz="4" w:space="0" w:color="auto"/>
            </w:tcBorders>
            <w:vAlign w:val="center"/>
          </w:tcPr>
          <w:p w14:paraId="0547DBA1" w14:textId="77777777" w:rsidR="008B19FD" w:rsidRPr="008B19FD" w:rsidRDefault="008B19FD" w:rsidP="008B19FD">
            <w:pPr>
              <w:spacing w:after="0" w:line="240" w:lineRule="auto"/>
              <w:contextualSpacing/>
              <w:jc w:val="center"/>
              <w:rPr>
                <w:rFonts w:ascii="Times New Roman" w:eastAsia="Calibri" w:hAnsi="Times New Roman"/>
              </w:rPr>
            </w:pPr>
            <w:r w:rsidRPr="008B19FD">
              <w:rPr>
                <w:rFonts w:ascii="Times New Roman" w:eastAsia="Calibri" w:hAnsi="Times New Roman"/>
              </w:rPr>
              <w:t>20%</w:t>
            </w:r>
          </w:p>
        </w:tc>
      </w:tr>
    </w:tbl>
    <w:p w14:paraId="05F2EFEC"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cs="Arial"/>
          <w:sz w:val="28"/>
          <w:szCs w:val="28"/>
        </w:rPr>
      </w:pPr>
    </w:p>
    <w:p w14:paraId="53EAF43E" w14:textId="77777777" w:rsidR="008B19FD" w:rsidRPr="008B19FD" w:rsidRDefault="008B19FD" w:rsidP="008B19FD">
      <w:pPr>
        <w:autoSpaceDE w:val="0"/>
        <w:autoSpaceDN w:val="0"/>
        <w:adjustRightInd w:val="0"/>
        <w:spacing w:after="0" w:line="240" w:lineRule="auto"/>
        <w:jc w:val="both"/>
        <w:rPr>
          <w:rFonts w:ascii="Times New Roman" w:hAnsi="Times New Roman"/>
          <w:sz w:val="28"/>
          <w:szCs w:val="28"/>
        </w:rPr>
      </w:pPr>
      <w:r w:rsidRPr="008B19FD">
        <w:rPr>
          <w:rFonts w:ascii="Times New Roman" w:hAnsi="Times New Roman"/>
          <w:sz w:val="28"/>
          <w:szCs w:val="28"/>
        </w:rPr>
        <w:t xml:space="preserve">        5.1. Расчет повышающего коэффициента для педагогических работников производится по формуле:</w:t>
      </w:r>
    </w:p>
    <w:p w14:paraId="77A8E19C" w14:textId="77777777" w:rsidR="008B19FD" w:rsidRPr="008B19FD" w:rsidRDefault="008B19FD" w:rsidP="008B19FD">
      <w:pPr>
        <w:spacing w:after="0" w:line="240" w:lineRule="auto"/>
        <w:ind w:firstLine="709"/>
        <w:jc w:val="center"/>
        <w:rPr>
          <w:rFonts w:ascii="Times New Roman" w:hAnsi="Times New Roman"/>
          <w:sz w:val="28"/>
          <w:szCs w:val="28"/>
        </w:rPr>
      </w:pPr>
      <w:r w:rsidRPr="008B19FD">
        <w:rPr>
          <w:rFonts w:ascii="Times New Roman" w:hAnsi="Times New Roman"/>
          <w:sz w:val="28"/>
          <w:szCs w:val="28"/>
          <w:lang w:val="en-US"/>
        </w:rPr>
        <w:t>K</w:t>
      </w:r>
      <w:r w:rsidRPr="008B19FD">
        <w:rPr>
          <w:rFonts w:ascii="Times New Roman" w:hAnsi="Times New Roman"/>
          <w:sz w:val="28"/>
          <w:szCs w:val="28"/>
        </w:rPr>
        <w:t xml:space="preserve"> = </w:t>
      </w:r>
      <w:r w:rsidRPr="008B19FD">
        <w:rPr>
          <w:rFonts w:ascii="Times New Roman" w:hAnsi="Times New Roman"/>
          <w:sz w:val="28"/>
          <w:szCs w:val="28"/>
          <w:lang w:val="en-US"/>
        </w:rPr>
        <w:t>K</w:t>
      </w:r>
      <w:r w:rsidRPr="008B19FD">
        <w:rPr>
          <w:rFonts w:ascii="Times New Roman" w:hAnsi="Times New Roman"/>
          <w:sz w:val="28"/>
          <w:szCs w:val="28"/>
          <w:vertAlign w:val="subscript"/>
        </w:rPr>
        <w:t>1</w:t>
      </w:r>
      <w:r w:rsidRPr="008B19FD">
        <w:rPr>
          <w:rFonts w:ascii="Times New Roman" w:hAnsi="Times New Roman"/>
          <w:sz w:val="28"/>
          <w:szCs w:val="28"/>
        </w:rPr>
        <w:t xml:space="preserve"> + </w:t>
      </w:r>
      <w:r w:rsidRPr="008B19FD">
        <w:rPr>
          <w:rFonts w:ascii="Times New Roman" w:hAnsi="Times New Roman"/>
          <w:sz w:val="28"/>
          <w:szCs w:val="28"/>
          <w:lang w:val="en-US"/>
        </w:rPr>
        <w:t>K</w:t>
      </w:r>
      <w:r w:rsidRPr="008B19FD">
        <w:rPr>
          <w:rFonts w:ascii="Times New Roman" w:hAnsi="Times New Roman"/>
          <w:sz w:val="28"/>
          <w:szCs w:val="28"/>
          <w:vertAlign w:val="subscript"/>
        </w:rPr>
        <w:t>2</w:t>
      </w:r>
      <w:r w:rsidRPr="008B19FD">
        <w:rPr>
          <w:rFonts w:ascii="Times New Roman" w:hAnsi="Times New Roman"/>
          <w:sz w:val="28"/>
          <w:szCs w:val="28"/>
        </w:rPr>
        <w:t xml:space="preserve">, </w:t>
      </w:r>
    </w:p>
    <w:p w14:paraId="24E41DE0" w14:textId="77777777" w:rsidR="008B19FD" w:rsidRPr="008B19FD" w:rsidRDefault="008B19FD" w:rsidP="008B19FD">
      <w:pPr>
        <w:spacing w:after="0" w:line="240" w:lineRule="auto"/>
        <w:ind w:firstLine="709"/>
        <w:rPr>
          <w:rFonts w:ascii="Times New Roman" w:hAnsi="Times New Roman"/>
          <w:sz w:val="28"/>
          <w:szCs w:val="28"/>
        </w:rPr>
      </w:pPr>
      <w:r w:rsidRPr="008B19FD">
        <w:rPr>
          <w:rFonts w:ascii="Times New Roman" w:hAnsi="Times New Roman"/>
          <w:sz w:val="28"/>
          <w:szCs w:val="28"/>
        </w:rPr>
        <w:t xml:space="preserve">где: </w:t>
      </w:r>
      <w:r w:rsidRPr="008B19FD">
        <w:rPr>
          <w:rFonts w:ascii="Times New Roman" w:hAnsi="Times New Roman"/>
          <w:sz w:val="28"/>
          <w:szCs w:val="28"/>
          <w:lang w:val="en-US"/>
        </w:rPr>
        <w:t>K</w:t>
      </w:r>
      <w:r w:rsidRPr="008B19FD">
        <w:rPr>
          <w:rFonts w:ascii="Times New Roman" w:hAnsi="Times New Roman"/>
          <w:sz w:val="28"/>
          <w:szCs w:val="28"/>
          <w:vertAlign w:val="subscript"/>
        </w:rPr>
        <w:t>1</w:t>
      </w:r>
      <w:r w:rsidRPr="008B19FD">
        <w:rPr>
          <w:rFonts w:ascii="Times New Roman" w:hAnsi="Times New Roman"/>
          <w:sz w:val="28"/>
          <w:szCs w:val="28"/>
        </w:rPr>
        <w:t xml:space="preserve"> – повышающий коэффициент, определяемый в соответствии с пунктом 1 таблицы;</w:t>
      </w:r>
    </w:p>
    <w:p w14:paraId="5E5AEC1F" w14:textId="77777777" w:rsidR="008B19FD" w:rsidRPr="008B19FD" w:rsidRDefault="008B19FD" w:rsidP="008B19FD">
      <w:pPr>
        <w:spacing w:after="0" w:line="240" w:lineRule="auto"/>
        <w:ind w:firstLine="709"/>
        <w:jc w:val="both"/>
        <w:rPr>
          <w:rFonts w:ascii="Times New Roman" w:hAnsi="Times New Roman"/>
          <w:sz w:val="28"/>
          <w:szCs w:val="28"/>
        </w:rPr>
      </w:pPr>
      <w:r w:rsidRPr="008B19FD">
        <w:rPr>
          <w:rFonts w:ascii="Times New Roman" w:hAnsi="Times New Roman"/>
          <w:sz w:val="28"/>
          <w:szCs w:val="28"/>
          <w:lang w:val="en-US"/>
        </w:rPr>
        <w:t>K</w:t>
      </w:r>
      <w:r w:rsidRPr="008B19FD">
        <w:rPr>
          <w:rFonts w:ascii="Times New Roman" w:hAnsi="Times New Roman"/>
          <w:sz w:val="28"/>
          <w:szCs w:val="28"/>
          <w:vertAlign w:val="subscript"/>
        </w:rPr>
        <w:t>2</w:t>
      </w:r>
      <w:r w:rsidRPr="008B19FD">
        <w:rPr>
          <w:rFonts w:ascii="Times New Roman" w:hAnsi="Times New Roman"/>
          <w:sz w:val="28"/>
          <w:szCs w:val="28"/>
        </w:rPr>
        <w:t xml:space="preserve"> – повышающий коэффициент, определяемый в соответствии с пунктом 2 таблицы.</w:t>
      </w:r>
    </w:p>
    <w:p w14:paraId="6121419E"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5.2. Расчет повышающего коэффициента (</w:t>
      </w:r>
      <w:r w:rsidRPr="008B19FD">
        <w:rPr>
          <w:rFonts w:ascii="Times New Roman" w:hAnsi="Times New Roman"/>
          <w:sz w:val="28"/>
          <w:szCs w:val="28"/>
          <w:lang w:val="en-US"/>
        </w:rPr>
        <w:t>K</w:t>
      </w:r>
      <w:r w:rsidRPr="008B19FD">
        <w:rPr>
          <w:rFonts w:ascii="Times New Roman" w:hAnsi="Times New Roman"/>
          <w:sz w:val="28"/>
          <w:szCs w:val="28"/>
          <w:vertAlign w:val="subscript"/>
        </w:rPr>
        <w:t>2</w:t>
      </w:r>
      <w:r w:rsidRPr="008B19FD">
        <w:rPr>
          <w:rFonts w:ascii="Times New Roman" w:hAnsi="Times New Roman"/>
          <w:sz w:val="28"/>
          <w:szCs w:val="28"/>
        </w:rPr>
        <w:t>) осуществляется следующим образом:</w:t>
      </w:r>
    </w:p>
    <w:p w14:paraId="53DF3ADD" w14:textId="77777777" w:rsidR="008B19FD" w:rsidRPr="008B19FD" w:rsidRDefault="008B19FD" w:rsidP="008B19FD">
      <w:pPr>
        <w:spacing w:after="0" w:line="240" w:lineRule="auto"/>
        <w:ind w:firstLine="709"/>
        <w:jc w:val="both"/>
        <w:rPr>
          <w:rFonts w:ascii="Times New Roman" w:hAnsi="Times New Roman"/>
          <w:sz w:val="28"/>
          <w:szCs w:val="28"/>
        </w:rPr>
      </w:pPr>
      <w:r w:rsidRPr="008B19FD">
        <w:rPr>
          <w:rFonts w:ascii="Times New Roman" w:hAnsi="Times New Roman"/>
          <w:sz w:val="28"/>
          <w:szCs w:val="28"/>
        </w:rPr>
        <w:t xml:space="preserve">если доля выплат стимулирующего характера педагогических работников без учета персональных выплат &lt; 15%, то </w:t>
      </w:r>
      <w:r w:rsidRPr="008B19FD">
        <w:rPr>
          <w:rFonts w:ascii="Times New Roman" w:hAnsi="Times New Roman"/>
          <w:sz w:val="28"/>
          <w:szCs w:val="28"/>
          <w:lang w:val="en-US"/>
        </w:rPr>
        <w:t>K</w:t>
      </w:r>
      <w:r w:rsidRPr="008B19FD">
        <w:rPr>
          <w:rFonts w:ascii="Times New Roman" w:hAnsi="Times New Roman"/>
          <w:sz w:val="28"/>
          <w:szCs w:val="28"/>
          <w:vertAlign w:val="subscript"/>
        </w:rPr>
        <w:t>2</w:t>
      </w:r>
      <w:r w:rsidRPr="008B19FD">
        <w:rPr>
          <w:rFonts w:ascii="Times New Roman" w:hAnsi="Times New Roman"/>
          <w:sz w:val="28"/>
          <w:szCs w:val="28"/>
        </w:rPr>
        <w:t xml:space="preserve"> = 0%, </w:t>
      </w:r>
    </w:p>
    <w:p w14:paraId="35E222C7" w14:textId="7AD00BB5" w:rsidR="008B19FD" w:rsidRPr="008B19FD" w:rsidRDefault="008B19FD" w:rsidP="008B19FD">
      <w:pPr>
        <w:spacing w:after="0" w:line="240" w:lineRule="auto"/>
        <w:ind w:firstLine="709"/>
        <w:jc w:val="both"/>
        <w:rPr>
          <w:rFonts w:ascii="Times New Roman" w:hAnsi="Times New Roman"/>
          <w:sz w:val="28"/>
          <w:szCs w:val="28"/>
        </w:rPr>
      </w:pPr>
      <w:r w:rsidRPr="008B19FD">
        <w:rPr>
          <w:rFonts w:ascii="Times New Roman" w:hAnsi="Times New Roman"/>
          <w:sz w:val="28"/>
          <w:szCs w:val="28"/>
        </w:rPr>
        <w:t xml:space="preserve">если доля выплат стимулирующего характера педагогических работников без учета персональных </w:t>
      </w:r>
      <w:r w:rsidR="00EA39A2" w:rsidRPr="008B19FD">
        <w:rPr>
          <w:rFonts w:ascii="Times New Roman" w:hAnsi="Times New Roman"/>
          <w:sz w:val="28"/>
          <w:szCs w:val="28"/>
        </w:rPr>
        <w:t>выплат&gt;</w:t>
      </w:r>
      <w:r w:rsidRPr="008B19FD">
        <w:rPr>
          <w:rFonts w:ascii="Times New Roman" w:hAnsi="Times New Roman"/>
          <w:sz w:val="28"/>
          <w:szCs w:val="28"/>
        </w:rPr>
        <w:t xml:space="preserve"> 15%, то коэффициент рассчитывается по формуле:</w:t>
      </w:r>
    </w:p>
    <w:p w14:paraId="3F5CF4C0" w14:textId="77777777" w:rsidR="008B19FD" w:rsidRPr="008B19FD" w:rsidRDefault="008B19FD" w:rsidP="008B19FD">
      <w:pPr>
        <w:spacing w:after="0" w:line="240" w:lineRule="auto"/>
        <w:ind w:firstLine="709"/>
        <w:jc w:val="center"/>
        <w:rPr>
          <w:rFonts w:ascii="Times New Roman" w:hAnsi="Times New Roman"/>
          <w:sz w:val="28"/>
          <w:szCs w:val="28"/>
        </w:rPr>
      </w:pPr>
      <w:r w:rsidRPr="008B19FD">
        <w:rPr>
          <w:rFonts w:ascii="Times New Roman" w:hAnsi="Times New Roman"/>
          <w:sz w:val="28"/>
          <w:szCs w:val="28"/>
          <w:lang w:val="en-US"/>
        </w:rPr>
        <w:t>K</w:t>
      </w:r>
      <w:r w:rsidRPr="008B19FD">
        <w:rPr>
          <w:rFonts w:ascii="Times New Roman" w:hAnsi="Times New Roman"/>
          <w:sz w:val="28"/>
          <w:szCs w:val="28"/>
          <w:vertAlign w:val="subscript"/>
        </w:rPr>
        <w:t>2</w:t>
      </w:r>
      <w:r w:rsidRPr="008B19FD">
        <w:rPr>
          <w:rFonts w:ascii="Times New Roman" w:hAnsi="Times New Roman"/>
          <w:sz w:val="28"/>
          <w:szCs w:val="28"/>
        </w:rPr>
        <w:t xml:space="preserve"> = </w:t>
      </w:r>
      <w:r w:rsidRPr="008B19FD">
        <w:rPr>
          <w:rFonts w:ascii="Times New Roman" w:hAnsi="Times New Roman"/>
          <w:sz w:val="28"/>
          <w:szCs w:val="28"/>
          <w:lang w:val="en-US"/>
        </w:rPr>
        <w:t>Q</w:t>
      </w:r>
      <w:r w:rsidRPr="008B19FD">
        <w:rPr>
          <w:rFonts w:ascii="Times New Roman" w:hAnsi="Times New Roman"/>
          <w:sz w:val="28"/>
          <w:szCs w:val="28"/>
          <w:vertAlign w:val="subscript"/>
        </w:rPr>
        <w:t>1</w:t>
      </w:r>
      <w:r w:rsidRPr="008B19FD">
        <w:rPr>
          <w:rFonts w:ascii="Times New Roman" w:hAnsi="Times New Roman"/>
          <w:sz w:val="28"/>
          <w:szCs w:val="28"/>
        </w:rPr>
        <w:t xml:space="preserve"> / </w:t>
      </w:r>
      <w:r w:rsidRPr="008B19FD">
        <w:rPr>
          <w:rFonts w:ascii="Times New Roman" w:hAnsi="Times New Roman"/>
          <w:sz w:val="28"/>
          <w:szCs w:val="28"/>
          <w:lang w:val="en-US"/>
        </w:rPr>
        <w:t>Q</w:t>
      </w:r>
      <w:r w:rsidRPr="008B19FD">
        <w:rPr>
          <w:rFonts w:ascii="Times New Roman" w:hAnsi="Times New Roman"/>
          <w:sz w:val="28"/>
          <w:szCs w:val="28"/>
          <w:vertAlign w:val="subscript"/>
        </w:rPr>
        <w:t>окл</w:t>
      </w:r>
      <w:r w:rsidRPr="008B19FD">
        <w:rPr>
          <w:rFonts w:ascii="Times New Roman" w:hAnsi="Times New Roman"/>
          <w:sz w:val="28"/>
          <w:szCs w:val="28"/>
        </w:rPr>
        <w:t xml:space="preserve"> х 100%, </w:t>
      </w:r>
    </w:p>
    <w:p w14:paraId="6C263606" w14:textId="77777777" w:rsidR="008B19FD" w:rsidRPr="008B19FD" w:rsidRDefault="008B19FD" w:rsidP="008B19FD">
      <w:pPr>
        <w:spacing w:after="0" w:line="240" w:lineRule="auto"/>
        <w:ind w:firstLine="709"/>
        <w:rPr>
          <w:rFonts w:ascii="Times New Roman" w:hAnsi="Times New Roman"/>
          <w:sz w:val="28"/>
          <w:szCs w:val="28"/>
        </w:rPr>
      </w:pPr>
      <w:r w:rsidRPr="008B19FD">
        <w:rPr>
          <w:rFonts w:ascii="Times New Roman" w:hAnsi="Times New Roman"/>
          <w:sz w:val="28"/>
          <w:szCs w:val="28"/>
        </w:rPr>
        <w:t xml:space="preserve">где: </w:t>
      </w:r>
      <w:r w:rsidRPr="008B19FD">
        <w:rPr>
          <w:rFonts w:ascii="Times New Roman" w:hAnsi="Times New Roman"/>
          <w:sz w:val="28"/>
          <w:szCs w:val="28"/>
          <w:lang w:val="en-US"/>
        </w:rPr>
        <w:t>Q</w:t>
      </w:r>
      <w:r w:rsidRPr="008B19FD">
        <w:rPr>
          <w:rFonts w:ascii="Times New Roman" w:hAnsi="Times New Roman"/>
          <w:sz w:val="28"/>
          <w:szCs w:val="28"/>
          <w:vertAlign w:val="subscript"/>
        </w:rPr>
        <w:t>1</w:t>
      </w:r>
      <w:r w:rsidRPr="008B19FD">
        <w:rPr>
          <w:rFonts w:ascii="Times New Roman" w:hAnsi="Times New Roman"/>
          <w:sz w:val="28"/>
          <w:szCs w:val="28"/>
        </w:rPr>
        <w:t xml:space="preserve"> – фонд оплаты труда педагогических работников, рассчитанный для установления повышающих коэффициентов;</w:t>
      </w:r>
    </w:p>
    <w:p w14:paraId="10F380F0" w14:textId="77777777" w:rsidR="008B19FD" w:rsidRPr="008B19FD" w:rsidRDefault="008B19FD" w:rsidP="008B19FD">
      <w:pPr>
        <w:spacing w:after="0" w:line="240" w:lineRule="auto"/>
        <w:ind w:firstLine="709"/>
        <w:jc w:val="both"/>
        <w:rPr>
          <w:rFonts w:ascii="Times New Roman" w:hAnsi="Times New Roman"/>
          <w:sz w:val="28"/>
          <w:szCs w:val="28"/>
        </w:rPr>
      </w:pPr>
      <w:r w:rsidRPr="008B19FD">
        <w:rPr>
          <w:rFonts w:ascii="Times New Roman" w:hAnsi="Times New Roman"/>
          <w:sz w:val="28"/>
          <w:szCs w:val="28"/>
          <w:lang w:val="en-US"/>
        </w:rPr>
        <w:t>Q</w:t>
      </w:r>
      <w:r w:rsidRPr="008B19FD">
        <w:rPr>
          <w:rFonts w:ascii="Times New Roman" w:hAnsi="Times New Roman"/>
          <w:sz w:val="28"/>
          <w:szCs w:val="28"/>
          <w:vertAlign w:val="subscript"/>
        </w:rPr>
        <w:t>окл</w:t>
      </w:r>
      <w:r w:rsidRPr="008B19FD">
        <w:rPr>
          <w:rFonts w:ascii="Times New Roman" w:hAnsi="Times New Roman"/>
          <w:sz w:val="28"/>
          <w:szCs w:val="28"/>
        </w:rPr>
        <w:t xml:space="preserve"> – объем средств, предусмотренный на выплату окладов (должностных окладов), ставок заработной платы педагогических работников.</w:t>
      </w:r>
    </w:p>
    <w:p w14:paraId="68A63B4C" w14:textId="77777777" w:rsidR="008B19FD" w:rsidRPr="008B19FD" w:rsidRDefault="008B19FD" w:rsidP="008B19FD">
      <w:pPr>
        <w:spacing w:after="0" w:line="240" w:lineRule="auto"/>
        <w:ind w:firstLine="709"/>
        <w:jc w:val="center"/>
        <w:rPr>
          <w:rFonts w:ascii="Times New Roman" w:hAnsi="Times New Roman"/>
          <w:sz w:val="28"/>
          <w:szCs w:val="28"/>
        </w:rPr>
      </w:pPr>
      <w:r w:rsidRPr="008B19FD">
        <w:rPr>
          <w:rFonts w:ascii="Times New Roman" w:hAnsi="Times New Roman"/>
          <w:sz w:val="28"/>
          <w:szCs w:val="28"/>
          <w:lang w:val="en-US"/>
        </w:rPr>
        <w:t>Q</w:t>
      </w:r>
      <w:r w:rsidRPr="008B19FD">
        <w:rPr>
          <w:rFonts w:ascii="Times New Roman" w:hAnsi="Times New Roman"/>
          <w:sz w:val="28"/>
          <w:szCs w:val="28"/>
          <w:vertAlign w:val="subscript"/>
        </w:rPr>
        <w:t>1</w:t>
      </w:r>
      <w:r w:rsidRPr="008B19FD">
        <w:rPr>
          <w:rFonts w:ascii="Times New Roman" w:hAnsi="Times New Roman"/>
          <w:sz w:val="28"/>
          <w:szCs w:val="28"/>
        </w:rPr>
        <w:t xml:space="preserve"> = </w:t>
      </w:r>
      <w:r w:rsidRPr="008B19FD">
        <w:rPr>
          <w:rFonts w:ascii="Times New Roman" w:hAnsi="Times New Roman"/>
          <w:sz w:val="28"/>
          <w:szCs w:val="28"/>
          <w:lang w:val="en-US"/>
        </w:rPr>
        <w:t>Q</w:t>
      </w:r>
      <w:r w:rsidRPr="008B19FD">
        <w:rPr>
          <w:rFonts w:ascii="Times New Roman" w:hAnsi="Times New Roman"/>
          <w:sz w:val="28"/>
          <w:szCs w:val="28"/>
        </w:rPr>
        <w:t xml:space="preserve"> – </w:t>
      </w:r>
      <w:r w:rsidRPr="008B19FD">
        <w:rPr>
          <w:rFonts w:ascii="Times New Roman" w:hAnsi="Times New Roman"/>
          <w:sz w:val="28"/>
          <w:szCs w:val="28"/>
          <w:lang w:val="en-US"/>
        </w:rPr>
        <w:t>Q</w:t>
      </w:r>
      <w:r w:rsidRPr="008B19FD">
        <w:rPr>
          <w:rFonts w:ascii="Times New Roman" w:hAnsi="Times New Roman"/>
          <w:sz w:val="28"/>
          <w:szCs w:val="28"/>
          <w:vertAlign w:val="subscript"/>
        </w:rPr>
        <w:t>гар</w:t>
      </w:r>
      <w:r w:rsidRPr="008B19FD">
        <w:rPr>
          <w:rFonts w:ascii="Times New Roman" w:hAnsi="Times New Roman"/>
          <w:sz w:val="28"/>
          <w:szCs w:val="28"/>
        </w:rPr>
        <w:t xml:space="preserve"> – </w:t>
      </w:r>
      <w:r w:rsidRPr="008B19FD">
        <w:rPr>
          <w:rFonts w:ascii="Times New Roman" w:hAnsi="Times New Roman"/>
          <w:sz w:val="28"/>
          <w:szCs w:val="28"/>
          <w:lang w:val="en-US"/>
        </w:rPr>
        <w:t>Q</w:t>
      </w:r>
      <w:r w:rsidRPr="008B19FD">
        <w:rPr>
          <w:rFonts w:ascii="Times New Roman" w:hAnsi="Times New Roman"/>
          <w:sz w:val="28"/>
          <w:szCs w:val="28"/>
          <w:vertAlign w:val="subscript"/>
        </w:rPr>
        <w:t>стим</w:t>
      </w:r>
      <w:r w:rsidRPr="008B19FD">
        <w:rPr>
          <w:rFonts w:ascii="Times New Roman" w:hAnsi="Times New Roman"/>
          <w:sz w:val="28"/>
          <w:szCs w:val="28"/>
        </w:rPr>
        <w:t xml:space="preserve"> – </w:t>
      </w:r>
      <w:r w:rsidRPr="008B19FD">
        <w:rPr>
          <w:rFonts w:ascii="Times New Roman" w:hAnsi="Times New Roman"/>
          <w:sz w:val="28"/>
          <w:szCs w:val="28"/>
          <w:lang w:val="en-US"/>
        </w:rPr>
        <w:t>Q</w:t>
      </w:r>
      <w:r w:rsidRPr="008B19FD">
        <w:rPr>
          <w:rFonts w:ascii="Times New Roman" w:hAnsi="Times New Roman"/>
          <w:sz w:val="28"/>
          <w:szCs w:val="28"/>
          <w:vertAlign w:val="subscript"/>
        </w:rPr>
        <w:t>отп,</w:t>
      </w:r>
      <w:r w:rsidRPr="008B19FD">
        <w:rPr>
          <w:rFonts w:ascii="Times New Roman" w:hAnsi="Times New Roman"/>
          <w:sz w:val="28"/>
          <w:szCs w:val="28"/>
        </w:rPr>
        <w:t xml:space="preserve"> </w:t>
      </w:r>
    </w:p>
    <w:p w14:paraId="4C3DB0B8" w14:textId="77777777" w:rsidR="008B19FD" w:rsidRPr="008B19FD" w:rsidRDefault="008B19FD" w:rsidP="008B19FD">
      <w:pPr>
        <w:spacing w:after="0" w:line="240" w:lineRule="auto"/>
        <w:ind w:firstLine="709"/>
        <w:rPr>
          <w:rFonts w:ascii="Times New Roman" w:hAnsi="Times New Roman"/>
          <w:sz w:val="28"/>
          <w:szCs w:val="28"/>
        </w:rPr>
      </w:pPr>
      <w:r w:rsidRPr="008B19FD">
        <w:rPr>
          <w:rFonts w:ascii="Times New Roman" w:hAnsi="Times New Roman"/>
          <w:sz w:val="28"/>
          <w:szCs w:val="28"/>
        </w:rPr>
        <w:t>где:</w:t>
      </w:r>
    </w:p>
    <w:p w14:paraId="75B16213"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lang w:val="en-US"/>
        </w:rPr>
        <w:t>Q</w:t>
      </w:r>
      <w:r w:rsidRPr="008B19FD">
        <w:rPr>
          <w:rFonts w:ascii="Times New Roman" w:hAnsi="Times New Roman"/>
          <w:sz w:val="28"/>
          <w:szCs w:val="28"/>
        </w:rPr>
        <w:t xml:space="preserve"> – общий объем фонда оплаты труда педагогических работников;</w:t>
      </w:r>
    </w:p>
    <w:p w14:paraId="310C6DF0"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lang w:val="en-US"/>
        </w:rPr>
        <w:t>Q</w:t>
      </w:r>
      <w:r w:rsidRPr="008B19FD">
        <w:rPr>
          <w:rFonts w:ascii="Times New Roman" w:hAnsi="Times New Roman"/>
          <w:sz w:val="28"/>
          <w:szCs w:val="28"/>
          <w:vertAlign w:val="subscript"/>
        </w:rPr>
        <w:t>гар</w:t>
      </w:r>
      <w:r w:rsidRPr="008B19FD">
        <w:rPr>
          <w:rFonts w:ascii="Times New Roman" w:hAnsi="Times New Roman"/>
          <w:sz w:val="28"/>
          <w:szCs w:val="28"/>
        </w:rPr>
        <w:t xml:space="preserve"> – фонд оплаты труда педагогических работников, состоящий из установленных окладов (должностных окладов), ставок заработной платы, выплат компенсационного характера, персональных выплат, суммы повышений окладов (должностных окладов), ставок заработной платы за наличие квалификационной категории; </w:t>
      </w:r>
    </w:p>
    <w:p w14:paraId="44E24D8E"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lang w:val="en-US"/>
        </w:rPr>
        <w:t>Q</w:t>
      </w:r>
      <w:r w:rsidRPr="008B19FD">
        <w:rPr>
          <w:rFonts w:ascii="Times New Roman" w:hAnsi="Times New Roman"/>
          <w:sz w:val="28"/>
          <w:szCs w:val="28"/>
          <w:vertAlign w:val="subscript"/>
        </w:rPr>
        <w:t>стим</w:t>
      </w:r>
      <w:r w:rsidRPr="008B19FD">
        <w:rPr>
          <w:rFonts w:ascii="Times New Roman" w:hAnsi="Times New Roman"/>
          <w:sz w:val="28"/>
          <w:szCs w:val="28"/>
        </w:rPr>
        <w:t xml:space="preserve"> – предельный фонд оплаты труда, который может направляться на выплаты стимулирующего характера педагогическим работникам;</w:t>
      </w:r>
    </w:p>
    <w:p w14:paraId="38C6115C"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lang w:val="en-US"/>
        </w:rPr>
        <w:t>Q</w:t>
      </w:r>
      <w:r w:rsidRPr="008B19FD">
        <w:rPr>
          <w:rFonts w:ascii="Times New Roman" w:hAnsi="Times New Roman"/>
          <w:sz w:val="28"/>
          <w:szCs w:val="28"/>
          <w:vertAlign w:val="subscript"/>
        </w:rPr>
        <w:t>отп</w:t>
      </w:r>
      <w:r w:rsidRPr="008B19FD">
        <w:rPr>
          <w:rFonts w:ascii="Times New Roman" w:hAnsi="Times New Roman"/>
          <w:sz w:val="28"/>
          <w:szCs w:val="28"/>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педагогических работников.</w:t>
      </w:r>
    </w:p>
    <w:p w14:paraId="2194C8EC" w14:textId="77777777" w:rsidR="008B19FD" w:rsidRPr="008B19FD" w:rsidRDefault="008B19FD" w:rsidP="008B19FD">
      <w:pPr>
        <w:autoSpaceDE w:val="0"/>
        <w:autoSpaceDN w:val="0"/>
        <w:adjustRightInd w:val="0"/>
        <w:spacing w:after="0" w:line="240" w:lineRule="auto"/>
        <w:jc w:val="both"/>
        <w:rPr>
          <w:rFonts w:ascii="Times New Roman" w:hAnsi="Times New Roman"/>
          <w:sz w:val="20"/>
          <w:szCs w:val="20"/>
        </w:rPr>
      </w:pPr>
      <w:r w:rsidRPr="008B19FD">
        <w:rPr>
          <w:rFonts w:ascii="Times New Roman" w:hAnsi="Times New Roman"/>
          <w:sz w:val="28"/>
          <w:szCs w:val="28"/>
        </w:rPr>
        <w:t xml:space="preserve">Если </w:t>
      </w:r>
      <w:r w:rsidRPr="008B19FD">
        <w:rPr>
          <w:rFonts w:ascii="Times New Roman" w:hAnsi="Times New Roman"/>
          <w:sz w:val="28"/>
          <w:szCs w:val="28"/>
          <w:lang w:val="en-US"/>
        </w:rPr>
        <w:t>K</w:t>
      </w:r>
      <w:r w:rsidRPr="008B19FD">
        <w:rPr>
          <w:rFonts w:ascii="Times New Roman" w:hAnsi="Times New Roman"/>
          <w:sz w:val="28"/>
          <w:szCs w:val="28"/>
        </w:rPr>
        <w:t xml:space="preserve"> &gt; предельного значения повышающего коэффициента, то повышающий коэффициент устанавливается в размере предельного значения.</w:t>
      </w:r>
    </w:p>
    <w:p w14:paraId="63ECB8AF" w14:textId="60BDA11B" w:rsidR="008B19FD" w:rsidRDefault="008B19FD" w:rsidP="008B19FD">
      <w:pPr>
        <w:autoSpaceDE w:val="0"/>
        <w:autoSpaceDN w:val="0"/>
        <w:adjustRightInd w:val="0"/>
        <w:spacing w:after="0" w:line="240" w:lineRule="auto"/>
        <w:jc w:val="both"/>
        <w:rPr>
          <w:rFonts w:ascii="Times New Roman" w:hAnsi="Times New Roman"/>
          <w:sz w:val="28"/>
          <w:szCs w:val="28"/>
        </w:rPr>
      </w:pPr>
    </w:p>
    <w:p w14:paraId="65DA69D7" w14:textId="77777777" w:rsidR="00E3476B" w:rsidRPr="008B19FD" w:rsidRDefault="00E3476B" w:rsidP="008B19FD">
      <w:pPr>
        <w:autoSpaceDE w:val="0"/>
        <w:autoSpaceDN w:val="0"/>
        <w:adjustRightInd w:val="0"/>
        <w:spacing w:after="0" w:line="240" w:lineRule="auto"/>
        <w:jc w:val="both"/>
        <w:rPr>
          <w:rFonts w:ascii="Times New Roman" w:hAnsi="Times New Roman"/>
          <w:sz w:val="28"/>
          <w:szCs w:val="28"/>
        </w:rPr>
      </w:pPr>
    </w:p>
    <w:tbl>
      <w:tblPr>
        <w:tblW w:w="9322" w:type="dxa"/>
        <w:tblLook w:val="04A0" w:firstRow="1" w:lastRow="0" w:firstColumn="1" w:lastColumn="0" w:noHBand="0" w:noVBand="1"/>
      </w:tblPr>
      <w:tblGrid>
        <w:gridCol w:w="2518"/>
        <w:gridCol w:w="6804"/>
      </w:tblGrid>
      <w:tr w:rsidR="008B19FD" w:rsidRPr="008B19FD" w14:paraId="610A5072" w14:textId="77777777" w:rsidTr="00744289">
        <w:tc>
          <w:tcPr>
            <w:tcW w:w="2518" w:type="dxa"/>
          </w:tcPr>
          <w:p w14:paraId="35B2EAEA" w14:textId="77777777" w:rsidR="008B19FD" w:rsidRPr="008B19FD" w:rsidRDefault="008B19FD" w:rsidP="008B19FD">
            <w:pPr>
              <w:spacing w:after="0" w:line="240" w:lineRule="auto"/>
              <w:jc w:val="center"/>
              <w:rPr>
                <w:rFonts w:ascii="Times New Roman" w:hAnsi="Times New Roman"/>
                <w:bCs/>
                <w:sz w:val="20"/>
                <w:szCs w:val="20"/>
              </w:rPr>
            </w:pPr>
          </w:p>
        </w:tc>
        <w:tc>
          <w:tcPr>
            <w:tcW w:w="6804" w:type="dxa"/>
          </w:tcPr>
          <w:p w14:paraId="2BEAE5A8" w14:textId="77777777" w:rsidR="008B19FD" w:rsidRPr="008B19FD" w:rsidRDefault="008B19FD" w:rsidP="008B19FD">
            <w:pPr>
              <w:spacing w:after="0" w:line="240" w:lineRule="auto"/>
              <w:jc w:val="right"/>
              <w:rPr>
                <w:rFonts w:ascii="Times New Roman" w:hAnsi="Times New Roman"/>
                <w:bCs/>
                <w:sz w:val="24"/>
                <w:szCs w:val="24"/>
              </w:rPr>
            </w:pPr>
            <w:r w:rsidRPr="008B19FD">
              <w:rPr>
                <w:rFonts w:ascii="Times New Roman" w:hAnsi="Times New Roman"/>
                <w:bCs/>
                <w:sz w:val="24"/>
                <w:szCs w:val="24"/>
              </w:rPr>
              <w:t>Приложение № 3</w:t>
            </w:r>
          </w:p>
          <w:p w14:paraId="6D791EEB" w14:textId="77777777" w:rsidR="008B19FD" w:rsidRPr="008B19FD" w:rsidRDefault="008B19FD" w:rsidP="008B19FD">
            <w:pPr>
              <w:autoSpaceDE w:val="0"/>
              <w:autoSpaceDN w:val="0"/>
              <w:adjustRightInd w:val="0"/>
              <w:spacing w:after="0" w:line="240" w:lineRule="auto"/>
              <w:jc w:val="right"/>
              <w:rPr>
                <w:rFonts w:ascii="Times New Roman" w:hAnsi="Times New Roman"/>
                <w:bCs/>
                <w:sz w:val="24"/>
                <w:szCs w:val="24"/>
              </w:rPr>
            </w:pPr>
            <w:r w:rsidRPr="008B19FD">
              <w:rPr>
                <w:rFonts w:ascii="Times New Roman" w:hAnsi="Times New Roman"/>
                <w:bCs/>
                <w:sz w:val="24"/>
                <w:szCs w:val="24"/>
              </w:rPr>
              <w:t xml:space="preserve">к положению об оплате труда работников </w:t>
            </w:r>
          </w:p>
          <w:p w14:paraId="5AA402BF" w14:textId="77777777" w:rsidR="008B19FD" w:rsidRPr="008B19FD" w:rsidRDefault="008B19FD" w:rsidP="008B19FD">
            <w:pPr>
              <w:autoSpaceDE w:val="0"/>
              <w:autoSpaceDN w:val="0"/>
              <w:adjustRightInd w:val="0"/>
              <w:spacing w:after="0" w:line="240" w:lineRule="auto"/>
              <w:jc w:val="right"/>
              <w:rPr>
                <w:rFonts w:ascii="Times New Roman" w:hAnsi="Times New Roman"/>
                <w:bCs/>
                <w:sz w:val="24"/>
                <w:szCs w:val="24"/>
              </w:rPr>
            </w:pPr>
            <w:r w:rsidRPr="008B19FD">
              <w:rPr>
                <w:rFonts w:ascii="Times New Roman" w:hAnsi="Times New Roman"/>
                <w:bCs/>
                <w:sz w:val="24"/>
                <w:szCs w:val="24"/>
              </w:rPr>
              <w:t>МКОУ «ЦДК»</w:t>
            </w:r>
          </w:p>
        </w:tc>
      </w:tr>
      <w:tr w:rsidR="008B19FD" w:rsidRPr="008B19FD" w14:paraId="2A75BAD0" w14:textId="77777777" w:rsidTr="00744289">
        <w:tc>
          <w:tcPr>
            <w:tcW w:w="2518" w:type="dxa"/>
          </w:tcPr>
          <w:p w14:paraId="63BD174E" w14:textId="77777777" w:rsidR="008B19FD" w:rsidRPr="008B19FD" w:rsidRDefault="008B19FD" w:rsidP="008B19FD">
            <w:pPr>
              <w:spacing w:after="0" w:line="240" w:lineRule="auto"/>
              <w:jc w:val="center"/>
              <w:rPr>
                <w:rFonts w:ascii="Times New Roman" w:hAnsi="Times New Roman"/>
                <w:bCs/>
                <w:sz w:val="20"/>
                <w:szCs w:val="20"/>
              </w:rPr>
            </w:pPr>
          </w:p>
        </w:tc>
        <w:tc>
          <w:tcPr>
            <w:tcW w:w="6804" w:type="dxa"/>
          </w:tcPr>
          <w:p w14:paraId="6833E8C5" w14:textId="77777777" w:rsidR="008B19FD" w:rsidRPr="008B19FD" w:rsidRDefault="008B19FD" w:rsidP="008B19FD">
            <w:pPr>
              <w:spacing w:after="0" w:line="240" w:lineRule="auto"/>
              <w:rPr>
                <w:rFonts w:ascii="Times New Roman" w:hAnsi="Times New Roman"/>
                <w:bCs/>
                <w:sz w:val="28"/>
                <w:szCs w:val="28"/>
              </w:rPr>
            </w:pPr>
          </w:p>
        </w:tc>
      </w:tr>
    </w:tbl>
    <w:p w14:paraId="018C90F6" w14:textId="77777777" w:rsidR="008B19FD" w:rsidRPr="008B19FD" w:rsidRDefault="008B19FD" w:rsidP="008B19FD">
      <w:pPr>
        <w:spacing w:after="0" w:line="240" w:lineRule="auto"/>
        <w:jc w:val="center"/>
        <w:rPr>
          <w:rFonts w:ascii="Times New Roman" w:hAnsi="Times New Roman"/>
          <w:sz w:val="28"/>
          <w:szCs w:val="28"/>
        </w:rPr>
      </w:pPr>
    </w:p>
    <w:p w14:paraId="08A1E737" w14:textId="77777777" w:rsidR="008B19FD" w:rsidRPr="008B19FD" w:rsidRDefault="008B19FD" w:rsidP="008B19FD">
      <w:pPr>
        <w:widowControl w:val="0"/>
        <w:autoSpaceDE w:val="0"/>
        <w:autoSpaceDN w:val="0"/>
        <w:adjustRightInd w:val="0"/>
        <w:spacing w:after="0" w:line="240" w:lineRule="auto"/>
        <w:ind w:firstLine="720"/>
        <w:jc w:val="center"/>
        <w:rPr>
          <w:rFonts w:ascii="Times New Roman" w:hAnsi="Times New Roman"/>
          <w:sz w:val="28"/>
          <w:szCs w:val="28"/>
        </w:rPr>
      </w:pPr>
      <w:r w:rsidRPr="008B19FD">
        <w:rPr>
          <w:rFonts w:ascii="Times New Roman" w:hAnsi="Times New Roman"/>
          <w:sz w:val="28"/>
          <w:szCs w:val="28"/>
        </w:rPr>
        <w:t>Виды и размеры компенсационных выплат</w:t>
      </w:r>
    </w:p>
    <w:p w14:paraId="462FE526" w14:textId="77777777" w:rsidR="008B19FD" w:rsidRPr="008B19FD" w:rsidRDefault="008B19FD" w:rsidP="008B19FD">
      <w:pPr>
        <w:autoSpaceDE w:val="0"/>
        <w:autoSpaceDN w:val="0"/>
        <w:adjustRightInd w:val="0"/>
        <w:spacing w:after="0" w:line="240" w:lineRule="auto"/>
        <w:jc w:val="center"/>
        <w:rPr>
          <w:rFonts w:ascii="Times New Roman" w:hAnsi="Times New Roman"/>
          <w:sz w:val="28"/>
          <w:szCs w:val="28"/>
        </w:rPr>
      </w:pPr>
      <w:r w:rsidRPr="008B19FD">
        <w:rPr>
          <w:rFonts w:ascii="Times New Roman" w:hAnsi="Times New Roman"/>
          <w:sz w:val="28"/>
          <w:szCs w:val="28"/>
        </w:rPr>
        <w:t xml:space="preserve">за работу в условиях, отклоняющихся от нормальных (при выполнении работ в других условиях, отклоняющихся от нормальных) работникам </w:t>
      </w:r>
    </w:p>
    <w:p w14:paraId="3676C2AD" w14:textId="77777777" w:rsidR="008B19FD" w:rsidRPr="008B19FD" w:rsidRDefault="008B19FD" w:rsidP="008B19FD">
      <w:pPr>
        <w:autoSpaceDE w:val="0"/>
        <w:autoSpaceDN w:val="0"/>
        <w:adjustRightInd w:val="0"/>
        <w:spacing w:after="0" w:line="240" w:lineRule="auto"/>
        <w:jc w:val="center"/>
        <w:rPr>
          <w:rFonts w:ascii="Times New Roman" w:hAnsi="Times New Roman"/>
          <w:sz w:val="28"/>
          <w:szCs w:val="28"/>
        </w:rPr>
      </w:pPr>
      <w:r w:rsidRPr="008B19FD">
        <w:rPr>
          <w:rFonts w:ascii="Times New Roman" w:hAnsi="Times New Roman"/>
          <w:sz w:val="28"/>
          <w:szCs w:val="28"/>
        </w:rPr>
        <w:t>МКОУ «ЦДК»</w:t>
      </w:r>
    </w:p>
    <w:p w14:paraId="05173D2B" w14:textId="77777777" w:rsidR="008B19FD" w:rsidRPr="008B19FD" w:rsidRDefault="008B19FD" w:rsidP="008B19FD">
      <w:pPr>
        <w:autoSpaceDE w:val="0"/>
        <w:autoSpaceDN w:val="0"/>
        <w:adjustRightInd w:val="0"/>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59"/>
        <w:gridCol w:w="2231"/>
      </w:tblGrid>
      <w:tr w:rsidR="008B19FD" w:rsidRPr="008B19FD" w14:paraId="59CF641E" w14:textId="77777777" w:rsidTr="00744289">
        <w:tc>
          <w:tcPr>
            <w:tcW w:w="675" w:type="dxa"/>
            <w:vAlign w:val="center"/>
          </w:tcPr>
          <w:p w14:paraId="679257B0" w14:textId="77777777" w:rsidR="008B19FD" w:rsidRPr="008B19FD" w:rsidRDefault="008B19FD" w:rsidP="008B19FD">
            <w:pPr>
              <w:autoSpaceDE w:val="0"/>
              <w:autoSpaceDN w:val="0"/>
              <w:adjustRightInd w:val="0"/>
              <w:spacing w:after="0" w:line="240" w:lineRule="auto"/>
              <w:jc w:val="center"/>
              <w:rPr>
                <w:rFonts w:ascii="Times New Roman" w:hAnsi="Times New Roman"/>
              </w:rPr>
            </w:pPr>
            <w:r w:rsidRPr="008B19FD">
              <w:rPr>
                <w:rFonts w:ascii="Times New Roman" w:hAnsi="Times New Roman"/>
              </w:rPr>
              <w:t>№ п/п</w:t>
            </w:r>
          </w:p>
        </w:tc>
        <w:tc>
          <w:tcPr>
            <w:tcW w:w="6659" w:type="dxa"/>
            <w:vAlign w:val="center"/>
          </w:tcPr>
          <w:p w14:paraId="743AD633" w14:textId="77777777" w:rsidR="008B19FD" w:rsidRPr="008B19FD" w:rsidRDefault="008B19FD" w:rsidP="008B19FD">
            <w:pPr>
              <w:autoSpaceDE w:val="0"/>
              <w:autoSpaceDN w:val="0"/>
              <w:adjustRightInd w:val="0"/>
              <w:spacing w:after="0" w:line="240" w:lineRule="auto"/>
              <w:jc w:val="center"/>
              <w:rPr>
                <w:rFonts w:ascii="Times New Roman" w:hAnsi="Times New Roman"/>
              </w:rPr>
            </w:pPr>
            <w:r w:rsidRPr="008B19FD">
              <w:rPr>
                <w:rFonts w:ascii="Times New Roman" w:hAnsi="Times New Roman"/>
              </w:rPr>
              <w:t>Виды компенсационных выплат</w:t>
            </w:r>
          </w:p>
        </w:tc>
        <w:tc>
          <w:tcPr>
            <w:tcW w:w="2231" w:type="dxa"/>
            <w:vAlign w:val="center"/>
          </w:tcPr>
          <w:p w14:paraId="10384583" w14:textId="77777777" w:rsidR="008B19FD" w:rsidRPr="008B19FD" w:rsidRDefault="008B19FD" w:rsidP="008B19FD">
            <w:pPr>
              <w:autoSpaceDE w:val="0"/>
              <w:autoSpaceDN w:val="0"/>
              <w:adjustRightInd w:val="0"/>
              <w:spacing w:after="0" w:line="240" w:lineRule="auto"/>
              <w:jc w:val="center"/>
              <w:rPr>
                <w:rFonts w:ascii="Times New Roman" w:hAnsi="Times New Roman"/>
              </w:rPr>
            </w:pPr>
            <w:r w:rsidRPr="008B19FD">
              <w:rPr>
                <w:rFonts w:ascii="Times New Roman" w:hAnsi="Times New Roman"/>
              </w:rPr>
              <w:t>Размер в процентах к окладу (должностному окладу), ставке заработной платы</w:t>
            </w:r>
          </w:p>
        </w:tc>
      </w:tr>
      <w:tr w:rsidR="008B19FD" w:rsidRPr="008B19FD" w14:paraId="1B0199FC" w14:textId="77777777" w:rsidTr="00744289">
        <w:tc>
          <w:tcPr>
            <w:tcW w:w="675" w:type="dxa"/>
            <w:vAlign w:val="center"/>
          </w:tcPr>
          <w:p w14:paraId="0440AF37" w14:textId="77777777" w:rsidR="008B19FD" w:rsidRPr="008B19FD" w:rsidRDefault="008B19FD" w:rsidP="008B19FD">
            <w:pPr>
              <w:autoSpaceDE w:val="0"/>
              <w:autoSpaceDN w:val="0"/>
              <w:adjustRightInd w:val="0"/>
              <w:spacing w:after="0" w:line="240" w:lineRule="auto"/>
              <w:jc w:val="center"/>
              <w:rPr>
                <w:rFonts w:ascii="Times New Roman" w:hAnsi="Times New Roman"/>
              </w:rPr>
            </w:pPr>
            <w:r w:rsidRPr="008B19FD">
              <w:rPr>
                <w:rFonts w:ascii="Times New Roman" w:hAnsi="Times New Roman"/>
              </w:rPr>
              <w:t>1.</w:t>
            </w:r>
          </w:p>
        </w:tc>
        <w:tc>
          <w:tcPr>
            <w:tcW w:w="6659" w:type="dxa"/>
            <w:vAlign w:val="center"/>
          </w:tcPr>
          <w:p w14:paraId="408E7C11" w14:textId="1493986F" w:rsidR="008B19FD" w:rsidRPr="008B19FD" w:rsidRDefault="00257550" w:rsidP="008B19FD">
            <w:pPr>
              <w:autoSpaceDE w:val="0"/>
              <w:autoSpaceDN w:val="0"/>
              <w:adjustRightInd w:val="0"/>
              <w:spacing w:after="0" w:line="240" w:lineRule="auto"/>
              <w:rPr>
                <w:rFonts w:ascii="Times New Roman" w:hAnsi="Times New Roman"/>
              </w:rPr>
            </w:pPr>
            <w:r>
              <w:rPr>
                <w:rFonts w:ascii="Times New Roman" w:hAnsi="Times New Roman"/>
              </w:rPr>
              <w:t>З</w:t>
            </w:r>
            <w:r w:rsidR="008B19FD" w:rsidRPr="008B19FD">
              <w:rPr>
                <w:rFonts w:ascii="Times New Roman" w:hAnsi="Times New Roman"/>
              </w:rPr>
              <w:t>а работу в центрах психолого-педагогической, медицинской и социальной помощи, психолого-медико-педагогических комиссиях, логопедических пунктах</w:t>
            </w:r>
          </w:p>
        </w:tc>
        <w:tc>
          <w:tcPr>
            <w:tcW w:w="2231" w:type="dxa"/>
            <w:vAlign w:val="center"/>
          </w:tcPr>
          <w:p w14:paraId="353A5CA9" w14:textId="77777777" w:rsidR="008B19FD" w:rsidRPr="008B19FD" w:rsidRDefault="008B19FD" w:rsidP="008B19FD">
            <w:pPr>
              <w:autoSpaceDE w:val="0"/>
              <w:autoSpaceDN w:val="0"/>
              <w:adjustRightInd w:val="0"/>
              <w:spacing w:after="0" w:line="240" w:lineRule="auto"/>
              <w:jc w:val="center"/>
              <w:rPr>
                <w:rFonts w:ascii="Times New Roman" w:hAnsi="Times New Roman"/>
              </w:rPr>
            </w:pPr>
            <w:r w:rsidRPr="008B19FD">
              <w:rPr>
                <w:rFonts w:ascii="Times New Roman" w:hAnsi="Times New Roman"/>
              </w:rPr>
              <w:t>20</w:t>
            </w:r>
          </w:p>
        </w:tc>
      </w:tr>
    </w:tbl>
    <w:p w14:paraId="277D232D" w14:textId="77777777" w:rsidR="008B19FD" w:rsidRPr="008B19FD" w:rsidRDefault="008B19FD" w:rsidP="008B19FD">
      <w:pPr>
        <w:autoSpaceDE w:val="0"/>
        <w:autoSpaceDN w:val="0"/>
        <w:adjustRightInd w:val="0"/>
        <w:spacing w:after="0" w:line="240" w:lineRule="auto"/>
        <w:jc w:val="both"/>
        <w:rPr>
          <w:rFonts w:ascii="Times New Roman" w:hAnsi="Times New Roman" w:cs="Arial"/>
        </w:rPr>
      </w:pPr>
    </w:p>
    <w:p w14:paraId="06BB4BE5" w14:textId="77777777" w:rsidR="008B19FD" w:rsidRPr="008B19FD" w:rsidRDefault="008B19FD" w:rsidP="008B19FD"/>
    <w:p w14:paraId="0B75FF33" w14:textId="72D262B6" w:rsidR="008B19FD" w:rsidRDefault="008B19FD" w:rsidP="008B19FD"/>
    <w:p w14:paraId="0C21D16A" w14:textId="4AA0DA22" w:rsidR="008B19FD" w:rsidRDefault="008B19FD" w:rsidP="008B19FD"/>
    <w:p w14:paraId="17DD2910" w14:textId="21D743CE" w:rsidR="008B19FD" w:rsidRDefault="008B19FD" w:rsidP="008B19FD"/>
    <w:p w14:paraId="5A510615" w14:textId="3FC14D4E" w:rsidR="008B19FD" w:rsidRDefault="008B19FD" w:rsidP="008B19FD"/>
    <w:p w14:paraId="75BF7A68" w14:textId="095EB5AF" w:rsidR="008B19FD" w:rsidRDefault="008B19FD" w:rsidP="008B19FD"/>
    <w:p w14:paraId="116CA79C" w14:textId="32AA647F" w:rsidR="008B19FD" w:rsidRDefault="008B19FD" w:rsidP="008B19FD"/>
    <w:p w14:paraId="4DDE1E00" w14:textId="2BE2A669" w:rsidR="008B19FD" w:rsidRDefault="008B19FD" w:rsidP="008B19FD"/>
    <w:p w14:paraId="3116C809" w14:textId="0AB3BE8D" w:rsidR="008B19FD" w:rsidRDefault="008B19FD" w:rsidP="008B19FD"/>
    <w:p w14:paraId="2CA1CEB6" w14:textId="1CCAFF17" w:rsidR="008B19FD" w:rsidRDefault="008B19FD" w:rsidP="008B19FD"/>
    <w:p w14:paraId="32A8C9BB" w14:textId="31AB7113" w:rsidR="008B19FD" w:rsidRDefault="008B19FD" w:rsidP="008B19FD"/>
    <w:p w14:paraId="191DB6E7" w14:textId="28BCE8C3" w:rsidR="008B19FD" w:rsidRDefault="008B19FD" w:rsidP="008B19FD"/>
    <w:p w14:paraId="723A4339" w14:textId="46823294" w:rsidR="008B19FD" w:rsidRDefault="008B19FD" w:rsidP="008B19FD"/>
    <w:p w14:paraId="0BDB2A44" w14:textId="071B3F91" w:rsidR="008B19FD" w:rsidRDefault="008B19FD" w:rsidP="008B19FD"/>
    <w:p w14:paraId="596065A5" w14:textId="622847B3" w:rsidR="00E3476B" w:rsidRDefault="00E3476B" w:rsidP="008B19FD"/>
    <w:p w14:paraId="1B6A9187" w14:textId="1BAF658C" w:rsidR="008B19FD" w:rsidRDefault="008B19FD" w:rsidP="008B19FD"/>
    <w:p w14:paraId="32D7676E" w14:textId="5BB34DC7" w:rsidR="008B19FD" w:rsidRDefault="008B19FD" w:rsidP="008B19FD"/>
    <w:p w14:paraId="3D9DF1F3" w14:textId="77777777" w:rsidR="008B19FD" w:rsidRPr="008B19FD" w:rsidRDefault="008B19FD" w:rsidP="008B19FD">
      <w:pPr>
        <w:spacing w:after="0" w:line="240" w:lineRule="auto"/>
        <w:jc w:val="right"/>
        <w:rPr>
          <w:rFonts w:ascii="Times New Roman" w:hAnsi="Times New Roman"/>
          <w:bCs/>
          <w:sz w:val="24"/>
          <w:szCs w:val="24"/>
        </w:rPr>
      </w:pPr>
      <w:r w:rsidRPr="008B19FD">
        <w:rPr>
          <w:rFonts w:ascii="Times New Roman" w:hAnsi="Times New Roman"/>
          <w:bCs/>
          <w:sz w:val="24"/>
          <w:szCs w:val="24"/>
        </w:rPr>
        <w:lastRenderedPageBreak/>
        <w:t>Приложение № 4</w:t>
      </w:r>
    </w:p>
    <w:p w14:paraId="6F57C174" w14:textId="77777777" w:rsidR="008B19FD" w:rsidRPr="008B19FD" w:rsidRDefault="008B19FD" w:rsidP="008B19FD">
      <w:pPr>
        <w:autoSpaceDE w:val="0"/>
        <w:autoSpaceDN w:val="0"/>
        <w:adjustRightInd w:val="0"/>
        <w:spacing w:after="0" w:line="240" w:lineRule="auto"/>
        <w:ind w:firstLine="540"/>
        <w:jc w:val="right"/>
        <w:rPr>
          <w:rFonts w:ascii="Times New Roman" w:hAnsi="Times New Roman"/>
          <w:sz w:val="24"/>
          <w:szCs w:val="24"/>
        </w:rPr>
      </w:pPr>
      <w:r w:rsidRPr="008B19FD">
        <w:rPr>
          <w:rFonts w:ascii="Times New Roman" w:hAnsi="Times New Roman"/>
          <w:sz w:val="24"/>
          <w:szCs w:val="24"/>
        </w:rPr>
        <w:t xml:space="preserve">к положению об оплате труда работников </w:t>
      </w:r>
    </w:p>
    <w:p w14:paraId="14A5789A" w14:textId="77777777" w:rsidR="008B19FD" w:rsidRPr="008B19FD" w:rsidRDefault="008B19FD" w:rsidP="008B19FD">
      <w:pPr>
        <w:autoSpaceDE w:val="0"/>
        <w:autoSpaceDN w:val="0"/>
        <w:adjustRightInd w:val="0"/>
        <w:spacing w:after="0" w:line="240" w:lineRule="auto"/>
        <w:ind w:firstLine="540"/>
        <w:jc w:val="right"/>
        <w:rPr>
          <w:rFonts w:ascii="Times New Roman" w:hAnsi="Times New Roman"/>
          <w:sz w:val="24"/>
          <w:szCs w:val="24"/>
        </w:rPr>
      </w:pPr>
      <w:r w:rsidRPr="008B19FD">
        <w:rPr>
          <w:rFonts w:ascii="Times New Roman" w:hAnsi="Times New Roman"/>
          <w:sz w:val="24"/>
          <w:szCs w:val="24"/>
        </w:rPr>
        <w:t>МКОУ «ЦДК»</w:t>
      </w:r>
    </w:p>
    <w:p w14:paraId="2B10705B" w14:textId="77777777" w:rsidR="008B19FD" w:rsidRPr="008B19FD" w:rsidRDefault="008B19FD" w:rsidP="008B19FD">
      <w:pPr>
        <w:autoSpaceDE w:val="0"/>
        <w:autoSpaceDN w:val="0"/>
        <w:adjustRightInd w:val="0"/>
        <w:spacing w:after="0" w:line="240" w:lineRule="auto"/>
        <w:ind w:firstLine="540"/>
        <w:jc w:val="right"/>
        <w:rPr>
          <w:rFonts w:ascii="Arial" w:hAnsi="Arial" w:cs="Arial"/>
          <w:sz w:val="20"/>
          <w:szCs w:val="20"/>
        </w:rPr>
      </w:pPr>
    </w:p>
    <w:p w14:paraId="30B326AE" w14:textId="77777777" w:rsidR="008B19FD" w:rsidRPr="008B19FD" w:rsidRDefault="003E2EEC" w:rsidP="008B19FD">
      <w:pPr>
        <w:autoSpaceDE w:val="0"/>
        <w:autoSpaceDN w:val="0"/>
        <w:adjustRightInd w:val="0"/>
        <w:spacing w:after="0" w:line="240" w:lineRule="auto"/>
        <w:ind w:firstLine="540"/>
        <w:jc w:val="center"/>
        <w:rPr>
          <w:rFonts w:ascii="Times New Roman" w:hAnsi="Times New Roman"/>
          <w:sz w:val="28"/>
          <w:szCs w:val="28"/>
        </w:rPr>
      </w:pPr>
      <w:hyperlink r:id="rId17" w:history="1">
        <w:r w:rsidR="008B19FD" w:rsidRPr="008B19FD">
          <w:rPr>
            <w:rFonts w:ascii="Times New Roman" w:hAnsi="Times New Roman"/>
            <w:sz w:val="28"/>
            <w:szCs w:val="28"/>
          </w:rPr>
          <w:t>Виды</w:t>
        </w:r>
      </w:hyperlink>
      <w:r w:rsidR="008B19FD" w:rsidRPr="008B19FD">
        <w:rPr>
          <w:rFonts w:ascii="Times New Roman" w:hAnsi="Times New Roman"/>
          <w:sz w:val="28"/>
          <w:szCs w:val="28"/>
        </w:rPr>
        <w:t>, условия, размер и порядок установления выплат стимулирующего характера, в том числе критерии оценки результативности и качества труда МКОУ «ЦДК»</w:t>
      </w:r>
    </w:p>
    <w:p w14:paraId="63DFAFF5"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p>
    <w:p w14:paraId="176E468A"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1. Настоящие </w:t>
      </w:r>
      <w:hyperlink r:id="rId18" w:history="1">
        <w:r w:rsidRPr="008B19FD">
          <w:rPr>
            <w:rFonts w:ascii="Times New Roman" w:hAnsi="Times New Roman"/>
            <w:sz w:val="28"/>
            <w:szCs w:val="28"/>
          </w:rPr>
          <w:t>виды</w:t>
        </w:r>
      </w:hyperlink>
      <w:r w:rsidRPr="008B19FD">
        <w:rPr>
          <w:rFonts w:ascii="Times New Roman" w:hAnsi="Times New Roman"/>
          <w:sz w:val="28"/>
          <w:szCs w:val="28"/>
        </w:rPr>
        <w:t>, условия, размер и порядок установления выплат стимулирующего характера, в том числе критерии оценки результативности и качества труда работников МКОУ «ЦДК» (далее – Порядок), регулируют отношения, возникающие между МКОУ «ЦДК» (далее - Организация) и работниками в связи с предоставлением работникам выплат стимулирующего характера по видам экономической деятельности «Образование».</w:t>
      </w:r>
    </w:p>
    <w:p w14:paraId="7C94CB42"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2. К выплатам стимулирующего характера относятся выплаты, направленные на стимулирование работников Организации за качественные результаты труда, а также поощрение за выполненную работу.</w:t>
      </w:r>
    </w:p>
    <w:p w14:paraId="7346ACD8"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3. Выплаты стимулирующего характера устанавливаются коллективными договорами, локальными нормативными актами Организации с учетом мнения представительного органа работников.</w:t>
      </w:r>
    </w:p>
    <w:p w14:paraId="7961BCB2"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4. Работникам Организации по решению руководителя в пределах бюджетных ассигнований на оплату труда работников Организации, а также средств от приносящей доход деятельности, направленных Организацией на оплату труда работников, могут устанавливаться следующие виды выплат стимулирующего характера:</w:t>
      </w:r>
    </w:p>
    <w:p w14:paraId="3590FDF6"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за важность выполняемой работы, степень самостоятельности и ответственности при выполнении поставленных задач;</w:t>
      </w:r>
    </w:p>
    <w:p w14:paraId="166BA59B"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за интенсивность и высокие результаты работы;</w:t>
      </w:r>
    </w:p>
    <w:p w14:paraId="3ABCD99D"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за качество выполняемых работ;</w:t>
      </w:r>
    </w:p>
    <w:p w14:paraId="79F53F9D"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персональные выплаты (с учетом сложности, напряженности и особого режима работы, опыта работы,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 обеспечения региональной выплаты;</w:t>
      </w:r>
    </w:p>
    <w:p w14:paraId="5096533C"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по итогам работы.</w:t>
      </w:r>
    </w:p>
    <w:p w14:paraId="3203FF89"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 xml:space="preserve">Виды, условия, размер и критерии оценки результативности и качества труда работников Организации устанавливаются в соответствии с </w:t>
      </w:r>
      <w:hyperlink r:id="rId19" w:history="1">
        <w:r w:rsidRPr="008B19FD">
          <w:rPr>
            <w:rFonts w:ascii="Times New Roman" w:hAnsi="Times New Roman"/>
            <w:sz w:val="28"/>
            <w:szCs w:val="28"/>
          </w:rPr>
          <w:t>Таблицами</w:t>
        </w:r>
      </w:hyperlink>
      <w:r w:rsidRPr="008B19FD">
        <w:rPr>
          <w:rFonts w:ascii="Times New Roman" w:hAnsi="Times New Roman"/>
          <w:sz w:val="28"/>
          <w:szCs w:val="28"/>
        </w:rPr>
        <w:t xml:space="preserve"> 1, 2.</w:t>
      </w:r>
    </w:p>
    <w:p w14:paraId="5E6F0355"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При осуществлении выплат, предусмотренных настоящим пунктом, Организацией могут применяться иные критерии оценки результативности и качества труда работников, не предусмотренные данным Порядком.</w:t>
      </w:r>
    </w:p>
    <w:p w14:paraId="63DFC88A"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5. Виды выплат должны отвечать уставным задачам Организации.</w:t>
      </w:r>
    </w:p>
    <w:p w14:paraId="1B1D4F38"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Выплаты стимулирующего характера максимальным размером не ограничены и устанавливаются в пределах фонда оплаты труда.</w:t>
      </w:r>
    </w:p>
    <w:p w14:paraId="4E74DF33"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lastRenderedPageBreak/>
        <w:t xml:space="preserve">6. Персональные выплаты работникам Организации определяются в процентном отношении к окладу (должностному окладу), ставке заработной платы. Размер персональных выплат работникам Организации устанавливается в соответствии с </w:t>
      </w:r>
      <w:hyperlink r:id="rId20" w:history="1">
        <w:r w:rsidRPr="008B19FD">
          <w:rPr>
            <w:rFonts w:ascii="Times New Roman" w:hAnsi="Times New Roman"/>
            <w:sz w:val="28"/>
            <w:szCs w:val="28"/>
          </w:rPr>
          <w:t>Таблицей</w:t>
        </w:r>
      </w:hyperlink>
      <w:r w:rsidRPr="008B19FD">
        <w:rPr>
          <w:rFonts w:ascii="Times New Roman" w:hAnsi="Times New Roman"/>
          <w:sz w:val="28"/>
          <w:szCs w:val="28"/>
        </w:rPr>
        <w:t xml:space="preserve"> 3 к настоящему Порядку.</w:t>
      </w:r>
    </w:p>
    <w:p w14:paraId="74A388C8" w14:textId="77777777" w:rsidR="008B19FD" w:rsidRPr="008B19FD" w:rsidRDefault="008B19FD" w:rsidP="008B19FD">
      <w:pPr>
        <w:autoSpaceDE w:val="0"/>
        <w:autoSpaceDN w:val="0"/>
        <w:adjustRightInd w:val="0"/>
        <w:spacing w:after="0" w:line="240" w:lineRule="auto"/>
        <w:ind w:firstLine="567"/>
        <w:jc w:val="both"/>
        <w:rPr>
          <w:rFonts w:ascii="Times New Roman" w:hAnsi="Times New Roman"/>
          <w:sz w:val="28"/>
          <w:szCs w:val="28"/>
        </w:rPr>
      </w:pPr>
      <w:r w:rsidRPr="008B19FD">
        <w:rPr>
          <w:rFonts w:ascii="Times New Roman" w:hAnsi="Times New Roman"/>
          <w:sz w:val="28"/>
          <w:szCs w:val="28"/>
        </w:rPr>
        <w:t>6.1. Персональные выплаты в целях обеспечения заработной платы работника организации на уровне размера минимальной заработной платы (минимального размера оплаты труда) производятся работникам организации,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организации за соответствующий период времени.</w:t>
      </w:r>
    </w:p>
    <w:p w14:paraId="40C35804" w14:textId="77777777" w:rsidR="008B19FD" w:rsidRPr="008B19FD" w:rsidRDefault="008B19FD" w:rsidP="008B19FD">
      <w:pPr>
        <w:autoSpaceDE w:val="0"/>
        <w:autoSpaceDN w:val="0"/>
        <w:spacing w:after="0" w:line="240" w:lineRule="auto"/>
        <w:ind w:firstLine="709"/>
        <w:jc w:val="both"/>
        <w:rPr>
          <w:rFonts w:ascii="Times New Roman" w:hAnsi="Times New Roman"/>
          <w:sz w:val="28"/>
          <w:szCs w:val="28"/>
        </w:rPr>
      </w:pPr>
      <w:r w:rsidRPr="008B19FD">
        <w:rPr>
          <w:rFonts w:ascii="Times New Roman" w:hAnsi="Times New Roman"/>
          <w:sz w:val="28"/>
          <w:szCs w:val="28"/>
        </w:rPr>
        <w:t>Работникам организации,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организации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организации времени, и величиной заработной платы конкретного работника организации за соответствующий период времени.</w:t>
      </w:r>
    </w:p>
    <w:p w14:paraId="211478EE" w14:textId="77777777" w:rsidR="008B19FD" w:rsidRPr="008B19FD" w:rsidRDefault="008B19FD" w:rsidP="008B19FD">
      <w:pPr>
        <w:autoSpaceDE w:val="0"/>
        <w:autoSpaceDN w:val="0"/>
        <w:adjustRightInd w:val="0"/>
        <w:spacing w:after="0" w:line="240" w:lineRule="auto"/>
        <w:ind w:firstLine="540"/>
        <w:jc w:val="both"/>
        <w:rPr>
          <w:rFonts w:ascii="Times New Roman" w:eastAsia="Calibri" w:hAnsi="Times New Roman"/>
          <w:sz w:val="28"/>
          <w:szCs w:val="28"/>
          <w:lang w:eastAsia="en-US"/>
        </w:rPr>
      </w:pPr>
      <w:r w:rsidRPr="008B19FD">
        <w:rPr>
          <w:rFonts w:ascii="Times New Roman" w:eastAsia="Calibri" w:hAnsi="Times New Roman"/>
          <w:sz w:val="28"/>
          <w:szCs w:val="28"/>
          <w:lang w:eastAsia="en-US"/>
        </w:rPr>
        <w:t>Персональная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14:paraId="29701662"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eastAsia="Calibri" w:hAnsi="Times New Roman" w:cs="Arial"/>
          <w:sz w:val="28"/>
          <w:szCs w:val="28"/>
          <w:lang w:eastAsia="en-US"/>
        </w:rPr>
        <w:t>Размеры заработной платы для расчета персональной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14:paraId="4C1771DC"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7. При выплатах по итогам работы учитываются:</w:t>
      </w:r>
    </w:p>
    <w:p w14:paraId="3A77F0F8"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объем освоения выделенных бюджетных средств;</w:t>
      </w:r>
    </w:p>
    <w:p w14:paraId="26643116"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инициатива, творчество и применение в работе современных форм и методов;</w:t>
      </w:r>
    </w:p>
    <w:p w14:paraId="6CBBEE68"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выполнение порученной работы, связанной с обеспечением рабочего процесса или уставной деятельности Организации;</w:t>
      </w:r>
    </w:p>
    <w:p w14:paraId="00B60EAF"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достижение высоких результатов в работе за определенный период;</w:t>
      </w:r>
    </w:p>
    <w:p w14:paraId="635E0FA3"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lastRenderedPageBreak/>
        <w:t>участие в инновационной деятельности;</w:t>
      </w:r>
    </w:p>
    <w:p w14:paraId="2A8AC5AC"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участие в соответствующем периоде в выполнении важных работ, мероприятий.</w:t>
      </w:r>
    </w:p>
    <w:p w14:paraId="28CE142E" w14:textId="77777777" w:rsidR="008B19FD" w:rsidRPr="008B19FD" w:rsidRDefault="003E2EEC" w:rsidP="008B19FD">
      <w:pPr>
        <w:autoSpaceDE w:val="0"/>
        <w:autoSpaceDN w:val="0"/>
        <w:adjustRightInd w:val="0"/>
        <w:spacing w:after="0" w:line="240" w:lineRule="auto"/>
        <w:ind w:firstLine="540"/>
        <w:jc w:val="both"/>
        <w:rPr>
          <w:rFonts w:ascii="Times New Roman" w:hAnsi="Times New Roman"/>
          <w:sz w:val="28"/>
          <w:szCs w:val="28"/>
        </w:rPr>
      </w:pPr>
      <w:hyperlink r:id="rId21" w:history="1">
        <w:r w:rsidR="008B19FD" w:rsidRPr="008B19FD">
          <w:rPr>
            <w:rFonts w:ascii="Times New Roman" w:hAnsi="Times New Roman"/>
            <w:sz w:val="28"/>
            <w:szCs w:val="28"/>
          </w:rPr>
          <w:t>Размер</w:t>
        </w:r>
      </w:hyperlink>
      <w:r w:rsidR="008B19FD" w:rsidRPr="008B19FD">
        <w:rPr>
          <w:rFonts w:ascii="Times New Roman" w:hAnsi="Times New Roman"/>
          <w:sz w:val="28"/>
          <w:szCs w:val="28"/>
        </w:rPr>
        <w:t xml:space="preserve"> выплат по итогам работы работникам Организации устанавливается в соответствии с Таблицей 4 к настоящему Порядку.</w:t>
      </w:r>
    </w:p>
    <w:p w14:paraId="04E8E123"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Максимальным размером выплаты по итогам работы не ограничены и устанавливаются в пределах фонда оплаты труда.</w:t>
      </w:r>
    </w:p>
    <w:p w14:paraId="7511A692"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8. Руководитель Организации при рассмотрении вопроса о стимулировании работника вправе учитывать аналитическую информацию общественного совета Организации.</w:t>
      </w:r>
    </w:p>
    <w:p w14:paraId="41302B58"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9. Конкретный размер выплат стимулирующего характера (за исключением персональных выплат) устанавливается в абсолютном размере, с учетом фактически отработанного времени.</w:t>
      </w:r>
    </w:p>
    <w:p w14:paraId="6FFBB5FE"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10. Стимулирующие выплаты, за исключением выплат по итогам работы, устанавливаются руководителем Организации ежемесячно, ежеквартально или на год.</w:t>
      </w:r>
    </w:p>
    <w:p w14:paraId="2681C81D" w14:textId="77777777" w:rsidR="008B19FD" w:rsidRPr="008B19FD" w:rsidRDefault="008B19FD" w:rsidP="008B19FD">
      <w:pPr>
        <w:widowControl w:val="0"/>
        <w:autoSpaceDE w:val="0"/>
        <w:autoSpaceDN w:val="0"/>
        <w:adjustRightInd w:val="0"/>
        <w:spacing w:after="0" w:line="240" w:lineRule="auto"/>
        <w:jc w:val="both"/>
        <w:rPr>
          <w:rFonts w:ascii="Times New Roman" w:hAnsi="Times New Roman"/>
          <w:sz w:val="28"/>
          <w:szCs w:val="28"/>
        </w:rPr>
      </w:pPr>
      <w:r w:rsidRPr="008B19FD">
        <w:rPr>
          <w:rFonts w:ascii="Times New Roman" w:hAnsi="Times New Roman"/>
          <w:sz w:val="28"/>
          <w:szCs w:val="28"/>
        </w:rPr>
        <w:t xml:space="preserve">       11. При установлении размера выплат стимулирующего характера конкретному работнику (за исключением персональных выплат) Организации применяют балльную оценку.</w:t>
      </w:r>
    </w:p>
    <w:p w14:paraId="5BE6B74E" w14:textId="77777777" w:rsidR="008B19FD" w:rsidRPr="008B19FD" w:rsidRDefault="008B19FD" w:rsidP="008B19FD">
      <w:pPr>
        <w:widowControl w:val="0"/>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Размер выплаты, осуществляемой конкретному работнику Организации, определяется по формуле:</w:t>
      </w:r>
    </w:p>
    <w:p w14:paraId="3D132312" w14:textId="77777777" w:rsidR="008B19FD" w:rsidRPr="008B19FD" w:rsidRDefault="008B19FD" w:rsidP="008B19FD">
      <w:pPr>
        <w:widowControl w:val="0"/>
        <w:autoSpaceDE w:val="0"/>
        <w:autoSpaceDN w:val="0"/>
        <w:adjustRightInd w:val="0"/>
        <w:spacing w:after="0" w:line="240" w:lineRule="auto"/>
        <w:ind w:firstLine="709"/>
        <w:jc w:val="center"/>
        <w:rPr>
          <w:rFonts w:ascii="Times New Roman" w:hAnsi="Times New Roman"/>
          <w:sz w:val="28"/>
          <w:szCs w:val="28"/>
        </w:rPr>
      </w:pPr>
      <w:r w:rsidRPr="008B19FD">
        <w:rPr>
          <w:rFonts w:ascii="Times New Roman" w:hAnsi="Times New Roman"/>
          <w:sz w:val="28"/>
          <w:szCs w:val="28"/>
        </w:rPr>
        <w:t xml:space="preserve">С = С </w:t>
      </w:r>
      <w:r w:rsidRPr="008B19FD">
        <w:rPr>
          <w:rFonts w:ascii="Times New Roman" w:hAnsi="Times New Roman"/>
          <w:sz w:val="28"/>
          <w:szCs w:val="28"/>
          <w:vertAlign w:val="subscript"/>
        </w:rPr>
        <w:t>1 балла</w:t>
      </w:r>
      <w:r w:rsidRPr="008B19FD">
        <w:rPr>
          <w:rFonts w:ascii="Times New Roman" w:hAnsi="Times New Roman"/>
          <w:sz w:val="28"/>
          <w:szCs w:val="28"/>
        </w:rPr>
        <w:t xml:space="preserve"> х Б</w:t>
      </w:r>
      <w:r w:rsidRPr="008B19FD">
        <w:rPr>
          <w:rFonts w:ascii="Times New Roman" w:hAnsi="Times New Roman"/>
          <w:sz w:val="28"/>
          <w:szCs w:val="28"/>
          <w:vertAlign w:val="subscript"/>
          <w:lang w:val="en-US"/>
        </w:rPr>
        <w:t>i</w:t>
      </w:r>
      <w:r w:rsidRPr="008B19FD">
        <w:rPr>
          <w:rFonts w:ascii="Times New Roman" w:hAnsi="Times New Roman"/>
          <w:sz w:val="28"/>
          <w:szCs w:val="28"/>
        </w:rPr>
        <w:t xml:space="preserve">, </w:t>
      </w:r>
    </w:p>
    <w:p w14:paraId="22354D6C" w14:textId="77777777" w:rsidR="008B19FD" w:rsidRPr="008B19FD" w:rsidRDefault="008B19FD" w:rsidP="008B19FD">
      <w:pPr>
        <w:widowControl w:val="0"/>
        <w:autoSpaceDE w:val="0"/>
        <w:autoSpaceDN w:val="0"/>
        <w:adjustRightInd w:val="0"/>
        <w:spacing w:after="0" w:line="240" w:lineRule="auto"/>
        <w:ind w:firstLine="709"/>
        <w:rPr>
          <w:rFonts w:ascii="Times New Roman" w:hAnsi="Times New Roman"/>
          <w:sz w:val="28"/>
          <w:szCs w:val="28"/>
        </w:rPr>
      </w:pPr>
      <w:r w:rsidRPr="008B19FD">
        <w:rPr>
          <w:rFonts w:ascii="Times New Roman" w:hAnsi="Times New Roman"/>
          <w:sz w:val="28"/>
          <w:szCs w:val="28"/>
        </w:rPr>
        <w:t>где:</w:t>
      </w:r>
    </w:p>
    <w:p w14:paraId="71E7E094" w14:textId="77777777" w:rsidR="008B19FD" w:rsidRPr="008B19FD" w:rsidRDefault="008B19FD" w:rsidP="008B19FD">
      <w:pPr>
        <w:widowControl w:val="0"/>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С – размер выплаты, осуществляемой конкретному работнику Организации в плановом периоде;</w:t>
      </w:r>
    </w:p>
    <w:p w14:paraId="679F7E61" w14:textId="77777777" w:rsidR="008B19FD" w:rsidRPr="008B19FD" w:rsidRDefault="008B19FD" w:rsidP="008B19FD">
      <w:pPr>
        <w:widowControl w:val="0"/>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С</w:t>
      </w:r>
      <w:r w:rsidRPr="008B19FD">
        <w:rPr>
          <w:rFonts w:ascii="Times New Roman" w:hAnsi="Times New Roman"/>
          <w:sz w:val="28"/>
          <w:szCs w:val="28"/>
          <w:vertAlign w:val="subscript"/>
        </w:rPr>
        <w:t>1 балла</w:t>
      </w:r>
      <w:r w:rsidRPr="008B19FD">
        <w:rPr>
          <w:rFonts w:ascii="Times New Roman" w:hAnsi="Times New Roman"/>
          <w:i/>
          <w:sz w:val="28"/>
          <w:szCs w:val="28"/>
        </w:rPr>
        <w:t xml:space="preserve"> -</w:t>
      </w:r>
      <w:r w:rsidRPr="008B19FD">
        <w:rPr>
          <w:rFonts w:ascii="Times New Roman" w:hAnsi="Times New Roman"/>
          <w:sz w:val="28"/>
          <w:szCs w:val="28"/>
        </w:rPr>
        <w:t xml:space="preserve"> стоимость для определения размеров стимулирующих выплат на плановый период;</w:t>
      </w:r>
    </w:p>
    <w:p w14:paraId="6CC04FBD" w14:textId="77777777" w:rsidR="008B19FD" w:rsidRPr="008B19FD" w:rsidRDefault="008B19FD" w:rsidP="008B19FD">
      <w:pPr>
        <w:widowControl w:val="0"/>
        <w:autoSpaceDE w:val="0"/>
        <w:autoSpaceDN w:val="0"/>
        <w:adjustRightInd w:val="0"/>
        <w:spacing w:after="0" w:line="240" w:lineRule="auto"/>
        <w:ind w:firstLine="709"/>
        <w:jc w:val="both"/>
        <w:rPr>
          <w:rFonts w:ascii="Times New Roman" w:hAnsi="Times New Roman"/>
          <w:sz w:val="28"/>
          <w:szCs w:val="28"/>
          <w:vertAlign w:val="subscript"/>
        </w:rPr>
      </w:pPr>
      <w:r w:rsidRPr="008B19FD">
        <w:rPr>
          <w:rFonts w:ascii="Times New Roman" w:hAnsi="Times New Roman"/>
          <w:sz w:val="28"/>
          <w:szCs w:val="28"/>
        </w:rPr>
        <w:t>Б</w:t>
      </w:r>
      <w:r w:rsidRPr="008B19FD">
        <w:rPr>
          <w:rFonts w:ascii="Times New Roman" w:hAnsi="Times New Roman"/>
          <w:sz w:val="28"/>
          <w:szCs w:val="28"/>
          <w:vertAlign w:val="subscript"/>
          <w:lang w:val="en-US"/>
        </w:rPr>
        <w:t>i</w:t>
      </w:r>
      <w:r w:rsidRPr="008B19FD">
        <w:rPr>
          <w:rFonts w:ascii="Times New Roman" w:hAnsi="Times New Roman"/>
          <w:sz w:val="28"/>
          <w:szCs w:val="28"/>
          <w:vertAlign w:val="subscript"/>
        </w:rPr>
        <w:t xml:space="preserve"> </w:t>
      </w:r>
      <w:r w:rsidRPr="008B19FD">
        <w:rPr>
          <w:rFonts w:ascii="Times New Roman" w:hAnsi="Times New Roman"/>
          <w:sz w:val="28"/>
          <w:szCs w:val="28"/>
        </w:rPr>
        <w:t xml:space="preserve">– количество баллов по результатам оценки труда i-го работника Организации, исчисленное в суммовом выражении по показателям оценки </w:t>
      </w:r>
      <w:r w:rsidRPr="008B19FD">
        <w:rPr>
          <w:rFonts w:ascii="Times New Roman" w:hAnsi="Times New Roman"/>
          <w:sz w:val="28"/>
          <w:szCs w:val="28"/>
        </w:rPr>
        <w:br/>
        <w:t xml:space="preserve">за отчетный период.                                                                         </w:t>
      </w:r>
      <w:r w:rsidRPr="008B19FD">
        <w:rPr>
          <w:rFonts w:ascii="Times New Roman" w:hAnsi="Times New Roman"/>
          <w:sz w:val="28"/>
          <w:szCs w:val="28"/>
          <w:vertAlign w:val="subscript"/>
          <w:lang w:val="en-US"/>
        </w:rPr>
        <w:t>i</w:t>
      </w:r>
      <w:r w:rsidRPr="008B19FD">
        <w:rPr>
          <w:rFonts w:ascii="Times New Roman" w:hAnsi="Times New Roman"/>
          <w:sz w:val="28"/>
          <w:szCs w:val="28"/>
          <w:vertAlign w:val="subscript"/>
        </w:rPr>
        <w:t>=1</w:t>
      </w:r>
    </w:p>
    <w:p w14:paraId="28BFF335" w14:textId="77777777" w:rsidR="008B19FD" w:rsidRPr="008B19FD" w:rsidRDefault="008B19FD" w:rsidP="008B19FD">
      <w:pPr>
        <w:widowControl w:val="0"/>
        <w:autoSpaceDE w:val="0"/>
        <w:autoSpaceDN w:val="0"/>
        <w:adjustRightInd w:val="0"/>
        <w:spacing w:after="0" w:line="240" w:lineRule="auto"/>
        <w:ind w:firstLine="709"/>
        <w:jc w:val="center"/>
        <w:rPr>
          <w:rFonts w:ascii="Times New Roman" w:hAnsi="Times New Roman"/>
          <w:sz w:val="28"/>
          <w:szCs w:val="28"/>
        </w:rPr>
      </w:pPr>
      <w:r w:rsidRPr="008B19FD">
        <w:rPr>
          <w:rFonts w:ascii="Times New Roman" w:hAnsi="Times New Roman"/>
          <w:sz w:val="28"/>
          <w:szCs w:val="28"/>
          <w:lang w:val="en-US"/>
        </w:rPr>
        <w:t>C</w:t>
      </w:r>
      <w:r w:rsidRPr="008B19FD">
        <w:rPr>
          <w:rFonts w:ascii="Times New Roman" w:hAnsi="Times New Roman"/>
          <w:sz w:val="28"/>
          <w:szCs w:val="28"/>
          <w:vertAlign w:val="subscript"/>
        </w:rPr>
        <w:t xml:space="preserve">1 балла </w:t>
      </w:r>
      <w:r w:rsidRPr="008B19FD">
        <w:rPr>
          <w:rFonts w:ascii="Times New Roman" w:hAnsi="Times New Roman"/>
          <w:sz w:val="28"/>
          <w:szCs w:val="28"/>
        </w:rPr>
        <w:t xml:space="preserve">= </w:t>
      </w:r>
      <w:r w:rsidRPr="008B19FD">
        <w:rPr>
          <w:rFonts w:ascii="Times New Roman" w:hAnsi="Times New Roman"/>
          <w:sz w:val="28"/>
          <w:szCs w:val="28"/>
          <w:lang w:val="en-US"/>
        </w:rPr>
        <w:t>Q</w:t>
      </w:r>
      <w:r w:rsidRPr="008B19FD">
        <w:rPr>
          <w:rFonts w:ascii="Times New Roman" w:hAnsi="Times New Roman"/>
          <w:sz w:val="28"/>
          <w:szCs w:val="28"/>
          <w:vertAlign w:val="subscript"/>
        </w:rPr>
        <w:t xml:space="preserve">стим. раб. </w:t>
      </w:r>
      <w:r w:rsidRPr="008B19FD">
        <w:rPr>
          <w:rFonts w:ascii="Times New Roman" w:hAnsi="Times New Roman"/>
          <w:sz w:val="28"/>
          <w:szCs w:val="28"/>
        </w:rPr>
        <w:t xml:space="preserve">/ </w:t>
      </w:r>
      <w:r w:rsidRPr="008B19FD">
        <w:rPr>
          <w:rFonts w:ascii="Times New Roman" w:hAnsi="Times New Roman"/>
          <w:sz w:val="28"/>
          <w:szCs w:val="28"/>
          <w:lang w:val="en-US"/>
        </w:rPr>
        <w:t>SUM</w:t>
      </w:r>
      <w:r w:rsidRPr="008B19FD">
        <w:rPr>
          <w:rFonts w:ascii="Times New Roman" w:hAnsi="Times New Roman"/>
          <w:sz w:val="28"/>
          <w:szCs w:val="28"/>
        </w:rPr>
        <w:t xml:space="preserve"> Б, </w:t>
      </w:r>
    </w:p>
    <w:p w14:paraId="66E2014F" w14:textId="77777777" w:rsidR="008B19FD" w:rsidRPr="008B19FD" w:rsidRDefault="008B19FD" w:rsidP="008B19FD">
      <w:pPr>
        <w:widowControl w:val="0"/>
        <w:autoSpaceDE w:val="0"/>
        <w:autoSpaceDN w:val="0"/>
        <w:adjustRightInd w:val="0"/>
        <w:spacing w:after="0" w:line="240" w:lineRule="auto"/>
        <w:ind w:firstLine="709"/>
        <w:jc w:val="center"/>
        <w:rPr>
          <w:rFonts w:ascii="Times New Roman" w:hAnsi="Times New Roman"/>
          <w:sz w:val="28"/>
          <w:szCs w:val="28"/>
          <w:vertAlign w:val="superscript"/>
        </w:rPr>
      </w:pPr>
      <w:r w:rsidRPr="008B19FD">
        <w:rPr>
          <w:rFonts w:ascii="Times New Roman" w:hAnsi="Times New Roman"/>
          <w:sz w:val="28"/>
          <w:szCs w:val="28"/>
          <w:vertAlign w:val="superscript"/>
        </w:rPr>
        <w:t xml:space="preserve">                                                 </w:t>
      </w:r>
      <w:r w:rsidRPr="008B19FD">
        <w:rPr>
          <w:rFonts w:ascii="Times New Roman" w:hAnsi="Times New Roman"/>
          <w:sz w:val="28"/>
          <w:szCs w:val="28"/>
          <w:vertAlign w:val="superscript"/>
          <w:lang w:val="en-US"/>
        </w:rPr>
        <w:t>ni</w:t>
      </w:r>
    </w:p>
    <w:p w14:paraId="0759115D" w14:textId="77777777" w:rsidR="008B19FD" w:rsidRPr="008B19FD" w:rsidRDefault="008B19FD" w:rsidP="008B19FD">
      <w:pPr>
        <w:widowControl w:val="0"/>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где:</w:t>
      </w:r>
    </w:p>
    <w:p w14:paraId="7EFBD235" w14:textId="77777777" w:rsidR="008B19FD" w:rsidRPr="008B19FD" w:rsidRDefault="008B19FD" w:rsidP="008B19FD">
      <w:pPr>
        <w:widowControl w:val="0"/>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lang w:val="en-US"/>
        </w:rPr>
        <w:t>Q</w:t>
      </w:r>
      <w:r w:rsidRPr="008B19FD">
        <w:rPr>
          <w:rFonts w:ascii="Times New Roman" w:hAnsi="Times New Roman"/>
          <w:sz w:val="28"/>
          <w:szCs w:val="28"/>
          <w:vertAlign w:val="subscript"/>
        </w:rPr>
        <w:t>стим. раб.</w:t>
      </w:r>
      <w:r w:rsidRPr="008B19FD">
        <w:rPr>
          <w:rFonts w:ascii="Times New Roman" w:hAnsi="Times New Roman"/>
          <w:i/>
          <w:sz w:val="28"/>
          <w:szCs w:val="28"/>
          <w:vertAlign w:val="subscript"/>
        </w:rPr>
        <w:t xml:space="preserve"> </w:t>
      </w:r>
      <w:r w:rsidRPr="008B19FD">
        <w:rPr>
          <w:rFonts w:ascii="Times New Roman" w:hAnsi="Times New Roman"/>
          <w:i/>
          <w:sz w:val="28"/>
          <w:szCs w:val="28"/>
        </w:rPr>
        <w:t>–</w:t>
      </w:r>
      <w:r w:rsidRPr="008B19FD">
        <w:rPr>
          <w:rFonts w:ascii="Times New Roman" w:hAnsi="Times New Roman"/>
          <w:sz w:val="28"/>
          <w:szCs w:val="28"/>
        </w:rPr>
        <w:t xml:space="preserve"> фонд оплаты труда, предназначенный для осуществления стимулирующих выплат работникам Организации в месяц в плановом периоде;</w:t>
      </w:r>
    </w:p>
    <w:p w14:paraId="1DBC28A7" w14:textId="77777777" w:rsidR="008B19FD" w:rsidRPr="008B19FD" w:rsidRDefault="008B19FD" w:rsidP="008B19FD">
      <w:pPr>
        <w:widowControl w:val="0"/>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 xml:space="preserve">n – количество физических лиц организации, подлежащих оценке </w:t>
      </w:r>
      <w:r w:rsidRPr="008B19FD">
        <w:rPr>
          <w:rFonts w:ascii="Times New Roman" w:hAnsi="Times New Roman"/>
          <w:sz w:val="28"/>
          <w:szCs w:val="28"/>
        </w:rPr>
        <w:br/>
        <w:t>за отчетный период (год, квартал, месяц), за исключением руководителя Организации.</w:t>
      </w:r>
    </w:p>
    <w:p w14:paraId="567049A3"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lang w:val="en-US"/>
        </w:rPr>
        <w:t>Q</w:t>
      </w:r>
      <w:r w:rsidRPr="008B19FD">
        <w:rPr>
          <w:rFonts w:ascii="Times New Roman" w:hAnsi="Times New Roman"/>
          <w:sz w:val="28"/>
          <w:szCs w:val="28"/>
          <w:vertAlign w:val="subscript"/>
        </w:rPr>
        <w:t>стим. раб.</w:t>
      </w:r>
      <w:r w:rsidRPr="008B19FD">
        <w:rPr>
          <w:rFonts w:ascii="Times New Roman" w:hAnsi="Times New Roman"/>
          <w:sz w:val="28"/>
          <w:szCs w:val="28"/>
        </w:rPr>
        <w:t xml:space="preserve"> ≥ 25% от фонда оплаты труда работников Организации.</w:t>
      </w:r>
    </w:p>
    <w:p w14:paraId="2CC5CA2F" w14:textId="3452D3A9" w:rsidR="008B19FD" w:rsidRPr="008B19FD" w:rsidRDefault="003E2EEC" w:rsidP="008B19FD">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noProof/>
          <w:sz w:val="28"/>
          <w:szCs w:val="28"/>
        </w:rPr>
        <w:pict w14:anchorId="3D384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51.5pt;height:19.5pt;visibility:visible;mso-wrap-style:square">
            <v:imagedata r:id="rId22" o:title=""/>
          </v:shape>
        </w:pict>
      </w:r>
    </w:p>
    <w:p w14:paraId="3AEA29FE"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где:</w:t>
      </w:r>
    </w:p>
    <w:p w14:paraId="4459C299" w14:textId="0086ADAC" w:rsidR="008B19FD" w:rsidRPr="008B19FD" w:rsidRDefault="003E2EEC" w:rsidP="008B19F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noProof/>
          <w:position w:val="-8"/>
          <w:sz w:val="28"/>
          <w:szCs w:val="28"/>
        </w:rPr>
        <w:pict w14:anchorId="6F2BDB3D">
          <v:shape id="Рисунок 2" o:spid="_x0000_i1026" type="#_x0000_t75" style="width:19.5pt;height:19.5pt;visibility:visible;mso-wrap-style:square">
            <v:imagedata r:id="rId23" o:title=""/>
          </v:shape>
        </w:pict>
      </w:r>
      <w:r w:rsidR="008B19FD" w:rsidRPr="008B19FD">
        <w:rPr>
          <w:rFonts w:ascii="Times New Roman" w:hAnsi="Times New Roman"/>
          <w:sz w:val="28"/>
          <w:szCs w:val="28"/>
        </w:rPr>
        <w:t xml:space="preserve"> - фонд оплаты труда работникам учреждения, состоящий из </w:t>
      </w:r>
      <w:r w:rsidR="008B19FD" w:rsidRPr="008B19FD">
        <w:rPr>
          <w:rFonts w:ascii="Times New Roman" w:hAnsi="Times New Roman"/>
          <w:sz w:val="28"/>
          <w:szCs w:val="28"/>
        </w:rPr>
        <w:lastRenderedPageBreak/>
        <w:t>установленных работникам окладов (должностных окладов), ставок заработной платы с учетом повышающих коэффициентов, выплат стимулирующего и компенсационного характера, утвержденный в бюджетной смете (плане финансово-хозяйственной деятельности) учреждения, на месяц в плановом периоде;</w:t>
      </w:r>
    </w:p>
    <w:p w14:paraId="428B52CE" w14:textId="0E443167" w:rsidR="008B19FD" w:rsidRPr="008B19FD" w:rsidRDefault="003E2EEC" w:rsidP="008B19F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noProof/>
          <w:position w:val="-9"/>
          <w:sz w:val="28"/>
          <w:szCs w:val="28"/>
        </w:rPr>
        <w:pict w14:anchorId="15D101F1">
          <v:shape id="Рисунок 3" o:spid="_x0000_i1027" type="#_x0000_t75" style="width:24pt;height:19.5pt;visibility:visible;mso-wrap-style:square">
            <v:imagedata r:id="rId24" o:title=""/>
          </v:shape>
        </w:pict>
      </w:r>
      <w:r w:rsidR="008B19FD" w:rsidRPr="008B19FD">
        <w:rPr>
          <w:rFonts w:ascii="Times New Roman" w:hAnsi="Times New Roman"/>
          <w:sz w:val="28"/>
          <w:szCs w:val="28"/>
        </w:rPr>
        <w:t xml:space="preserve"> - гарантированный фонд оплаты труда (сумма заработной платы работников по бюджетной смете (плану финансово-хозяйственной деятельности) окладов (должностных окладов), ставок заработной платы учреждения с учетом повышающих коэффициентов, сумм выплат компенсационного характера и персональных выплат стимулирующего характера, определенный согласно штатному расписанию учреждения, на месяц в плановом периоде);</w:t>
      </w:r>
    </w:p>
    <w:p w14:paraId="75F47FE6" w14:textId="0F683ACB" w:rsidR="008B19FD" w:rsidRPr="008B19FD" w:rsidRDefault="003E2EEC" w:rsidP="008B19F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noProof/>
          <w:position w:val="-8"/>
          <w:sz w:val="28"/>
          <w:szCs w:val="28"/>
        </w:rPr>
        <w:pict w14:anchorId="05C270A6">
          <v:shape id="Рисунок 4" o:spid="_x0000_i1028" type="#_x0000_t75" style="width:26.25pt;height:19.5pt;visibility:visible;mso-wrap-style:square">
            <v:imagedata r:id="rId25" o:title=""/>
          </v:shape>
        </w:pict>
      </w:r>
      <w:r w:rsidR="008B19FD" w:rsidRPr="008B19FD">
        <w:rPr>
          <w:rFonts w:ascii="Times New Roman" w:hAnsi="Times New Roman"/>
          <w:sz w:val="28"/>
          <w:szCs w:val="28"/>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на месяц в плановом периоде.</w:t>
      </w:r>
    </w:p>
    <w:p w14:paraId="3FDB9D4E"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672E91D3"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009D395A"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2AADE22D"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6BCA9FD4"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5762784B"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77ADC99B"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611C42E2"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143EB072"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4403BECF"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5EBBEA48"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6A17B940"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2B2AB813"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20E472FE"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771C35B0"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1044A2B7"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34231109"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405155D8"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0B571591"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26E303D7"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1579780F" w14:textId="7A2129A6" w:rsidR="008B19FD" w:rsidRPr="008B19FD" w:rsidRDefault="008B19FD" w:rsidP="008B19FD">
      <w:pPr>
        <w:widowControl w:val="0"/>
        <w:autoSpaceDE w:val="0"/>
        <w:autoSpaceDN w:val="0"/>
        <w:adjustRightInd w:val="0"/>
        <w:spacing w:after="0" w:line="240" w:lineRule="auto"/>
        <w:jc w:val="both"/>
        <w:rPr>
          <w:rFonts w:ascii="Times New Roman" w:hAnsi="Times New Roman"/>
          <w:sz w:val="28"/>
          <w:szCs w:val="28"/>
        </w:rPr>
      </w:pPr>
    </w:p>
    <w:p w14:paraId="6FFF8155" w14:textId="3E539949" w:rsidR="008B19FD" w:rsidRDefault="008B19FD" w:rsidP="008B19FD">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p>
    <w:p w14:paraId="282C57A5" w14:textId="482B0B6A" w:rsidR="00E3476B" w:rsidRDefault="00E3476B" w:rsidP="008B19FD">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p>
    <w:p w14:paraId="3661BD5F" w14:textId="5EAAB383" w:rsidR="00E3476B" w:rsidRDefault="00E3476B" w:rsidP="008B19FD">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p>
    <w:p w14:paraId="55B585CD" w14:textId="2FDAE1D0" w:rsidR="00E3476B" w:rsidRDefault="00E3476B" w:rsidP="008B19FD">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p>
    <w:p w14:paraId="7B15C851" w14:textId="0DB2D0E0" w:rsidR="00E3476B" w:rsidRDefault="00E3476B" w:rsidP="008B19FD">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p>
    <w:p w14:paraId="2003E82F" w14:textId="77777777" w:rsidR="00E3476B" w:rsidRPr="008B19FD" w:rsidRDefault="00E3476B" w:rsidP="008B19FD">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p>
    <w:p w14:paraId="38118853" w14:textId="77777777" w:rsidR="008B19FD" w:rsidRPr="008B19FD" w:rsidRDefault="008B19FD" w:rsidP="008B19FD">
      <w:pPr>
        <w:widowControl w:val="0"/>
        <w:autoSpaceDE w:val="0"/>
        <w:autoSpaceDN w:val="0"/>
        <w:adjustRightInd w:val="0"/>
        <w:spacing w:after="0" w:line="240" w:lineRule="auto"/>
        <w:ind w:firstLine="540"/>
        <w:jc w:val="right"/>
        <w:rPr>
          <w:rFonts w:ascii="Times New Roman" w:hAnsi="Times New Roman"/>
          <w:sz w:val="28"/>
          <w:szCs w:val="28"/>
        </w:rPr>
      </w:pPr>
      <w:r w:rsidRPr="008B19FD">
        <w:rPr>
          <w:rFonts w:ascii="Times New Roman" w:hAnsi="Times New Roman"/>
          <w:sz w:val="28"/>
          <w:szCs w:val="28"/>
        </w:rPr>
        <w:t>Таблица №1</w:t>
      </w:r>
    </w:p>
    <w:p w14:paraId="13A7A81B" w14:textId="77777777" w:rsidR="008B19FD" w:rsidRPr="008B19FD" w:rsidRDefault="008B19FD" w:rsidP="008B19FD">
      <w:pPr>
        <w:widowControl w:val="0"/>
        <w:autoSpaceDE w:val="0"/>
        <w:autoSpaceDN w:val="0"/>
        <w:adjustRightInd w:val="0"/>
        <w:spacing w:after="0" w:line="240" w:lineRule="auto"/>
        <w:ind w:firstLine="540"/>
        <w:jc w:val="right"/>
        <w:rPr>
          <w:rFonts w:ascii="Times New Roman" w:hAnsi="Times New Roman"/>
          <w:sz w:val="28"/>
          <w:szCs w:val="28"/>
        </w:rPr>
      </w:pPr>
    </w:p>
    <w:p w14:paraId="21E8C005" w14:textId="77777777" w:rsidR="008B19FD" w:rsidRPr="008B19FD" w:rsidRDefault="008B19FD" w:rsidP="008B19FD">
      <w:pPr>
        <w:widowControl w:val="0"/>
        <w:autoSpaceDE w:val="0"/>
        <w:autoSpaceDN w:val="0"/>
        <w:adjustRightInd w:val="0"/>
        <w:spacing w:after="0" w:line="240" w:lineRule="auto"/>
        <w:ind w:firstLine="540"/>
        <w:jc w:val="center"/>
        <w:rPr>
          <w:rFonts w:ascii="Times New Roman" w:hAnsi="Times New Roman"/>
          <w:sz w:val="28"/>
          <w:szCs w:val="28"/>
        </w:rPr>
      </w:pPr>
      <w:r w:rsidRPr="008B19FD">
        <w:rPr>
          <w:rFonts w:ascii="Times New Roman" w:hAnsi="Times New Roman"/>
          <w:sz w:val="28"/>
          <w:szCs w:val="28"/>
        </w:rPr>
        <w:t>Виды, условия, размер и критерии оценки результативности и качества труда работников МКОУ «ЦДК»</w:t>
      </w:r>
    </w:p>
    <w:p w14:paraId="791B39BC" w14:textId="77777777" w:rsidR="008B19FD" w:rsidRPr="008B19FD" w:rsidRDefault="008B19FD" w:rsidP="008B19FD">
      <w:pPr>
        <w:widowControl w:val="0"/>
        <w:autoSpaceDE w:val="0"/>
        <w:autoSpaceDN w:val="0"/>
        <w:adjustRightInd w:val="0"/>
        <w:spacing w:after="0" w:line="240" w:lineRule="auto"/>
        <w:ind w:firstLine="540"/>
        <w:jc w:val="right"/>
        <w:rPr>
          <w:rFonts w:ascii="Times New Roman" w:hAnsi="Times New Roman"/>
          <w:sz w:val="28"/>
          <w:szCs w:val="28"/>
        </w:rPr>
      </w:pPr>
    </w:p>
    <w:tbl>
      <w:tblPr>
        <w:tblW w:w="100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7"/>
        <w:gridCol w:w="141"/>
        <w:gridCol w:w="1702"/>
        <w:gridCol w:w="567"/>
        <w:gridCol w:w="1842"/>
        <w:gridCol w:w="1134"/>
        <w:gridCol w:w="284"/>
        <w:gridCol w:w="251"/>
      </w:tblGrid>
      <w:tr w:rsidR="00646922" w:rsidRPr="008B19FD" w14:paraId="5C1787DA" w14:textId="77777777" w:rsidTr="008607FA">
        <w:tc>
          <w:tcPr>
            <w:tcW w:w="1985" w:type="dxa"/>
            <w:vMerge w:val="restart"/>
            <w:shd w:val="clear" w:color="auto" w:fill="auto"/>
          </w:tcPr>
          <w:p w14:paraId="2482CACC" w14:textId="77777777" w:rsidR="008B19FD" w:rsidRPr="00646922" w:rsidRDefault="008B19FD" w:rsidP="00646922">
            <w:pPr>
              <w:autoSpaceDE w:val="0"/>
              <w:autoSpaceDN w:val="0"/>
              <w:adjustRightInd w:val="0"/>
              <w:spacing w:after="0" w:line="240" w:lineRule="auto"/>
              <w:ind w:right="176"/>
              <w:jc w:val="center"/>
              <w:rPr>
                <w:rFonts w:ascii="Times New Roman" w:hAnsi="Times New Roman"/>
                <w:sz w:val="24"/>
                <w:szCs w:val="24"/>
              </w:rPr>
            </w:pPr>
            <w:r w:rsidRPr="00646922">
              <w:rPr>
                <w:rFonts w:ascii="Times New Roman" w:hAnsi="Times New Roman"/>
                <w:sz w:val="24"/>
                <w:szCs w:val="24"/>
              </w:rPr>
              <w:t>Должности</w:t>
            </w:r>
          </w:p>
        </w:tc>
        <w:tc>
          <w:tcPr>
            <w:tcW w:w="2127" w:type="dxa"/>
            <w:vMerge w:val="restart"/>
            <w:shd w:val="clear" w:color="auto" w:fill="auto"/>
          </w:tcPr>
          <w:p w14:paraId="48AAC45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Критерии оценки результативности и качества труда работников учреждения</w:t>
            </w:r>
          </w:p>
        </w:tc>
        <w:tc>
          <w:tcPr>
            <w:tcW w:w="4252" w:type="dxa"/>
            <w:gridSpan w:val="4"/>
            <w:shd w:val="clear" w:color="auto" w:fill="auto"/>
          </w:tcPr>
          <w:p w14:paraId="5A3BC580"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условия</w:t>
            </w:r>
          </w:p>
        </w:tc>
        <w:tc>
          <w:tcPr>
            <w:tcW w:w="1669" w:type="dxa"/>
            <w:gridSpan w:val="3"/>
            <w:vMerge w:val="restart"/>
            <w:shd w:val="clear" w:color="auto" w:fill="auto"/>
          </w:tcPr>
          <w:p w14:paraId="4214B5AA"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Предельное</w:t>
            </w:r>
          </w:p>
          <w:p w14:paraId="2F89FF6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количество баллов</w:t>
            </w:r>
          </w:p>
        </w:tc>
      </w:tr>
      <w:tr w:rsidR="00646922" w:rsidRPr="008B19FD" w14:paraId="2FCAEBB8" w14:textId="77777777" w:rsidTr="008607FA">
        <w:tc>
          <w:tcPr>
            <w:tcW w:w="1985" w:type="dxa"/>
            <w:vMerge/>
            <w:shd w:val="clear" w:color="auto" w:fill="auto"/>
          </w:tcPr>
          <w:p w14:paraId="0DC39EF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127" w:type="dxa"/>
            <w:vMerge/>
            <w:shd w:val="clear" w:color="auto" w:fill="auto"/>
          </w:tcPr>
          <w:p w14:paraId="24B5813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410" w:type="dxa"/>
            <w:gridSpan w:val="3"/>
            <w:shd w:val="clear" w:color="auto" w:fill="auto"/>
          </w:tcPr>
          <w:p w14:paraId="622A992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наименование</w:t>
            </w:r>
          </w:p>
        </w:tc>
        <w:tc>
          <w:tcPr>
            <w:tcW w:w="1842" w:type="dxa"/>
            <w:shd w:val="clear" w:color="auto" w:fill="auto"/>
          </w:tcPr>
          <w:p w14:paraId="17436C2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индикатор</w:t>
            </w:r>
          </w:p>
        </w:tc>
        <w:tc>
          <w:tcPr>
            <w:tcW w:w="1669" w:type="dxa"/>
            <w:gridSpan w:val="3"/>
            <w:vMerge/>
            <w:shd w:val="clear" w:color="auto" w:fill="auto"/>
          </w:tcPr>
          <w:p w14:paraId="1097EF7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r>
      <w:tr w:rsidR="008B19FD" w:rsidRPr="008B19FD" w14:paraId="33ECB5CA" w14:textId="77777777" w:rsidTr="008607FA">
        <w:tc>
          <w:tcPr>
            <w:tcW w:w="1985" w:type="dxa"/>
            <w:vMerge w:val="restart"/>
            <w:shd w:val="clear" w:color="auto" w:fill="auto"/>
          </w:tcPr>
          <w:p w14:paraId="16C1C7DD" w14:textId="51F68D12"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sz w:val="24"/>
                <w:szCs w:val="24"/>
              </w:rPr>
              <w:t>Педагогические работники</w:t>
            </w:r>
            <w:r w:rsidRPr="00646922">
              <w:rPr>
                <w:rFonts w:ascii="Times New Roman" w:hAnsi="Times New Roman"/>
                <w:sz w:val="24"/>
                <w:szCs w:val="24"/>
              </w:rPr>
              <w:t>:</w:t>
            </w:r>
          </w:p>
          <w:p w14:paraId="231D30D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педагог-психолог,</w:t>
            </w:r>
          </w:p>
          <w:p w14:paraId="31E793D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учитель-логопед,</w:t>
            </w:r>
          </w:p>
          <w:p w14:paraId="1C1FF3A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учитель- дефектолог, социальный педагог</w:t>
            </w:r>
          </w:p>
        </w:tc>
        <w:tc>
          <w:tcPr>
            <w:tcW w:w="8048" w:type="dxa"/>
            <w:gridSpan w:val="8"/>
            <w:shd w:val="clear" w:color="auto" w:fill="auto"/>
          </w:tcPr>
          <w:p w14:paraId="10D419C1" w14:textId="1AD82892" w:rsidR="008B19FD" w:rsidRPr="00646922" w:rsidRDefault="008B19FD" w:rsidP="00646922">
            <w:pPr>
              <w:autoSpaceDE w:val="0"/>
              <w:autoSpaceDN w:val="0"/>
              <w:adjustRightInd w:val="0"/>
              <w:spacing w:after="0" w:line="240" w:lineRule="auto"/>
              <w:jc w:val="center"/>
              <w:rPr>
                <w:rFonts w:ascii="Times New Roman" w:hAnsi="Times New Roman"/>
                <w:b/>
                <w:sz w:val="24"/>
                <w:szCs w:val="24"/>
              </w:rPr>
            </w:pPr>
            <w:r w:rsidRPr="00646922">
              <w:rPr>
                <w:rFonts w:ascii="Times New Roman" w:hAnsi="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646922" w:rsidRPr="008B19FD" w14:paraId="2465F204" w14:textId="77777777" w:rsidTr="008607FA">
        <w:tc>
          <w:tcPr>
            <w:tcW w:w="1985" w:type="dxa"/>
            <w:vMerge/>
            <w:shd w:val="clear" w:color="auto" w:fill="auto"/>
          </w:tcPr>
          <w:p w14:paraId="1B06D47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val="restart"/>
            <w:shd w:val="clear" w:color="auto" w:fill="auto"/>
          </w:tcPr>
          <w:p w14:paraId="701170AE"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Обеспечение методического уровня организации образовательного процесса.</w:t>
            </w:r>
          </w:p>
          <w:p w14:paraId="681CBDC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9" w:type="dxa"/>
            <w:gridSpan w:val="2"/>
            <w:shd w:val="clear" w:color="auto" w:fill="auto"/>
          </w:tcPr>
          <w:p w14:paraId="31A9F4E1" w14:textId="09EF5A68"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Руководство объединениями специалистов (проектными командами, творческими группами,</w:t>
            </w:r>
            <w:r w:rsidR="00EF5D48" w:rsidRPr="00646922">
              <w:rPr>
                <w:rFonts w:ascii="Times New Roman" w:hAnsi="Times New Roman"/>
                <w:sz w:val="24"/>
                <w:szCs w:val="24"/>
              </w:rPr>
              <w:t xml:space="preserve"> методическим Советом, Советом Ц</w:t>
            </w:r>
            <w:r w:rsidRPr="00646922">
              <w:rPr>
                <w:rFonts w:ascii="Times New Roman" w:hAnsi="Times New Roman"/>
                <w:sz w:val="24"/>
                <w:szCs w:val="24"/>
              </w:rPr>
              <w:t>ентра)</w:t>
            </w:r>
          </w:p>
        </w:tc>
        <w:tc>
          <w:tcPr>
            <w:tcW w:w="1842" w:type="dxa"/>
            <w:shd w:val="clear" w:color="auto" w:fill="auto"/>
          </w:tcPr>
          <w:p w14:paraId="6024374D"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1.1 Обеспечение работы в соответствии с планом</w:t>
            </w:r>
          </w:p>
          <w:p w14:paraId="686A5D7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669" w:type="dxa"/>
            <w:gridSpan w:val="3"/>
            <w:shd w:val="clear" w:color="auto" w:fill="auto"/>
          </w:tcPr>
          <w:p w14:paraId="53906590"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p w14:paraId="65951C27" w14:textId="51793472"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r>
      <w:tr w:rsidR="00646922" w:rsidRPr="008B19FD" w14:paraId="78487F59" w14:textId="77777777" w:rsidTr="008607FA">
        <w:tc>
          <w:tcPr>
            <w:tcW w:w="1985" w:type="dxa"/>
            <w:vMerge/>
            <w:shd w:val="clear" w:color="auto" w:fill="auto"/>
          </w:tcPr>
          <w:p w14:paraId="760241D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4FA5C740"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p>
        </w:tc>
        <w:tc>
          <w:tcPr>
            <w:tcW w:w="2269" w:type="dxa"/>
            <w:gridSpan w:val="2"/>
            <w:shd w:val="clear" w:color="auto" w:fill="auto"/>
          </w:tcPr>
          <w:p w14:paraId="25D9C7C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Участие в работе аттестационной комиссии Центра, экспертных комиссиях, выполнение функций наставника, рецензирование учебно-методических  материалов</w:t>
            </w:r>
          </w:p>
        </w:tc>
        <w:tc>
          <w:tcPr>
            <w:tcW w:w="1842" w:type="dxa"/>
            <w:shd w:val="clear" w:color="auto" w:fill="auto"/>
          </w:tcPr>
          <w:p w14:paraId="2ED1FBDB" w14:textId="31DDD640"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1.2</w:t>
            </w:r>
            <w:r w:rsidR="00EF5D48" w:rsidRPr="00646922">
              <w:rPr>
                <w:rFonts w:ascii="Times New Roman" w:hAnsi="Times New Roman"/>
                <w:sz w:val="24"/>
                <w:szCs w:val="24"/>
              </w:rPr>
              <w:t xml:space="preserve"> </w:t>
            </w:r>
            <w:r w:rsidRPr="00646922">
              <w:rPr>
                <w:rFonts w:ascii="Times New Roman" w:hAnsi="Times New Roman"/>
                <w:sz w:val="24"/>
                <w:szCs w:val="24"/>
              </w:rPr>
              <w:t>Постоянное участие в комиссиях, ведение и подготовка отчетной документации.</w:t>
            </w:r>
          </w:p>
          <w:p w14:paraId="48B7BCE0"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p>
        </w:tc>
        <w:tc>
          <w:tcPr>
            <w:tcW w:w="1669" w:type="dxa"/>
            <w:gridSpan w:val="3"/>
            <w:shd w:val="clear" w:color="auto" w:fill="auto"/>
          </w:tcPr>
          <w:p w14:paraId="4BD5BFA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p w14:paraId="62275C09"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p w14:paraId="1B02BFB4"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за каждый вид работы</w:t>
            </w:r>
          </w:p>
          <w:p w14:paraId="53812E9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highlight w:val="yellow"/>
              </w:rPr>
            </w:pPr>
            <w:r w:rsidRPr="00646922">
              <w:rPr>
                <w:rFonts w:ascii="Times New Roman" w:hAnsi="Times New Roman"/>
                <w:sz w:val="24"/>
                <w:szCs w:val="24"/>
              </w:rPr>
              <w:t>отдельно</w:t>
            </w:r>
          </w:p>
          <w:p w14:paraId="1DE5144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w:t>
            </w:r>
          </w:p>
        </w:tc>
      </w:tr>
      <w:tr w:rsidR="00646922" w:rsidRPr="008B19FD" w14:paraId="4FD0C6E3" w14:textId="77777777" w:rsidTr="008607FA">
        <w:tc>
          <w:tcPr>
            <w:tcW w:w="1985" w:type="dxa"/>
            <w:vMerge/>
            <w:shd w:val="clear" w:color="auto" w:fill="auto"/>
          </w:tcPr>
          <w:p w14:paraId="104A6E1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126D8262" w14:textId="5F75F389" w:rsidR="008B19FD" w:rsidRPr="00646922" w:rsidRDefault="00EF5D48"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Работа в П</w:t>
            </w:r>
            <w:r w:rsidR="008B19FD" w:rsidRPr="00646922">
              <w:rPr>
                <w:rFonts w:ascii="Times New Roman" w:hAnsi="Times New Roman"/>
                <w:sz w:val="24"/>
                <w:szCs w:val="24"/>
              </w:rPr>
              <w:t>Пк учреждения</w:t>
            </w:r>
          </w:p>
        </w:tc>
        <w:tc>
          <w:tcPr>
            <w:tcW w:w="2269" w:type="dxa"/>
            <w:gridSpan w:val="2"/>
            <w:shd w:val="clear" w:color="auto" w:fill="auto"/>
          </w:tcPr>
          <w:p w14:paraId="0E2F94EA"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Участие в работе</w:t>
            </w:r>
          </w:p>
        </w:tc>
        <w:tc>
          <w:tcPr>
            <w:tcW w:w="1842" w:type="dxa"/>
            <w:shd w:val="clear" w:color="auto" w:fill="auto"/>
          </w:tcPr>
          <w:p w14:paraId="52708808" w14:textId="0E247FC6"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1.3</w:t>
            </w:r>
            <w:r w:rsidR="00EF5D48" w:rsidRPr="00646922">
              <w:rPr>
                <w:rFonts w:ascii="Times New Roman" w:hAnsi="Times New Roman"/>
                <w:sz w:val="24"/>
                <w:szCs w:val="24"/>
              </w:rPr>
              <w:t xml:space="preserve"> У</w:t>
            </w:r>
            <w:r w:rsidRPr="00646922">
              <w:rPr>
                <w:rFonts w:ascii="Times New Roman" w:hAnsi="Times New Roman"/>
                <w:sz w:val="24"/>
                <w:szCs w:val="24"/>
              </w:rPr>
              <w:t>частие в комиссии, подготовка отчетной документации</w:t>
            </w:r>
          </w:p>
        </w:tc>
        <w:tc>
          <w:tcPr>
            <w:tcW w:w="1669" w:type="dxa"/>
            <w:gridSpan w:val="3"/>
            <w:shd w:val="clear" w:color="auto" w:fill="auto"/>
          </w:tcPr>
          <w:p w14:paraId="421F8F7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646922" w:rsidRPr="008B19FD" w14:paraId="1D51B771" w14:textId="77777777" w:rsidTr="008607FA">
        <w:tc>
          <w:tcPr>
            <w:tcW w:w="1985" w:type="dxa"/>
            <w:vMerge/>
            <w:shd w:val="clear" w:color="auto" w:fill="auto"/>
          </w:tcPr>
          <w:p w14:paraId="176AE4C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val="restart"/>
            <w:shd w:val="clear" w:color="auto" w:fill="auto"/>
          </w:tcPr>
          <w:p w14:paraId="7AD893B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Работа по повышению педагогической компетентности родителей и работников образовательной организации</w:t>
            </w:r>
          </w:p>
        </w:tc>
        <w:tc>
          <w:tcPr>
            <w:tcW w:w="2269" w:type="dxa"/>
            <w:gridSpan w:val="2"/>
            <w:vMerge w:val="restart"/>
            <w:shd w:val="clear" w:color="auto" w:fill="auto"/>
          </w:tcPr>
          <w:p w14:paraId="61A7CE5C"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Проведение мероприятий для родителей, семей:</w:t>
            </w:r>
          </w:p>
          <w:p w14:paraId="7DA49B6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-воспитанников Центра;</w:t>
            </w:r>
          </w:p>
          <w:p w14:paraId="2EEB960A"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-семей района</w:t>
            </w:r>
          </w:p>
        </w:tc>
        <w:tc>
          <w:tcPr>
            <w:tcW w:w="1842" w:type="dxa"/>
            <w:shd w:val="clear" w:color="auto" w:fill="auto"/>
          </w:tcPr>
          <w:p w14:paraId="1EE7D7C6" w14:textId="294695AA"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1.4</w:t>
            </w:r>
            <w:r w:rsidR="00EF5D48" w:rsidRPr="00646922">
              <w:rPr>
                <w:rFonts w:ascii="Times New Roman" w:hAnsi="Times New Roman"/>
                <w:sz w:val="24"/>
                <w:szCs w:val="24"/>
              </w:rPr>
              <w:t xml:space="preserve"> </w:t>
            </w:r>
            <w:r w:rsidRPr="00646922">
              <w:rPr>
                <w:rFonts w:ascii="Times New Roman" w:hAnsi="Times New Roman"/>
                <w:sz w:val="24"/>
                <w:szCs w:val="24"/>
              </w:rPr>
              <w:t>Проведение одного мероприятия для родителей ( лекторий, семинар, детско-родительское мероприятие)</w:t>
            </w:r>
          </w:p>
        </w:tc>
        <w:tc>
          <w:tcPr>
            <w:tcW w:w="1669" w:type="dxa"/>
            <w:gridSpan w:val="3"/>
            <w:shd w:val="clear" w:color="auto" w:fill="auto"/>
          </w:tcPr>
          <w:p w14:paraId="3F4D8E1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8607FA" w:rsidRPr="008B19FD" w14:paraId="4AA494A9" w14:textId="77777777" w:rsidTr="008607FA">
        <w:trPr>
          <w:gridAfter w:val="1"/>
          <w:wAfter w:w="251" w:type="dxa"/>
        </w:trPr>
        <w:tc>
          <w:tcPr>
            <w:tcW w:w="1985" w:type="dxa"/>
            <w:vMerge/>
            <w:shd w:val="clear" w:color="auto" w:fill="auto"/>
          </w:tcPr>
          <w:p w14:paraId="62F739C6"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417044F6"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9" w:type="dxa"/>
            <w:gridSpan w:val="2"/>
            <w:vMerge/>
            <w:shd w:val="clear" w:color="auto" w:fill="auto"/>
          </w:tcPr>
          <w:p w14:paraId="0B1257A7"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1842" w:type="dxa"/>
            <w:shd w:val="clear" w:color="auto" w:fill="auto"/>
          </w:tcPr>
          <w:p w14:paraId="59B963AE" w14:textId="431A07A3"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1.5 Разработка методических рекомендаций , сценариев собраний.</w:t>
            </w:r>
          </w:p>
        </w:tc>
        <w:tc>
          <w:tcPr>
            <w:tcW w:w="1418" w:type="dxa"/>
            <w:gridSpan w:val="2"/>
            <w:shd w:val="clear" w:color="auto" w:fill="auto"/>
          </w:tcPr>
          <w:p w14:paraId="3831E506"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8607FA" w:rsidRPr="008B19FD" w14:paraId="41844983" w14:textId="77777777" w:rsidTr="008607FA">
        <w:trPr>
          <w:gridAfter w:val="1"/>
          <w:wAfter w:w="251" w:type="dxa"/>
        </w:trPr>
        <w:tc>
          <w:tcPr>
            <w:tcW w:w="1985" w:type="dxa"/>
            <w:vMerge/>
            <w:shd w:val="clear" w:color="auto" w:fill="auto"/>
          </w:tcPr>
          <w:p w14:paraId="26E7EAA4"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2A2167DA"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9" w:type="dxa"/>
            <w:gridSpan w:val="2"/>
            <w:vMerge/>
            <w:shd w:val="clear" w:color="auto" w:fill="auto"/>
          </w:tcPr>
          <w:p w14:paraId="5E99DA9A"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1842" w:type="dxa"/>
            <w:shd w:val="clear" w:color="auto" w:fill="auto"/>
          </w:tcPr>
          <w:p w14:paraId="4F643FEE"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1.6 Освещение проблем детства в СМИ (газета, сайт)</w:t>
            </w:r>
          </w:p>
        </w:tc>
        <w:tc>
          <w:tcPr>
            <w:tcW w:w="1418" w:type="dxa"/>
            <w:gridSpan w:val="2"/>
            <w:shd w:val="clear" w:color="auto" w:fill="auto"/>
          </w:tcPr>
          <w:p w14:paraId="53F55C36"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8607FA" w:rsidRPr="008B19FD" w14:paraId="7C25E9B1" w14:textId="77777777" w:rsidTr="008607FA">
        <w:trPr>
          <w:gridAfter w:val="1"/>
          <w:wAfter w:w="251" w:type="dxa"/>
        </w:trPr>
        <w:tc>
          <w:tcPr>
            <w:tcW w:w="1985" w:type="dxa"/>
            <w:vMerge/>
            <w:shd w:val="clear" w:color="auto" w:fill="auto"/>
          </w:tcPr>
          <w:p w14:paraId="0B050A19"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val="restart"/>
            <w:shd w:val="clear" w:color="auto" w:fill="auto"/>
          </w:tcPr>
          <w:p w14:paraId="5B611CF3"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Вклад в повышение качества образования, распространение собственного педагогического опыт</w:t>
            </w:r>
          </w:p>
        </w:tc>
        <w:tc>
          <w:tcPr>
            <w:tcW w:w="2269" w:type="dxa"/>
            <w:gridSpan w:val="2"/>
            <w:shd w:val="clear" w:color="auto" w:fill="auto"/>
          </w:tcPr>
          <w:p w14:paraId="37A07523" w14:textId="18DAF5CE" w:rsidR="008607FA" w:rsidRPr="00646922" w:rsidRDefault="008607FA"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 xml:space="preserve">Разработка, реализация коррекционно-развивающих, </w:t>
            </w:r>
            <w:r>
              <w:rPr>
                <w:rFonts w:ascii="Times New Roman" w:hAnsi="Times New Roman"/>
                <w:sz w:val="24"/>
                <w:szCs w:val="24"/>
              </w:rPr>
              <w:t>профилактических</w:t>
            </w:r>
            <w:r w:rsidRPr="00646922">
              <w:rPr>
                <w:rFonts w:ascii="Times New Roman" w:hAnsi="Times New Roman"/>
                <w:sz w:val="24"/>
                <w:szCs w:val="24"/>
              </w:rPr>
              <w:t xml:space="preserve"> программ, элективных курсов, мониторингов, скринингов исследования</w:t>
            </w:r>
          </w:p>
          <w:p w14:paraId="21BA97E8" w14:textId="1DFE168E" w:rsidR="008607FA" w:rsidRPr="00646922" w:rsidRDefault="008607FA"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 xml:space="preserve">связанных с       образовательной     </w:t>
            </w:r>
            <w:r w:rsidRPr="00646922">
              <w:rPr>
                <w:rFonts w:ascii="Times New Roman" w:hAnsi="Times New Roman"/>
                <w:sz w:val="24"/>
                <w:szCs w:val="24"/>
              </w:rPr>
              <w:br/>
              <w:t>деятельностью ,</w:t>
            </w:r>
          </w:p>
          <w:p w14:paraId="0E62711B" w14:textId="37B3F4DE" w:rsidR="008607FA" w:rsidRPr="00646922" w:rsidRDefault="008607FA"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внедрение новых диагностических пакетов</w:t>
            </w:r>
          </w:p>
          <w:p w14:paraId="7199D9C5"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1842" w:type="dxa"/>
            <w:shd w:val="clear" w:color="auto" w:fill="auto"/>
          </w:tcPr>
          <w:p w14:paraId="364446EA" w14:textId="4CE0DF2C" w:rsidR="008607FA" w:rsidRPr="00646922" w:rsidRDefault="008607FA"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1.7 Наличие программ, прошедших экспертизу методического совета МКОУ «ЦДК».</w:t>
            </w:r>
          </w:p>
          <w:p w14:paraId="74614BA8" w14:textId="77777777" w:rsidR="008607FA" w:rsidRPr="00646922" w:rsidRDefault="008607FA" w:rsidP="00646922">
            <w:pPr>
              <w:widowControl w:val="0"/>
              <w:autoSpaceDE w:val="0"/>
              <w:autoSpaceDN w:val="0"/>
              <w:adjustRightInd w:val="0"/>
              <w:spacing w:after="0" w:line="240" w:lineRule="auto"/>
              <w:jc w:val="center"/>
              <w:rPr>
                <w:rFonts w:ascii="Times New Roman" w:hAnsi="Times New Roman"/>
                <w:sz w:val="24"/>
                <w:szCs w:val="24"/>
              </w:rPr>
            </w:pPr>
          </w:p>
          <w:p w14:paraId="53A06544"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1418" w:type="dxa"/>
            <w:gridSpan w:val="2"/>
            <w:shd w:val="clear" w:color="auto" w:fill="auto"/>
          </w:tcPr>
          <w:p w14:paraId="4B59B7A5"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8607FA" w:rsidRPr="008B19FD" w14:paraId="67357FC1" w14:textId="77777777" w:rsidTr="008607FA">
        <w:trPr>
          <w:gridAfter w:val="1"/>
          <w:wAfter w:w="251" w:type="dxa"/>
        </w:trPr>
        <w:tc>
          <w:tcPr>
            <w:tcW w:w="1985" w:type="dxa"/>
            <w:vMerge/>
            <w:shd w:val="clear" w:color="auto" w:fill="auto"/>
          </w:tcPr>
          <w:p w14:paraId="558332C5"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253F98FE"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9" w:type="dxa"/>
            <w:gridSpan w:val="2"/>
            <w:shd w:val="clear" w:color="auto" w:fill="auto"/>
          </w:tcPr>
          <w:p w14:paraId="13DD118E"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Cs/>
                <w:sz w:val="24"/>
                <w:szCs w:val="24"/>
              </w:rPr>
              <w:t xml:space="preserve">Наличие опубликованных </w:t>
            </w:r>
            <w:r w:rsidRPr="00646922">
              <w:rPr>
                <w:rFonts w:ascii="Times New Roman" w:hAnsi="Times New Roman"/>
                <w:bCs/>
                <w:sz w:val="24"/>
                <w:szCs w:val="24"/>
                <w:u w:val="single"/>
              </w:rPr>
              <w:t>собственных методических разработок</w:t>
            </w:r>
            <w:r w:rsidRPr="00646922">
              <w:rPr>
                <w:rFonts w:ascii="Times New Roman" w:hAnsi="Times New Roman"/>
                <w:sz w:val="24"/>
                <w:szCs w:val="24"/>
                <w:u w:val="single"/>
              </w:rPr>
              <w:t>,</w:t>
            </w:r>
            <w:r w:rsidRPr="00646922">
              <w:rPr>
                <w:rFonts w:ascii="Times New Roman" w:hAnsi="Times New Roman"/>
                <w:sz w:val="24"/>
                <w:szCs w:val="24"/>
              </w:rPr>
              <w:t xml:space="preserve"> опубликованных статей, научных публикаций, информационных статей, буклетов</w:t>
            </w:r>
          </w:p>
        </w:tc>
        <w:tc>
          <w:tcPr>
            <w:tcW w:w="1842" w:type="dxa"/>
            <w:shd w:val="clear" w:color="auto" w:fill="auto"/>
          </w:tcPr>
          <w:p w14:paraId="22F740CA" w14:textId="77777777" w:rsidR="008607FA" w:rsidRPr="00646922" w:rsidRDefault="008607FA" w:rsidP="00646922">
            <w:pPr>
              <w:spacing w:after="0" w:line="240" w:lineRule="auto"/>
              <w:jc w:val="center"/>
              <w:rPr>
                <w:rFonts w:ascii="Times New Roman" w:hAnsi="Times New Roman"/>
                <w:sz w:val="24"/>
                <w:szCs w:val="24"/>
              </w:rPr>
            </w:pPr>
            <w:r w:rsidRPr="00646922">
              <w:rPr>
                <w:rFonts w:ascii="Times New Roman" w:hAnsi="Times New Roman"/>
                <w:sz w:val="24"/>
                <w:szCs w:val="24"/>
              </w:rPr>
              <w:t>1.8 районного уровня</w:t>
            </w:r>
          </w:p>
          <w:p w14:paraId="027D54D0" w14:textId="77777777" w:rsidR="008607FA" w:rsidRPr="00646922" w:rsidRDefault="008607FA" w:rsidP="00646922">
            <w:pPr>
              <w:spacing w:after="0" w:line="240" w:lineRule="auto"/>
              <w:jc w:val="center"/>
              <w:rPr>
                <w:rFonts w:ascii="Times New Roman" w:hAnsi="Times New Roman"/>
                <w:sz w:val="24"/>
                <w:szCs w:val="24"/>
              </w:rPr>
            </w:pPr>
            <w:r w:rsidRPr="00646922">
              <w:rPr>
                <w:rFonts w:ascii="Times New Roman" w:hAnsi="Times New Roman"/>
                <w:sz w:val="24"/>
                <w:szCs w:val="24"/>
              </w:rPr>
              <w:t>краевого уровня</w:t>
            </w:r>
          </w:p>
          <w:p w14:paraId="1D2B515C" w14:textId="77777777" w:rsidR="008607FA" w:rsidRPr="00646922" w:rsidRDefault="008607FA" w:rsidP="00646922">
            <w:pPr>
              <w:spacing w:after="0" w:line="240" w:lineRule="auto"/>
              <w:jc w:val="center"/>
              <w:rPr>
                <w:rFonts w:ascii="Times New Roman" w:hAnsi="Times New Roman"/>
                <w:sz w:val="24"/>
                <w:szCs w:val="24"/>
              </w:rPr>
            </w:pPr>
            <w:r w:rsidRPr="00646922">
              <w:rPr>
                <w:rFonts w:ascii="Times New Roman" w:hAnsi="Times New Roman"/>
                <w:sz w:val="24"/>
                <w:szCs w:val="24"/>
              </w:rPr>
              <w:t>всероссийского уровня</w:t>
            </w:r>
          </w:p>
          <w:p w14:paraId="21DCE6D4"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1418" w:type="dxa"/>
            <w:gridSpan w:val="2"/>
            <w:shd w:val="clear" w:color="auto" w:fill="auto"/>
          </w:tcPr>
          <w:p w14:paraId="32902A88"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p w14:paraId="5FBC833D"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p w14:paraId="5E03A136"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p w14:paraId="4C4C7D97"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15б.</w:t>
            </w:r>
          </w:p>
          <w:p w14:paraId="2D7AF60E"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p w14:paraId="613E35A6"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8607FA" w:rsidRPr="008B19FD" w14:paraId="00FB32F0" w14:textId="77777777" w:rsidTr="008607FA">
        <w:trPr>
          <w:gridAfter w:val="1"/>
          <w:wAfter w:w="251" w:type="dxa"/>
        </w:trPr>
        <w:tc>
          <w:tcPr>
            <w:tcW w:w="1985" w:type="dxa"/>
            <w:vMerge/>
            <w:shd w:val="clear" w:color="auto" w:fill="auto"/>
          </w:tcPr>
          <w:p w14:paraId="0A72EE6D"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763180DE"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9" w:type="dxa"/>
            <w:gridSpan w:val="2"/>
            <w:vMerge w:val="restart"/>
            <w:shd w:val="clear" w:color="auto" w:fill="auto"/>
          </w:tcPr>
          <w:p w14:paraId="6429CA78"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Cs/>
                <w:sz w:val="24"/>
                <w:szCs w:val="24"/>
              </w:rPr>
              <w:t>Публичное представление собственного педагогического опыта на МО, научно-практических конференциях, семинарах, курсах повыш. квалифик.  в форме открытого  занятия, семинара, мастер-класса и тд.</w:t>
            </w:r>
          </w:p>
        </w:tc>
        <w:tc>
          <w:tcPr>
            <w:tcW w:w="1842" w:type="dxa"/>
            <w:shd w:val="clear" w:color="auto" w:fill="auto"/>
          </w:tcPr>
          <w:p w14:paraId="32494752"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1.9</w:t>
            </w:r>
          </w:p>
          <w:p w14:paraId="4041D394"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Уровень учреждения</w:t>
            </w:r>
          </w:p>
          <w:p w14:paraId="385EB6D9"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1418" w:type="dxa"/>
            <w:gridSpan w:val="2"/>
            <w:shd w:val="clear" w:color="auto" w:fill="auto"/>
          </w:tcPr>
          <w:p w14:paraId="249973C2"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8607FA" w:rsidRPr="008B19FD" w14:paraId="32202717" w14:textId="77777777" w:rsidTr="008607FA">
        <w:trPr>
          <w:gridAfter w:val="1"/>
          <w:wAfter w:w="251" w:type="dxa"/>
        </w:trPr>
        <w:tc>
          <w:tcPr>
            <w:tcW w:w="1985" w:type="dxa"/>
            <w:vMerge/>
            <w:shd w:val="clear" w:color="auto" w:fill="auto"/>
          </w:tcPr>
          <w:p w14:paraId="3FDDC2D5"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39882E36"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9" w:type="dxa"/>
            <w:gridSpan w:val="2"/>
            <w:vMerge/>
            <w:shd w:val="clear" w:color="auto" w:fill="auto"/>
          </w:tcPr>
          <w:p w14:paraId="3861A1D6"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1842" w:type="dxa"/>
            <w:shd w:val="clear" w:color="auto" w:fill="auto"/>
          </w:tcPr>
          <w:p w14:paraId="148A6EE1"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p w14:paraId="1DCC62F1" w14:textId="0A35667B" w:rsidR="008607FA" w:rsidRPr="00646922" w:rsidRDefault="008607FA" w:rsidP="00646922">
            <w:pPr>
              <w:spacing w:after="0" w:line="240" w:lineRule="auto"/>
              <w:jc w:val="center"/>
              <w:rPr>
                <w:rFonts w:ascii="Times New Roman" w:hAnsi="Times New Roman"/>
                <w:sz w:val="24"/>
                <w:szCs w:val="24"/>
              </w:rPr>
            </w:pPr>
            <w:r w:rsidRPr="00646922">
              <w:rPr>
                <w:rFonts w:ascii="Times New Roman" w:hAnsi="Times New Roman"/>
                <w:sz w:val="24"/>
                <w:szCs w:val="24"/>
              </w:rPr>
              <w:t>Районный уровень</w:t>
            </w:r>
          </w:p>
          <w:p w14:paraId="44FC69AE" w14:textId="77777777" w:rsidR="008607FA" w:rsidRPr="00646922" w:rsidRDefault="008607FA" w:rsidP="00646922">
            <w:pPr>
              <w:spacing w:after="0" w:line="240" w:lineRule="auto"/>
              <w:jc w:val="center"/>
              <w:rPr>
                <w:rFonts w:ascii="Times New Roman" w:hAnsi="Times New Roman"/>
                <w:sz w:val="24"/>
                <w:szCs w:val="24"/>
              </w:rPr>
            </w:pPr>
          </w:p>
        </w:tc>
        <w:tc>
          <w:tcPr>
            <w:tcW w:w="1418" w:type="dxa"/>
            <w:gridSpan w:val="2"/>
            <w:shd w:val="clear" w:color="auto" w:fill="auto"/>
          </w:tcPr>
          <w:p w14:paraId="226EFF8B"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15б.</w:t>
            </w:r>
          </w:p>
        </w:tc>
      </w:tr>
      <w:tr w:rsidR="008607FA" w:rsidRPr="008B19FD" w14:paraId="0D4E939A" w14:textId="77777777" w:rsidTr="008607FA">
        <w:trPr>
          <w:gridAfter w:val="1"/>
          <w:wAfter w:w="251" w:type="dxa"/>
          <w:trHeight w:val="322"/>
        </w:trPr>
        <w:tc>
          <w:tcPr>
            <w:tcW w:w="1985" w:type="dxa"/>
            <w:vMerge/>
            <w:shd w:val="clear" w:color="auto" w:fill="auto"/>
          </w:tcPr>
          <w:p w14:paraId="16885BC6"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08357A2C"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9" w:type="dxa"/>
            <w:gridSpan w:val="2"/>
            <w:vMerge/>
            <w:shd w:val="clear" w:color="auto" w:fill="auto"/>
          </w:tcPr>
          <w:p w14:paraId="069CA927"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1842" w:type="dxa"/>
            <w:vMerge w:val="restart"/>
            <w:shd w:val="clear" w:color="auto" w:fill="auto"/>
          </w:tcPr>
          <w:p w14:paraId="4311F55D" w14:textId="39AFD843" w:rsidR="008607FA" w:rsidRPr="00646922" w:rsidRDefault="008607FA" w:rsidP="00646922">
            <w:pPr>
              <w:spacing w:after="0" w:line="240" w:lineRule="auto"/>
              <w:jc w:val="center"/>
              <w:rPr>
                <w:rFonts w:ascii="Times New Roman" w:hAnsi="Times New Roman"/>
                <w:sz w:val="24"/>
                <w:szCs w:val="24"/>
              </w:rPr>
            </w:pPr>
            <w:r w:rsidRPr="00646922">
              <w:rPr>
                <w:rFonts w:ascii="Times New Roman" w:hAnsi="Times New Roman"/>
                <w:sz w:val="24"/>
                <w:szCs w:val="24"/>
              </w:rPr>
              <w:t>Краевой уровень</w:t>
            </w:r>
          </w:p>
        </w:tc>
        <w:tc>
          <w:tcPr>
            <w:tcW w:w="1418" w:type="dxa"/>
            <w:gridSpan w:val="2"/>
            <w:vMerge w:val="restart"/>
            <w:shd w:val="clear" w:color="auto" w:fill="auto"/>
          </w:tcPr>
          <w:p w14:paraId="22FED378"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8607FA" w:rsidRPr="008B19FD" w14:paraId="610684E6" w14:textId="77777777" w:rsidTr="008607FA">
        <w:trPr>
          <w:gridAfter w:val="1"/>
          <w:wAfter w:w="251" w:type="dxa"/>
          <w:trHeight w:val="322"/>
        </w:trPr>
        <w:tc>
          <w:tcPr>
            <w:tcW w:w="1985" w:type="dxa"/>
            <w:vMerge/>
            <w:tcBorders>
              <w:bottom w:val="single" w:sz="4" w:space="0" w:color="auto"/>
            </w:tcBorders>
            <w:shd w:val="clear" w:color="auto" w:fill="auto"/>
          </w:tcPr>
          <w:p w14:paraId="1A8128A7"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tcBorders>
              <w:bottom w:val="single" w:sz="4" w:space="0" w:color="auto"/>
            </w:tcBorders>
            <w:shd w:val="clear" w:color="auto" w:fill="auto"/>
          </w:tcPr>
          <w:p w14:paraId="680160DD"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9" w:type="dxa"/>
            <w:gridSpan w:val="2"/>
            <w:vMerge/>
            <w:tcBorders>
              <w:bottom w:val="single" w:sz="4" w:space="0" w:color="auto"/>
            </w:tcBorders>
            <w:shd w:val="clear" w:color="auto" w:fill="auto"/>
          </w:tcPr>
          <w:p w14:paraId="17EDE218"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highlight w:val="yellow"/>
              </w:rPr>
            </w:pPr>
          </w:p>
        </w:tc>
        <w:tc>
          <w:tcPr>
            <w:tcW w:w="1842" w:type="dxa"/>
            <w:vMerge/>
            <w:tcBorders>
              <w:bottom w:val="single" w:sz="4" w:space="0" w:color="auto"/>
            </w:tcBorders>
            <w:shd w:val="clear" w:color="auto" w:fill="auto"/>
          </w:tcPr>
          <w:p w14:paraId="1C076419"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highlight w:val="yellow"/>
              </w:rPr>
            </w:pPr>
          </w:p>
        </w:tc>
        <w:tc>
          <w:tcPr>
            <w:tcW w:w="1418" w:type="dxa"/>
            <w:gridSpan w:val="2"/>
            <w:vMerge/>
            <w:tcBorders>
              <w:bottom w:val="single" w:sz="4" w:space="0" w:color="auto"/>
            </w:tcBorders>
            <w:shd w:val="clear" w:color="auto" w:fill="auto"/>
          </w:tcPr>
          <w:p w14:paraId="6297E175"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highlight w:val="yellow"/>
              </w:rPr>
            </w:pPr>
          </w:p>
        </w:tc>
      </w:tr>
      <w:tr w:rsidR="008607FA" w:rsidRPr="008B19FD" w14:paraId="134EFE92" w14:textId="77777777" w:rsidTr="008607FA">
        <w:trPr>
          <w:gridAfter w:val="1"/>
          <w:wAfter w:w="251" w:type="dxa"/>
        </w:trPr>
        <w:tc>
          <w:tcPr>
            <w:tcW w:w="1985" w:type="dxa"/>
            <w:vMerge/>
            <w:shd w:val="clear" w:color="auto" w:fill="auto"/>
          </w:tcPr>
          <w:p w14:paraId="52254D2F"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7C0EF7E9" w14:textId="748CC08E"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 xml:space="preserve">Результативное межведомственное </w:t>
            </w:r>
            <w:r w:rsidRPr="00646922">
              <w:rPr>
                <w:rFonts w:ascii="Times New Roman" w:hAnsi="Times New Roman"/>
                <w:sz w:val="24"/>
                <w:szCs w:val="24"/>
              </w:rPr>
              <w:lastRenderedPageBreak/>
              <w:t xml:space="preserve">взаимодействие со специалистами по выявлению и сопровождению </w:t>
            </w:r>
            <w:r w:rsidRPr="00646922">
              <w:rPr>
                <w:rFonts w:ascii="Times New Roman" w:hAnsi="Times New Roman" w:cs="Arial"/>
                <w:sz w:val="24"/>
                <w:szCs w:val="24"/>
              </w:rPr>
              <w:t>детей с ограниченными возможностями здоровья</w:t>
            </w:r>
            <w:r w:rsidRPr="00646922">
              <w:rPr>
                <w:rFonts w:ascii="Times New Roman" w:hAnsi="Times New Roman"/>
                <w:sz w:val="24"/>
                <w:szCs w:val="24"/>
              </w:rPr>
              <w:t>:</w:t>
            </w:r>
          </w:p>
        </w:tc>
        <w:tc>
          <w:tcPr>
            <w:tcW w:w="2269" w:type="dxa"/>
            <w:gridSpan w:val="2"/>
            <w:shd w:val="clear" w:color="auto" w:fill="auto"/>
          </w:tcPr>
          <w:p w14:paraId="65499ECD" w14:textId="1B9A5B58" w:rsidR="008607FA" w:rsidRPr="00646922" w:rsidRDefault="008607FA" w:rsidP="00646922">
            <w:pPr>
              <w:spacing w:after="0" w:line="240" w:lineRule="auto"/>
              <w:jc w:val="center"/>
              <w:rPr>
                <w:rFonts w:ascii="Times New Roman" w:hAnsi="Times New Roman"/>
                <w:sz w:val="24"/>
                <w:szCs w:val="24"/>
              </w:rPr>
            </w:pPr>
            <w:r w:rsidRPr="00646922">
              <w:rPr>
                <w:rFonts w:ascii="Times New Roman" w:hAnsi="Times New Roman"/>
                <w:sz w:val="24"/>
                <w:szCs w:val="24"/>
              </w:rPr>
              <w:lastRenderedPageBreak/>
              <w:t xml:space="preserve">а) со специалистами </w:t>
            </w:r>
            <w:r w:rsidRPr="00646922">
              <w:rPr>
                <w:rFonts w:ascii="Times New Roman" w:hAnsi="Times New Roman"/>
                <w:sz w:val="24"/>
                <w:szCs w:val="24"/>
              </w:rPr>
              <w:lastRenderedPageBreak/>
              <w:t>ППк образовательных организаций,</w:t>
            </w:r>
          </w:p>
          <w:p w14:paraId="545E13BC" w14:textId="77777777" w:rsidR="008607FA" w:rsidRPr="00646922" w:rsidRDefault="008607FA" w:rsidP="00646922">
            <w:pPr>
              <w:spacing w:after="0" w:line="240" w:lineRule="auto"/>
              <w:jc w:val="center"/>
              <w:rPr>
                <w:rFonts w:ascii="Times New Roman" w:hAnsi="Times New Roman"/>
                <w:sz w:val="24"/>
                <w:szCs w:val="24"/>
              </w:rPr>
            </w:pPr>
            <w:r w:rsidRPr="00646922">
              <w:rPr>
                <w:rFonts w:ascii="Times New Roman" w:hAnsi="Times New Roman"/>
                <w:sz w:val="24"/>
                <w:szCs w:val="24"/>
              </w:rPr>
              <w:t>в) со специалистами здравоохранения,</w:t>
            </w:r>
          </w:p>
          <w:p w14:paraId="3827F767" w14:textId="54B30BF4"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г) со специалистами КДН</w:t>
            </w:r>
            <w:r>
              <w:rPr>
                <w:rFonts w:ascii="Times New Roman" w:hAnsi="Times New Roman"/>
                <w:sz w:val="24"/>
                <w:szCs w:val="24"/>
              </w:rPr>
              <w:t xml:space="preserve"> </w:t>
            </w:r>
            <w:r w:rsidRPr="00646922">
              <w:rPr>
                <w:rFonts w:ascii="Times New Roman" w:hAnsi="Times New Roman"/>
                <w:sz w:val="24"/>
                <w:szCs w:val="24"/>
              </w:rPr>
              <w:t>и ЗП, УСЗН, органами полиции, судами, отделом опеки.</w:t>
            </w:r>
          </w:p>
        </w:tc>
        <w:tc>
          <w:tcPr>
            <w:tcW w:w="1842" w:type="dxa"/>
            <w:shd w:val="clear" w:color="auto" w:fill="auto"/>
          </w:tcPr>
          <w:p w14:paraId="704AF7AB"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lastRenderedPageBreak/>
              <w:t>1.10 Наличие и результативнос</w:t>
            </w:r>
            <w:r w:rsidRPr="00646922">
              <w:rPr>
                <w:rFonts w:ascii="Times New Roman" w:hAnsi="Times New Roman"/>
                <w:sz w:val="24"/>
                <w:szCs w:val="24"/>
              </w:rPr>
              <w:lastRenderedPageBreak/>
              <w:t>ть взаимодействия</w:t>
            </w:r>
          </w:p>
        </w:tc>
        <w:tc>
          <w:tcPr>
            <w:tcW w:w="1418" w:type="dxa"/>
            <w:gridSpan w:val="2"/>
            <w:shd w:val="clear" w:color="auto" w:fill="auto"/>
          </w:tcPr>
          <w:p w14:paraId="070C3F61" w14:textId="77777777" w:rsidR="008607FA" w:rsidRPr="00646922" w:rsidRDefault="008607F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lastRenderedPageBreak/>
              <w:t>10б.</w:t>
            </w:r>
          </w:p>
        </w:tc>
      </w:tr>
      <w:tr w:rsidR="008B19FD" w:rsidRPr="008B19FD" w14:paraId="09167B44" w14:textId="77777777" w:rsidTr="008607FA">
        <w:tc>
          <w:tcPr>
            <w:tcW w:w="1985" w:type="dxa"/>
            <w:vMerge/>
            <w:shd w:val="clear" w:color="auto" w:fill="auto"/>
          </w:tcPr>
          <w:p w14:paraId="5888D48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8048" w:type="dxa"/>
            <w:gridSpan w:val="8"/>
            <w:shd w:val="clear" w:color="auto" w:fill="auto"/>
          </w:tcPr>
          <w:p w14:paraId="144DD5F9" w14:textId="56C40D8F"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sz w:val="24"/>
                <w:szCs w:val="24"/>
              </w:rPr>
              <w:t>Выплаты за интенсивность и высокие результаты работы</w:t>
            </w:r>
          </w:p>
        </w:tc>
      </w:tr>
      <w:tr w:rsidR="00646922" w:rsidRPr="008B19FD" w14:paraId="1B9DBF97" w14:textId="77777777" w:rsidTr="008607FA">
        <w:trPr>
          <w:trHeight w:val="2208"/>
        </w:trPr>
        <w:tc>
          <w:tcPr>
            <w:tcW w:w="1985" w:type="dxa"/>
            <w:vMerge w:val="restart"/>
            <w:shd w:val="clear" w:color="auto" w:fill="auto"/>
          </w:tcPr>
          <w:p w14:paraId="3E838FF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val="restart"/>
            <w:shd w:val="clear" w:color="auto" w:fill="auto"/>
          </w:tcPr>
          <w:p w14:paraId="583682F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Эффективная  реализация коррекционной направленности образовательного процесса</w:t>
            </w:r>
          </w:p>
        </w:tc>
        <w:tc>
          <w:tcPr>
            <w:tcW w:w="1702" w:type="dxa"/>
            <w:shd w:val="clear" w:color="auto" w:fill="auto"/>
          </w:tcPr>
          <w:p w14:paraId="3E4A48B1"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highlight w:val="yellow"/>
              </w:rPr>
            </w:pPr>
            <w:r w:rsidRPr="00646922">
              <w:rPr>
                <w:rFonts w:ascii="Times New Roman" w:hAnsi="Times New Roman"/>
                <w:sz w:val="24"/>
                <w:szCs w:val="24"/>
              </w:rPr>
              <w:t>Охват уч-ся Емельяновского района  охваченных профориентационными услугами от потребности (100%)</w:t>
            </w:r>
          </w:p>
        </w:tc>
        <w:tc>
          <w:tcPr>
            <w:tcW w:w="2409" w:type="dxa"/>
            <w:gridSpan w:val="2"/>
            <w:shd w:val="clear" w:color="auto" w:fill="auto"/>
          </w:tcPr>
          <w:p w14:paraId="42D392C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2.1</w:t>
            </w:r>
          </w:p>
          <w:p w14:paraId="49B2CC6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65-80%</w:t>
            </w:r>
          </w:p>
          <w:p w14:paraId="6B57C19C"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p w14:paraId="20AB8119" w14:textId="3A48F819"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highlight w:val="yellow"/>
              </w:rPr>
            </w:pPr>
            <w:r w:rsidRPr="00646922">
              <w:rPr>
                <w:rFonts w:ascii="Times New Roman" w:hAnsi="Times New Roman"/>
                <w:sz w:val="24"/>
                <w:szCs w:val="24"/>
              </w:rPr>
              <w:t>50-65%</w:t>
            </w:r>
          </w:p>
        </w:tc>
        <w:tc>
          <w:tcPr>
            <w:tcW w:w="1669" w:type="dxa"/>
            <w:gridSpan w:val="3"/>
            <w:shd w:val="clear" w:color="auto" w:fill="auto"/>
          </w:tcPr>
          <w:p w14:paraId="2F828D60" w14:textId="77777777" w:rsidR="00B92FA5" w:rsidRPr="00646922" w:rsidRDefault="00B92FA5" w:rsidP="00646922">
            <w:pPr>
              <w:autoSpaceDE w:val="0"/>
              <w:autoSpaceDN w:val="0"/>
              <w:adjustRightInd w:val="0"/>
              <w:spacing w:after="0" w:line="240" w:lineRule="auto"/>
              <w:jc w:val="center"/>
              <w:rPr>
                <w:rFonts w:ascii="Times New Roman" w:hAnsi="Times New Roman"/>
                <w:sz w:val="24"/>
                <w:szCs w:val="24"/>
              </w:rPr>
            </w:pPr>
          </w:p>
          <w:p w14:paraId="6E8466A2" w14:textId="77C3D9AC"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p w14:paraId="68624AC9"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p>
          <w:p w14:paraId="1DDBFDA1" w14:textId="1C62A60F"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highlight w:val="yellow"/>
              </w:rPr>
            </w:pPr>
            <w:r w:rsidRPr="00646922">
              <w:rPr>
                <w:rFonts w:ascii="Times New Roman" w:hAnsi="Times New Roman"/>
                <w:sz w:val="24"/>
                <w:szCs w:val="24"/>
              </w:rPr>
              <w:t>10б</w:t>
            </w:r>
          </w:p>
        </w:tc>
      </w:tr>
      <w:tr w:rsidR="00646922" w:rsidRPr="008B19FD" w14:paraId="53416EB0" w14:textId="77777777" w:rsidTr="008607FA">
        <w:tc>
          <w:tcPr>
            <w:tcW w:w="1985" w:type="dxa"/>
            <w:vMerge/>
            <w:shd w:val="clear" w:color="auto" w:fill="auto"/>
          </w:tcPr>
          <w:p w14:paraId="0DCBBCE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5C19BFF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shd w:val="clear" w:color="auto" w:fill="auto"/>
          </w:tcPr>
          <w:p w14:paraId="62E6DB8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Исполнение запланированных мероприятий  ИПР несовершеннолетних</w:t>
            </w:r>
          </w:p>
        </w:tc>
        <w:tc>
          <w:tcPr>
            <w:tcW w:w="2409" w:type="dxa"/>
            <w:gridSpan w:val="2"/>
            <w:shd w:val="clear" w:color="auto" w:fill="auto"/>
          </w:tcPr>
          <w:p w14:paraId="6218B8F1" w14:textId="0F895229" w:rsidR="00B92FA5"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2.2</w:t>
            </w:r>
          </w:p>
          <w:p w14:paraId="4D806744" w14:textId="2221B80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80-100%</w:t>
            </w:r>
          </w:p>
          <w:p w14:paraId="52066F6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от 5 и более</w:t>
            </w:r>
          </w:p>
          <w:p w14:paraId="5BEC71C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запланированных мероприятий</w:t>
            </w:r>
          </w:p>
        </w:tc>
        <w:tc>
          <w:tcPr>
            <w:tcW w:w="1669" w:type="dxa"/>
            <w:gridSpan w:val="3"/>
            <w:shd w:val="clear" w:color="auto" w:fill="auto"/>
          </w:tcPr>
          <w:p w14:paraId="529889E8" w14:textId="77777777" w:rsidR="00B92FA5" w:rsidRPr="00646922" w:rsidRDefault="00B92FA5" w:rsidP="00646922">
            <w:pPr>
              <w:autoSpaceDE w:val="0"/>
              <w:autoSpaceDN w:val="0"/>
              <w:adjustRightInd w:val="0"/>
              <w:spacing w:after="0" w:line="240" w:lineRule="auto"/>
              <w:jc w:val="center"/>
              <w:rPr>
                <w:rFonts w:ascii="Times New Roman" w:hAnsi="Times New Roman"/>
                <w:sz w:val="24"/>
                <w:szCs w:val="24"/>
              </w:rPr>
            </w:pPr>
          </w:p>
          <w:p w14:paraId="18D58AFB" w14:textId="697BEF4F"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646922" w:rsidRPr="008B19FD" w14:paraId="4B77E56D" w14:textId="77777777" w:rsidTr="008607FA">
        <w:tc>
          <w:tcPr>
            <w:tcW w:w="1985" w:type="dxa"/>
            <w:vMerge/>
            <w:shd w:val="clear" w:color="auto" w:fill="auto"/>
          </w:tcPr>
          <w:p w14:paraId="104035E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0A616C5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shd w:val="clear" w:color="auto" w:fill="auto"/>
          </w:tcPr>
          <w:p w14:paraId="5686E62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Плановое решение проблем семьи в указанные сроки</w:t>
            </w:r>
          </w:p>
        </w:tc>
        <w:tc>
          <w:tcPr>
            <w:tcW w:w="2409" w:type="dxa"/>
            <w:gridSpan w:val="2"/>
            <w:shd w:val="clear" w:color="auto" w:fill="auto"/>
          </w:tcPr>
          <w:p w14:paraId="3C07DEEF" w14:textId="50E74ACF" w:rsidR="00B92FA5"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2.3</w:t>
            </w:r>
          </w:p>
          <w:p w14:paraId="456BBABA" w14:textId="77777777" w:rsidR="00B92FA5" w:rsidRPr="00646922" w:rsidRDefault="00B92FA5" w:rsidP="00646922">
            <w:pPr>
              <w:autoSpaceDE w:val="0"/>
              <w:autoSpaceDN w:val="0"/>
              <w:adjustRightInd w:val="0"/>
              <w:spacing w:after="0" w:line="240" w:lineRule="auto"/>
              <w:jc w:val="center"/>
              <w:rPr>
                <w:rFonts w:ascii="Times New Roman" w:hAnsi="Times New Roman"/>
                <w:sz w:val="24"/>
                <w:szCs w:val="24"/>
              </w:rPr>
            </w:pPr>
          </w:p>
          <w:p w14:paraId="1038531E" w14:textId="15003E89"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80%-100%</w:t>
            </w:r>
          </w:p>
          <w:p w14:paraId="5BD95D6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65%-79%</w:t>
            </w:r>
          </w:p>
        </w:tc>
        <w:tc>
          <w:tcPr>
            <w:tcW w:w="1669" w:type="dxa"/>
            <w:gridSpan w:val="3"/>
            <w:shd w:val="clear" w:color="auto" w:fill="auto"/>
          </w:tcPr>
          <w:p w14:paraId="7C3EF830" w14:textId="029DA2D0" w:rsidR="00B92FA5" w:rsidRPr="00646922" w:rsidRDefault="00B92FA5" w:rsidP="00646922">
            <w:pPr>
              <w:autoSpaceDE w:val="0"/>
              <w:autoSpaceDN w:val="0"/>
              <w:adjustRightInd w:val="0"/>
              <w:spacing w:after="0" w:line="240" w:lineRule="auto"/>
              <w:jc w:val="center"/>
              <w:rPr>
                <w:rFonts w:ascii="Times New Roman" w:hAnsi="Times New Roman"/>
                <w:sz w:val="24"/>
                <w:szCs w:val="24"/>
              </w:rPr>
            </w:pPr>
          </w:p>
          <w:p w14:paraId="01196379" w14:textId="77777777" w:rsidR="00B92FA5" w:rsidRPr="00646922" w:rsidRDefault="00B92FA5" w:rsidP="00646922">
            <w:pPr>
              <w:autoSpaceDE w:val="0"/>
              <w:autoSpaceDN w:val="0"/>
              <w:adjustRightInd w:val="0"/>
              <w:spacing w:after="0" w:line="240" w:lineRule="auto"/>
              <w:jc w:val="center"/>
              <w:rPr>
                <w:rFonts w:ascii="Times New Roman" w:hAnsi="Times New Roman"/>
                <w:sz w:val="24"/>
                <w:szCs w:val="24"/>
              </w:rPr>
            </w:pPr>
          </w:p>
          <w:p w14:paraId="3CE1C290" w14:textId="16C43B08"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p w14:paraId="3BF1EF5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646922" w:rsidRPr="008B19FD" w14:paraId="7DA1E86B" w14:textId="77777777" w:rsidTr="008607FA">
        <w:tc>
          <w:tcPr>
            <w:tcW w:w="1985" w:type="dxa"/>
            <w:vMerge/>
            <w:shd w:val="clear" w:color="auto" w:fill="auto"/>
          </w:tcPr>
          <w:p w14:paraId="51A953F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68084FD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shd w:val="clear" w:color="auto" w:fill="auto"/>
          </w:tcPr>
          <w:p w14:paraId="21EB4AF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Оказание своевременной  и качественной консультативной психолого-педагогической помощи  участникам образовательного процесса</w:t>
            </w:r>
          </w:p>
        </w:tc>
        <w:tc>
          <w:tcPr>
            <w:tcW w:w="2409" w:type="dxa"/>
            <w:gridSpan w:val="2"/>
            <w:shd w:val="clear" w:color="auto" w:fill="auto"/>
          </w:tcPr>
          <w:p w14:paraId="0095B445" w14:textId="747BB6DD" w:rsidR="00B92FA5"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2.4</w:t>
            </w:r>
          </w:p>
          <w:p w14:paraId="5AA79C21" w14:textId="6B0D4B92"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 xml:space="preserve">100% </w:t>
            </w:r>
            <w:r w:rsidR="00EA39A2" w:rsidRPr="00646922">
              <w:rPr>
                <w:rFonts w:ascii="Times New Roman" w:hAnsi="Times New Roman"/>
                <w:sz w:val="24"/>
                <w:szCs w:val="24"/>
              </w:rPr>
              <w:t>обеспечение по</w:t>
            </w:r>
            <w:r w:rsidRPr="00646922">
              <w:rPr>
                <w:rFonts w:ascii="Times New Roman" w:hAnsi="Times New Roman"/>
                <w:sz w:val="24"/>
                <w:szCs w:val="24"/>
              </w:rPr>
              <w:t xml:space="preserve"> обращению</w:t>
            </w:r>
          </w:p>
          <w:p w14:paraId="6B1D72E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p w14:paraId="63CD1A39"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p w14:paraId="4E73D98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от 5 и более</w:t>
            </w:r>
          </w:p>
        </w:tc>
        <w:tc>
          <w:tcPr>
            <w:tcW w:w="1669" w:type="dxa"/>
            <w:gridSpan w:val="3"/>
            <w:shd w:val="clear" w:color="auto" w:fill="auto"/>
          </w:tcPr>
          <w:p w14:paraId="2473674B" w14:textId="77777777" w:rsidR="00B92FA5" w:rsidRPr="00646922" w:rsidRDefault="00B92FA5" w:rsidP="00646922">
            <w:pPr>
              <w:autoSpaceDE w:val="0"/>
              <w:autoSpaceDN w:val="0"/>
              <w:adjustRightInd w:val="0"/>
              <w:spacing w:after="0" w:line="240" w:lineRule="auto"/>
              <w:jc w:val="center"/>
              <w:rPr>
                <w:rFonts w:ascii="Times New Roman" w:hAnsi="Times New Roman"/>
                <w:sz w:val="24"/>
                <w:szCs w:val="24"/>
              </w:rPr>
            </w:pPr>
          </w:p>
          <w:p w14:paraId="4D6D855C" w14:textId="0A31681A"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8B19FD" w:rsidRPr="008B19FD" w14:paraId="3F4AD8DF" w14:textId="77777777" w:rsidTr="008607FA">
        <w:tc>
          <w:tcPr>
            <w:tcW w:w="1985" w:type="dxa"/>
            <w:vMerge/>
            <w:shd w:val="clear" w:color="auto" w:fill="auto"/>
          </w:tcPr>
          <w:p w14:paraId="475E547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8048" w:type="dxa"/>
            <w:gridSpan w:val="8"/>
            <w:shd w:val="clear" w:color="auto" w:fill="auto"/>
          </w:tcPr>
          <w:p w14:paraId="08DA71C2" w14:textId="49232A0F"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sz w:val="24"/>
                <w:szCs w:val="24"/>
              </w:rPr>
              <w:t>Выплаты за качество выполняемых работ</w:t>
            </w:r>
          </w:p>
        </w:tc>
      </w:tr>
      <w:tr w:rsidR="00646922" w:rsidRPr="008B19FD" w14:paraId="779E9247" w14:textId="77777777" w:rsidTr="008607FA">
        <w:tc>
          <w:tcPr>
            <w:tcW w:w="1985" w:type="dxa"/>
            <w:vMerge/>
            <w:shd w:val="clear" w:color="auto" w:fill="auto"/>
          </w:tcPr>
          <w:p w14:paraId="356EC219"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val="restart"/>
            <w:shd w:val="clear" w:color="auto" w:fill="auto"/>
          </w:tcPr>
          <w:p w14:paraId="7518FFD0"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bCs/>
                <w:sz w:val="24"/>
                <w:szCs w:val="24"/>
              </w:rPr>
            </w:pPr>
            <w:r w:rsidRPr="00646922">
              <w:rPr>
                <w:rFonts w:ascii="Times New Roman" w:hAnsi="Times New Roman"/>
                <w:bCs/>
                <w:sz w:val="24"/>
                <w:szCs w:val="24"/>
              </w:rPr>
              <w:t xml:space="preserve">Исполнительская дисциплина в ведении </w:t>
            </w:r>
            <w:r w:rsidRPr="00646922">
              <w:rPr>
                <w:rFonts w:ascii="Times New Roman" w:hAnsi="Times New Roman"/>
                <w:bCs/>
                <w:sz w:val="24"/>
                <w:szCs w:val="24"/>
              </w:rPr>
              <w:lastRenderedPageBreak/>
              <w:t>документации</w:t>
            </w:r>
          </w:p>
          <w:p w14:paraId="5B1ABA62"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bCs/>
                <w:sz w:val="24"/>
                <w:szCs w:val="24"/>
              </w:rPr>
            </w:pPr>
          </w:p>
          <w:p w14:paraId="2B6D2A2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shd w:val="clear" w:color="auto" w:fill="auto"/>
          </w:tcPr>
          <w:p w14:paraId="15F5F66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Cs/>
                <w:sz w:val="24"/>
                <w:szCs w:val="24"/>
              </w:rPr>
              <w:lastRenderedPageBreak/>
              <w:t>Высокий уровень исполнительс</w:t>
            </w:r>
            <w:r w:rsidRPr="00646922">
              <w:rPr>
                <w:rFonts w:ascii="Times New Roman" w:hAnsi="Times New Roman"/>
                <w:bCs/>
                <w:sz w:val="24"/>
                <w:szCs w:val="24"/>
              </w:rPr>
              <w:lastRenderedPageBreak/>
              <w:t>кой дисциплины (своевременная качественная подготовка отчетов, нормативных документов, рабочих программ, журналов)</w:t>
            </w:r>
          </w:p>
        </w:tc>
        <w:tc>
          <w:tcPr>
            <w:tcW w:w="2409" w:type="dxa"/>
            <w:gridSpan w:val="2"/>
            <w:shd w:val="clear" w:color="auto" w:fill="auto"/>
          </w:tcPr>
          <w:p w14:paraId="17F9982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lastRenderedPageBreak/>
              <w:t>3.1</w:t>
            </w:r>
          </w:p>
          <w:p w14:paraId="5D4F748C"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100%</w:t>
            </w:r>
          </w:p>
        </w:tc>
        <w:tc>
          <w:tcPr>
            <w:tcW w:w="1669" w:type="dxa"/>
            <w:gridSpan w:val="3"/>
            <w:shd w:val="clear" w:color="auto" w:fill="auto"/>
          </w:tcPr>
          <w:p w14:paraId="4C37114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646922" w:rsidRPr="008B19FD" w14:paraId="43D4296B" w14:textId="77777777" w:rsidTr="008607FA">
        <w:tc>
          <w:tcPr>
            <w:tcW w:w="1985" w:type="dxa"/>
            <w:vMerge w:val="restart"/>
            <w:shd w:val="clear" w:color="auto" w:fill="auto"/>
          </w:tcPr>
          <w:p w14:paraId="195EA48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p w14:paraId="5EDBB1AD" w14:textId="77777777" w:rsidR="008B19FD" w:rsidRPr="00646922" w:rsidRDefault="008B19FD" w:rsidP="00646922">
            <w:pPr>
              <w:spacing w:after="0" w:line="240" w:lineRule="auto"/>
              <w:jc w:val="center"/>
              <w:rPr>
                <w:rFonts w:ascii="Times New Roman" w:hAnsi="Times New Roman"/>
                <w:sz w:val="24"/>
                <w:szCs w:val="24"/>
              </w:rPr>
            </w:pPr>
          </w:p>
          <w:p w14:paraId="2D3C2EBD" w14:textId="77777777" w:rsidR="008B19FD" w:rsidRPr="00646922" w:rsidRDefault="008B19FD" w:rsidP="00646922">
            <w:pPr>
              <w:spacing w:after="0" w:line="240" w:lineRule="auto"/>
              <w:jc w:val="center"/>
              <w:rPr>
                <w:rFonts w:ascii="Times New Roman" w:hAnsi="Times New Roman"/>
                <w:sz w:val="24"/>
                <w:szCs w:val="24"/>
              </w:rPr>
            </w:pPr>
          </w:p>
          <w:p w14:paraId="78D9C9EB" w14:textId="77777777" w:rsidR="008B19FD" w:rsidRPr="00646922" w:rsidRDefault="008B19FD" w:rsidP="00646922">
            <w:pPr>
              <w:spacing w:after="0" w:line="240" w:lineRule="auto"/>
              <w:jc w:val="center"/>
              <w:rPr>
                <w:rFonts w:ascii="Times New Roman" w:hAnsi="Times New Roman"/>
                <w:sz w:val="24"/>
                <w:szCs w:val="24"/>
              </w:rPr>
            </w:pPr>
          </w:p>
        </w:tc>
        <w:tc>
          <w:tcPr>
            <w:tcW w:w="2268" w:type="dxa"/>
            <w:gridSpan w:val="2"/>
            <w:vMerge/>
            <w:shd w:val="clear" w:color="auto" w:fill="auto"/>
          </w:tcPr>
          <w:p w14:paraId="5624449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shd w:val="clear" w:color="auto" w:fill="auto"/>
          </w:tcPr>
          <w:p w14:paraId="4868376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Cs/>
                <w:sz w:val="24"/>
                <w:szCs w:val="24"/>
              </w:rPr>
              <w:t>Проведение психолого-педагогического мониторинга в районе.</w:t>
            </w:r>
          </w:p>
        </w:tc>
        <w:tc>
          <w:tcPr>
            <w:tcW w:w="2409" w:type="dxa"/>
            <w:gridSpan w:val="2"/>
            <w:shd w:val="clear" w:color="auto" w:fill="auto"/>
          </w:tcPr>
          <w:p w14:paraId="6121A555"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3.2</w:t>
            </w:r>
          </w:p>
          <w:p w14:paraId="62D09BF2"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Аналитический отчет, свод данных</w:t>
            </w:r>
          </w:p>
          <w:p w14:paraId="77FB8C9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669" w:type="dxa"/>
            <w:gridSpan w:val="3"/>
            <w:shd w:val="clear" w:color="auto" w:fill="auto"/>
          </w:tcPr>
          <w:p w14:paraId="084DA2D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p w14:paraId="256C390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На период мониторинговых работ</w:t>
            </w:r>
          </w:p>
        </w:tc>
      </w:tr>
      <w:tr w:rsidR="00646922" w:rsidRPr="008B19FD" w14:paraId="0B424474" w14:textId="77777777" w:rsidTr="008607FA">
        <w:tc>
          <w:tcPr>
            <w:tcW w:w="1985" w:type="dxa"/>
            <w:vMerge/>
            <w:shd w:val="clear" w:color="auto" w:fill="auto"/>
          </w:tcPr>
          <w:p w14:paraId="3D45B4F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363CC31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shd w:val="clear" w:color="auto" w:fill="auto"/>
          </w:tcPr>
          <w:p w14:paraId="5416501B" w14:textId="77777777" w:rsidR="008B19FD" w:rsidRPr="00646922" w:rsidRDefault="008B19FD" w:rsidP="00646922">
            <w:pPr>
              <w:autoSpaceDE w:val="0"/>
              <w:autoSpaceDN w:val="0"/>
              <w:adjustRightInd w:val="0"/>
              <w:spacing w:after="0" w:line="240" w:lineRule="auto"/>
              <w:jc w:val="center"/>
              <w:rPr>
                <w:rFonts w:ascii="Times New Roman" w:hAnsi="Times New Roman"/>
                <w:bCs/>
                <w:sz w:val="24"/>
                <w:szCs w:val="24"/>
              </w:rPr>
            </w:pPr>
            <w:r w:rsidRPr="00646922">
              <w:rPr>
                <w:rFonts w:ascii="Times New Roman" w:hAnsi="Times New Roman"/>
                <w:bCs/>
                <w:sz w:val="24"/>
                <w:szCs w:val="24"/>
              </w:rPr>
              <w:t>Своевременное и качественное ведение баз данных утвержденных Центром</w:t>
            </w:r>
          </w:p>
        </w:tc>
        <w:tc>
          <w:tcPr>
            <w:tcW w:w="2409" w:type="dxa"/>
            <w:gridSpan w:val="2"/>
            <w:shd w:val="clear" w:color="auto" w:fill="auto"/>
          </w:tcPr>
          <w:p w14:paraId="770BFF76" w14:textId="77777777"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3.3</w:t>
            </w:r>
          </w:p>
          <w:p w14:paraId="22544209" w14:textId="65114FE6" w:rsidR="008B19FD" w:rsidRPr="00646922" w:rsidRDefault="008B19FD" w:rsidP="00646922">
            <w:pPr>
              <w:widowControl w:val="0"/>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100%</w:t>
            </w:r>
          </w:p>
        </w:tc>
        <w:tc>
          <w:tcPr>
            <w:tcW w:w="1669" w:type="dxa"/>
            <w:gridSpan w:val="3"/>
            <w:shd w:val="clear" w:color="auto" w:fill="auto"/>
          </w:tcPr>
          <w:p w14:paraId="157629F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5б.</w:t>
            </w:r>
          </w:p>
          <w:p w14:paraId="7134A24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за каждую базу-данных</w:t>
            </w:r>
          </w:p>
        </w:tc>
      </w:tr>
      <w:tr w:rsidR="00646922" w:rsidRPr="008B19FD" w14:paraId="06D14982" w14:textId="77777777" w:rsidTr="008607FA">
        <w:tc>
          <w:tcPr>
            <w:tcW w:w="1985" w:type="dxa"/>
            <w:vMerge/>
            <w:shd w:val="clear" w:color="auto" w:fill="auto"/>
          </w:tcPr>
          <w:p w14:paraId="0848D4B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val="restart"/>
            <w:shd w:val="clear" w:color="auto" w:fill="auto"/>
          </w:tcPr>
          <w:p w14:paraId="6D14F0E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Участие в разработке и реализации проектов, программ связанных с образовательной деятельностью</w:t>
            </w:r>
          </w:p>
        </w:tc>
        <w:tc>
          <w:tcPr>
            <w:tcW w:w="1702" w:type="dxa"/>
            <w:vMerge w:val="restart"/>
            <w:shd w:val="clear" w:color="auto" w:fill="auto"/>
          </w:tcPr>
          <w:p w14:paraId="576BB7B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Разработка, согласование, утверждение и реализация проектов и программ</w:t>
            </w:r>
          </w:p>
        </w:tc>
        <w:tc>
          <w:tcPr>
            <w:tcW w:w="2409" w:type="dxa"/>
            <w:gridSpan w:val="2"/>
            <w:shd w:val="clear" w:color="auto" w:fill="auto"/>
          </w:tcPr>
          <w:p w14:paraId="5A74F9C5" w14:textId="74E751C2" w:rsidR="008B19FD" w:rsidRPr="00646922" w:rsidRDefault="004C14AA"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3.4 Призовое</w:t>
            </w:r>
            <w:r w:rsidR="008B19FD" w:rsidRPr="00646922">
              <w:rPr>
                <w:rFonts w:ascii="Times New Roman" w:hAnsi="Times New Roman"/>
                <w:sz w:val="24"/>
                <w:szCs w:val="24"/>
              </w:rPr>
              <w:t xml:space="preserve"> место в конкурсе проектов, программ</w:t>
            </w:r>
          </w:p>
          <w:p w14:paraId="549EDD2C" w14:textId="5F0AD30A"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(получение гранта, диплома)</w:t>
            </w:r>
          </w:p>
        </w:tc>
        <w:tc>
          <w:tcPr>
            <w:tcW w:w="1134" w:type="dxa"/>
            <w:shd w:val="clear" w:color="auto" w:fill="auto"/>
          </w:tcPr>
          <w:p w14:paraId="6D97BC5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c>
          <w:tcPr>
            <w:tcW w:w="535" w:type="dxa"/>
            <w:gridSpan w:val="2"/>
            <w:vMerge w:val="restart"/>
            <w:shd w:val="clear" w:color="auto" w:fill="auto"/>
          </w:tcPr>
          <w:p w14:paraId="71207FBC"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r>
      <w:tr w:rsidR="00646922" w:rsidRPr="008B19FD" w14:paraId="46D2E936" w14:textId="77777777" w:rsidTr="008607FA">
        <w:trPr>
          <w:trHeight w:val="1656"/>
        </w:trPr>
        <w:tc>
          <w:tcPr>
            <w:tcW w:w="1985" w:type="dxa"/>
            <w:vMerge/>
            <w:tcBorders>
              <w:bottom w:val="single" w:sz="4" w:space="0" w:color="auto"/>
            </w:tcBorders>
            <w:shd w:val="clear" w:color="auto" w:fill="auto"/>
          </w:tcPr>
          <w:p w14:paraId="25FDBD9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tcBorders>
              <w:bottom w:val="single" w:sz="4" w:space="0" w:color="auto"/>
            </w:tcBorders>
            <w:shd w:val="clear" w:color="auto" w:fill="auto"/>
          </w:tcPr>
          <w:p w14:paraId="125F40F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vMerge/>
            <w:tcBorders>
              <w:bottom w:val="single" w:sz="4" w:space="0" w:color="auto"/>
            </w:tcBorders>
            <w:shd w:val="clear" w:color="auto" w:fill="auto"/>
          </w:tcPr>
          <w:p w14:paraId="6B4D22C4"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409" w:type="dxa"/>
            <w:gridSpan w:val="2"/>
            <w:tcBorders>
              <w:bottom w:val="single" w:sz="4" w:space="0" w:color="auto"/>
            </w:tcBorders>
            <w:shd w:val="clear" w:color="auto" w:fill="auto"/>
          </w:tcPr>
          <w:p w14:paraId="093BB8E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3.5 Издание печатной продукции  в рамках проекта, программы</w:t>
            </w:r>
          </w:p>
        </w:tc>
        <w:tc>
          <w:tcPr>
            <w:tcW w:w="1134" w:type="dxa"/>
            <w:tcBorders>
              <w:bottom w:val="single" w:sz="4" w:space="0" w:color="auto"/>
            </w:tcBorders>
            <w:shd w:val="clear" w:color="auto" w:fill="auto"/>
          </w:tcPr>
          <w:p w14:paraId="53307D5C"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15б.</w:t>
            </w:r>
          </w:p>
        </w:tc>
        <w:tc>
          <w:tcPr>
            <w:tcW w:w="535" w:type="dxa"/>
            <w:gridSpan w:val="2"/>
            <w:vMerge/>
            <w:tcBorders>
              <w:bottom w:val="single" w:sz="4" w:space="0" w:color="auto"/>
            </w:tcBorders>
            <w:shd w:val="clear" w:color="auto" w:fill="auto"/>
          </w:tcPr>
          <w:p w14:paraId="0646024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r>
      <w:tr w:rsidR="00646922" w:rsidRPr="008B19FD" w14:paraId="20BF0958" w14:textId="77777777" w:rsidTr="008607FA">
        <w:trPr>
          <w:trHeight w:val="1295"/>
        </w:trPr>
        <w:tc>
          <w:tcPr>
            <w:tcW w:w="1985" w:type="dxa"/>
            <w:tcBorders>
              <w:bottom w:val="single" w:sz="4" w:space="0" w:color="auto"/>
            </w:tcBorders>
            <w:shd w:val="clear" w:color="auto" w:fill="auto"/>
          </w:tcPr>
          <w:p w14:paraId="2449A10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tcBorders>
              <w:bottom w:val="single" w:sz="4" w:space="0" w:color="auto"/>
            </w:tcBorders>
            <w:shd w:val="clear" w:color="auto" w:fill="auto"/>
          </w:tcPr>
          <w:p w14:paraId="37B325F1"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Осуществление дополнительных работ</w:t>
            </w:r>
          </w:p>
        </w:tc>
        <w:tc>
          <w:tcPr>
            <w:tcW w:w="1702" w:type="dxa"/>
            <w:tcBorders>
              <w:bottom w:val="single" w:sz="4" w:space="0" w:color="auto"/>
            </w:tcBorders>
            <w:shd w:val="clear" w:color="auto" w:fill="auto"/>
          </w:tcPr>
          <w:p w14:paraId="6EC36251" w14:textId="1541FC99"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Участие в проведении ремонтных  и других работ в учреждении</w:t>
            </w:r>
          </w:p>
        </w:tc>
        <w:tc>
          <w:tcPr>
            <w:tcW w:w="2409" w:type="dxa"/>
            <w:gridSpan w:val="2"/>
            <w:tcBorders>
              <w:bottom w:val="single" w:sz="4" w:space="0" w:color="auto"/>
            </w:tcBorders>
            <w:shd w:val="clear" w:color="auto" w:fill="auto"/>
          </w:tcPr>
          <w:p w14:paraId="589FC079"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3.6    постоянно</w:t>
            </w:r>
          </w:p>
        </w:tc>
        <w:tc>
          <w:tcPr>
            <w:tcW w:w="1134" w:type="dxa"/>
            <w:tcBorders>
              <w:bottom w:val="single" w:sz="4" w:space="0" w:color="auto"/>
            </w:tcBorders>
            <w:shd w:val="clear" w:color="auto" w:fill="auto"/>
          </w:tcPr>
          <w:p w14:paraId="03A7D65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15б.</w:t>
            </w:r>
          </w:p>
        </w:tc>
        <w:tc>
          <w:tcPr>
            <w:tcW w:w="535" w:type="dxa"/>
            <w:gridSpan w:val="2"/>
            <w:tcBorders>
              <w:bottom w:val="single" w:sz="4" w:space="0" w:color="auto"/>
            </w:tcBorders>
            <w:shd w:val="clear" w:color="auto" w:fill="auto"/>
          </w:tcPr>
          <w:p w14:paraId="58D5E500"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r>
      <w:tr w:rsidR="008B19FD" w:rsidRPr="008B19FD" w14:paraId="4753A7FE" w14:textId="77777777" w:rsidTr="008607FA">
        <w:tc>
          <w:tcPr>
            <w:tcW w:w="1985" w:type="dxa"/>
            <w:vMerge w:val="restart"/>
            <w:shd w:val="clear" w:color="auto" w:fill="auto"/>
          </w:tcPr>
          <w:p w14:paraId="5BD62E5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sz w:val="24"/>
                <w:szCs w:val="24"/>
              </w:rPr>
              <w:t>Административно -вспомогательн</w:t>
            </w:r>
            <w:r w:rsidRPr="00646922">
              <w:rPr>
                <w:rFonts w:ascii="Times New Roman" w:hAnsi="Times New Roman"/>
                <w:b/>
                <w:sz w:val="24"/>
                <w:szCs w:val="24"/>
              </w:rPr>
              <w:lastRenderedPageBreak/>
              <w:t>ый персонал</w:t>
            </w:r>
            <w:r w:rsidRPr="00646922">
              <w:rPr>
                <w:rFonts w:ascii="Times New Roman" w:hAnsi="Times New Roman"/>
                <w:sz w:val="24"/>
                <w:szCs w:val="24"/>
              </w:rPr>
              <w:t>:</w:t>
            </w:r>
          </w:p>
          <w:p w14:paraId="42BD84DF" w14:textId="78191F0A"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 xml:space="preserve">-секретарь </w:t>
            </w:r>
          </w:p>
          <w:p w14:paraId="7B9F25B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8048" w:type="dxa"/>
            <w:gridSpan w:val="8"/>
            <w:shd w:val="clear" w:color="auto" w:fill="auto"/>
          </w:tcPr>
          <w:p w14:paraId="2377D5D9"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bCs/>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646922" w:rsidRPr="008B19FD" w14:paraId="68C79F6F" w14:textId="77777777" w:rsidTr="008607FA">
        <w:trPr>
          <w:trHeight w:val="2309"/>
        </w:trPr>
        <w:tc>
          <w:tcPr>
            <w:tcW w:w="1985" w:type="dxa"/>
            <w:vMerge/>
            <w:shd w:val="clear" w:color="auto" w:fill="auto"/>
          </w:tcPr>
          <w:p w14:paraId="6F60A40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69815178"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Ведение документации учреждения</w:t>
            </w:r>
          </w:p>
        </w:tc>
        <w:tc>
          <w:tcPr>
            <w:tcW w:w="1702" w:type="dxa"/>
            <w:shd w:val="clear" w:color="auto" w:fill="auto"/>
          </w:tcPr>
          <w:p w14:paraId="211F59F6"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Полнота и соответствие нормативным и регламентирующим работу актам</w:t>
            </w:r>
          </w:p>
        </w:tc>
        <w:tc>
          <w:tcPr>
            <w:tcW w:w="2409" w:type="dxa"/>
            <w:gridSpan w:val="2"/>
            <w:shd w:val="clear" w:color="auto" w:fill="auto"/>
          </w:tcPr>
          <w:p w14:paraId="4ACB0563" w14:textId="31AAB990"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1.1  отсутствие замечаний администрации учреждения,</w:t>
            </w:r>
            <w:r w:rsidR="00B92FA5" w:rsidRPr="00646922">
              <w:rPr>
                <w:rFonts w:ascii="Times New Roman" w:hAnsi="Times New Roman"/>
                <w:sz w:val="24"/>
                <w:szCs w:val="24"/>
              </w:rPr>
              <w:t xml:space="preserve"> контро</w:t>
            </w:r>
          </w:p>
        </w:tc>
        <w:tc>
          <w:tcPr>
            <w:tcW w:w="1669" w:type="dxa"/>
            <w:gridSpan w:val="3"/>
            <w:shd w:val="clear" w:color="auto" w:fill="auto"/>
          </w:tcPr>
          <w:p w14:paraId="699A8AB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646922" w:rsidRPr="008B19FD" w14:paraId="7E68134A" w14:textId="77777777" w:rsidTr="008607FA">
        <w:tc>
          <w:tcPr>
            <w:tcW w:w="1985" w:type="dxa"/>
            <w:vMerge/>
            <w:shd w:val="clear" w:color="auto" w:fill="auto"/>
          </w:tcPr>
          <w:p w14:paraId="4D3C5E2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1FF60A64"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Своевременная подготовка локальных нормативных актов учреждения, финансово-экономических документов</w:t>
            </w:r>
          </w:p>
        </w:tc>
        <w:tc>
          <w:tcPr>
            <w:tcW w:w="1702" w:type="dxa"/>
            <w:shd w:val="clear" w:color="auto" w:fill="auto"/>
          </w:tcPr>
          <w:p w14:paraId="3CF96596"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Полнота и соответствие нормативным и регламентирующим работу актам,</w:t>
            </w:r>
          </w:p>
        </w:tc>
        <w:tc>
          <w:tcPr>
            <w:tcW w:w="2409" w:type="dxa"/>
            <w:gridSpan w:val="2"/>
            <w:shd w:val="clear" w:color="auto" w:fill="auto"/>
          </w:tcPr>
          <w:p w14:paraId="46BAFB5E"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1.2</w:t>
            </w:r>
          </w:p>
          <w:p w14:paraId="0E4A10C1"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100% соответствие нормам действующего законодательства</w:t>
            </w:r>
          </w:p>
        </w:tc>
        <w:tc>
          <w:tcPr>
            <w:tcW w:w="1669" w:type="dxa"/>
            <w:gridSpan w:val="3"/>
            <w:shd w:val="clear" w:color="auto" w:fill="auto"/>
          </w:tcPr>
          <w:p w14:paraId="4A717A2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646922" w:rsidRPr="008B19FD" w14:paraId="0CA06012" w14:textId="77777777" w:rsidTr="008607FA">
        <w:tc>
          <w:tcPr>
            <w:tcW w:w="1985" w:type="dxa"/>
            <w:vMerge/>
            <w:shd w:val="clear" w:color="auto" w:fill="auto"/>
          </w:tcPr>
          <w:p w14:paraId="79B8F80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480F8E4A" w14:textId="77777777" w:rsidR="008B19FD" w:rsidRPr="00646922" w:rsidRDefault="008B19FD" w:rsidP="00646922">
            <w:pPr>
              <w:spacing w:after="0" w:line="240" w:lineRule="auto"/>
              <w:jc w:val="center"/>
              <w:rPr>
                <w:rFonts w:ascii="Times New Roman" w:hAnsi="Times New Roman"/>
                <w:sz w:val="24"/>
                <w:szCs w:val="24"/>
                <w:highlight w:val="yellow"/>
              </w:rPr>
            </w:pPr>
            <w:r w:rsidRPr="00646922">
              <w:rPr>
                <w:rFonts w:ascii="Times New Roman" w:hAnsi="Times New Roman"/>
                <w:sz w:val="24"/>
                <w:szCs w:val="24"/>
              </w:rPr>
              <w:t>Обработка и предоставление дополнительной информации</w:t>
            </w:r>
          </w:p>
        </w:tc>
        <w:tc>
          <w:tcPr>
            <w:tcW w:w="1702" w:type="dxa"/>
            <w:shd w:val="clear" w:color="auto" w:fill="auto"/>
          </w:tcPr>
          <w:p w14:paraId="17D288D3" w14:textId="77777777" w:rsidR="008B19FD" w:rsidRPr="00646922" w:rsidRDefault="008B19FD" w:rsidP="00646922">
            <w:pPr>
              <w:spacing w:after="0" w:line="240" w:lineRule="auto"/>
              <w:jc w:val="center"/>
              <w:rPr>
                <w:rFonts w:ascii="Times New Roman" w:hAnsi="Times New Roman"/>
                <w:sz w:val="24"/>
                <w:szCs w:val="24"/>
                <w:highlight w:val="yellow"/>
              </w:rPr>
            </w:pPr>
            <w:r w:rsidRPr="00646922">
              <w:rPr>
                <w:rFonts w:ascii="Times New Roman" w:hAnsi="Times New Roman"/>
                <w:sz w:val="24"/>
                <w:szCs w:val="24"/>
              </w:rPr>
              <w:t>Наличие замечаний</w:t>
            </w:r>
          </w:p>
        </w:tc>
        <w:tc>
          <w:tcPr>
            <w:tcW w:w="2409" w:type="dxa"/>
            <w:gridSpan w:val="2"/>
            <w:shd w:val="clear" w:color="auto" w:fill="auto"/>
          </w:tcPr>
          <w:p w14:paraId="02D7B543" w14:textId="070C16BD"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1.3</w:t>
            </w:r>
          </w:p>
          <w:p w14:paraId="28517E11" w14:textId="77777777" w:rsidR="008B19FD" w:rsidRPr="00646922" w:rsidRDefault="008B19FD" w:rsidP="00646922">
            <w:pPr>
              <w:spacing w:after="0" w:line="240" w:lineRule="auto"/>
              <w:jc w:val="center"/>
              <w:rPr>
                <w:rFonts w:ascii="Times New Roman" w:hAnsi="Times New Roman"/>
                <w:sz w:val="24"/>
                <w:szCs w:val="24"/>
                <w:highlight w:val="yellow"/>
              </w:rPr>
            </w:pPr>
            <w:r w:rsidRPr="00646922">
              <w:rPr>
                <w:rFonts w:ascii="Times New Roman" w:hAnsi="Times New Roman"/>
                <w:sz w:val="24"/>
                <w:szCs w:val="24"/>
              </w:rPr>
              <w:t>0</w:t>
            </w:r>
          </w:p>
        </w:tc>
        <w:tc>
          <w:tcPr>
            <w:tcW w:w="1669" w:type="dxa"/>
            <w:gridSpan w:val="3"/>
            <w:shd w:val="clear" w:color="auto" w:fill="auto"/>
          </w:tcPr>
          <w:p w14:paraId="595E2AE4"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646922" w:rsidRPr="008B19FD" w14:paraId="2A876BD7" w14:textId="77777777" w:rsidTr="008607FA">
        <w:tc>
          <w:tcPr>
            <w:tcW w:w="1985" w:type="dxa"/>
            <w:vMerge/>
            <w:shd w:val="clear" w:color="auto" w:fill="auto"/>
          </w:tcPr>
          <w:p w14:paraId="7F9253F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2BAB8112"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Соблюдение санитарно-гигиенических норм, правил техники безопасности, пожарной безопасности</w:t>
            </w:r>
          </w:p>
        </w:tc>
        <w:tc>
          <w:tcPr>
            <w:tcW w:w="1702" w:type="dxa"/>
            <w:shd w:val="clear" w:color="auto" w:fill="auto"/>
          </w:tcPr>
          <w:p w14:paraId="6D8369AD"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Обеспечение учебных кабинетов, бытовых, хозяйственных и других помещений оборудованием и инвентарем, отвечающим требованиям правил и норм безопасности жизнедеятельности, стандартам безопасности труда</w:t>
            </w:r>
          </w:p>
        </w:tc>
        <w:tc>
          <w:tcPr>
            <w:tcW w:w="2409" w:type="dxa"/>
            <w:gridSpan w:val="2"/>
            <w:shd w:val="clear" w:color="auto" w:fill="auto"/>
          </w:tcPr>
          <w:p w14:paraId="6579FF64"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1.4</w:t>
            </w:r>
          </w:p>
          <w:p w14:paraId="14478EC0" w14:textId="77777777" w:rsidR="008B19FD" w:rsidRPr="00646922" w:rsidRDefault="008B19FD" w:rsidP="00646922">
            <w:pPr>
              <w:spacing w:after="0" w:line="240" w:lineRule="auto"/>
              <w:jc w:val="center"/>
              <w:rPr>
                <w:rFonts w:ascii="Times New Roman" w:hAnsi="Times New Roman"/>
                <w:sz w:val="24"/>
                <w:szCs w:val="24"/>
              </w:rPr>
            </w:pPr>
          </w:p>
          <w:p w14:paraId="183C130D"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100%</w:t>
            </w:r>
          </w:p>
        </w:tc>
        <w:tc>
          <w:tcPr>
            <w:tcW w:w="1669" w:type="dxa"/>
            <w:gridSpan w:val="3"/>
            <w:shd w:val="clear" w:color="auto" w:fill="auto"/>
          </w:tcPr>
          <w:p w14:paraId="53B38F2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8B19FD" w:rsidRPr="008B19FD" w14:paraId="67EFF9ED" w14:textId="77777777" w:rsidTr="008607FA">
        <w:tc>
          <w:tcPr>
            <w:tcW w:w="1985" w:type="dxa"/>
            <w:vMerge/>
            <w:shd w:val="clear" w:color="auto" w:fill="auto"/>
          </w:tcPr>
          <w:p w14:paraId="2840D21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8048" w:type="dxa"/>
            <w:gridSpan w:val="8"/>
            <w:shd w:val="clear" w:color="auto" w:fill="auto"/>
          </w:tcPr>
          <w:p w14:paraId="59C7FAD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bCs/>
                <w:sz w:val="24"/>
                <w:szCs w:val="24"/>
              </w:rPr>
              <w:t>Выплаты за интенсивность и высокие результаты работы</w:t>
            </w:r>
          </w:p>
        </w:tc>
      </w:tr>
      <w:tr w:rsidR="00646922" w:rsidRPr="008B19FD" w14:paraId="27AD6E57" w14:textId="77777777" w:rsidTr="008607FA">
        <w:tc>
          <w:tcPr>
            <w:tcW w:w="1985" w:type="dxa"/>
            <w:vMerge/>
            <w:shd w:val="clear" w:color="auto" w:fill="auto"/>
          </w:tcPr>
          <w:p w14:paraId="7C53ECC9"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val="restart"/>
            <w:shd w:val="clear" w:color="auto" w:fill="auto"/>
          </w:tcPr>
          <w:p w14:paraId="3AAFC63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Оперативность</w:t>
            </w:r>
          </w:p>
        </w:tc>
        <w:tc>
          <w:tcPr>
            <w:tcW w:w="1702" w:type="dxa"/>
            <w:shd w:val="clear" w:color="auto" w:fill="auto"/>
          </w:tcPr>
          <w:p w14:paraId="04550FAB" w14:textId="4759C0C5" w:rsidR="008B19FD" w:rsidRPr="00646922" w:rsidRDefault="00B92FA5"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В</w:t>
            </w:r>
            <w:r w:rsidR="008B19FD" w:rsidRPr="00646922">
              <w:rPr>
                <w:rFonts w:ascii="Times New Roman" w:hAnsi="Times New Roman"/>
                <w:sz w:val="24"/>
                <w:szCs w:val="24"/>
              </w:rPr>
              <w:t>ыполнение заданий, отчетов, поручений ранее установленного срока без снижения качества</w:t>
            </w:r>
          </w:p>
        </w:tc>
        <w:tc>
          <w:tcPr>
            <w:tcW w:w="2409" w:type="dxa"/>
            <w:gridSpan w:val="2"/>
            <w:shd w:val="clear" w:color="auto" w:fill="auto"/>
          </w:tcPr>
          <w:p w14:paraId="4E46D01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2.1</w:t>
            </w:r>
          </w:p>
          <w:p w14:paraId="0DAABCD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Постоянно</w:t>
            </w:r>
          </w:p>
        </w:tc>
        <w:tc>
          <w:tcPr>
            <w:tcW w:w="1669" w:type="dxa"/>
            <w:gridSpan w:val="3"/>
            <w:shd w:val="clear" w:color="auto" w:fill="auto"/>
          </w:tcPr>
          <w:p w14:paraId="6A1AF81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646922" w:rsidRPr="008B19FD" w14:paraId="50C58C43" w14:textId="77777777" w:rsidTr="008607FA">
        <w:tc>
          <w:tcPr>
            <w:tcW w:w="1985" w:type="dxa"/>
            <w:vMerge/>
            <w:shd w:val="clear" w:color="auto" w:fill="auto"/>
          </w:tcPr>
          <w:p w14:paraId="436ED87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0E735DC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shd w:val="clear" w:color="auto" w:fill="auto"/>
          </w:tcPr>
          <w:p w14:paraId="7AE110CD"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 xml:space="preserve">Своевременное обеспечение </w:t>
            </w:r>
            <w:r w:rsidRPr="00646922">
              <w:rPr>
                <w:rFonts w:ascii="Times New Roman" w:hAnsi="Times New Roman"/>
                <w:sz w:val="24"/>
                <w:szCs w:val="24"/>
              </w:rPr>
              <w:lastRenderedPageBreak/>
              <w:t>сезонной подготовки обслуживаемого помещения</w:t>
            </w:r>
          </w:p>
        </w:tc>
        <w:tc>
          <w:tcPr>
            <w:tcW w:w="2409" w:type="dxa"/>
            <w:gridSpan w:val="2"/>
            <w:shd w:val="clear" w:color="auto" w:fill="auto"/>
          </w:tcPr>
          <w:p w14:paraId="274E7831"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lastRenderedPageBreak/>
              <w:t>2.2</w:t>
            </w:r>
          </w:p>
          <w:p w14:paraId="0865C30D"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 xml:space="preserve">Выполнение работ  </w:t>
            </w:r>
            <w:r w:rsidRPr="00646922">
              <w:rPr>
                <w:rFonts w:ascii="Times New Roman" w:hAnsi="Times New Roman"/>
                <w:sz w:val="24"/>
                <w:szCs w:val="24"/>
              </w:rPr>
              <w:lastRenderedPageBreak/>
              <w:t>ранее установленного срока без снижения качества</w:t>
            </w:r>
          </w:p>
        </w:tc>
        <w:tc>
          <w:tcPr>
            <w:tcW w:w="1669" w:type="dxa"/>
            <w:gridSpan w:val="3"/>
            <w:shd w:val="clear" w:color="auto" w:fill="auto"/>
          </w:tcPr>
          <w:p w14:paraId="42F875A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lastRenderedPageBreak/>
              <w:t>10б</w:t>
            </w:r>
          </w:p>
        </w:tc>
      </w:tr>
      <w:tr w:rsidR="00646922" w:rsidRPr="008B19FD" w14:paraId="4D08DFEB" w14:textId="77777777" w:rsidTr="008607FA">
        <w:tc>
          <w:tcPr>
            <w:tcW w:w="1985" w:type="dxa"/>
            <w:vMerge/>
            <w:shd w:val="clear" w:color="auto" w:fill="auto"/>
          </w:tcPr>
          <w:p w14:paraId="45A2B9F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vAlign w:val="center"/>
          </w:tcPr>
          <w:p w14:paraId="0EC4E11F"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Осуществление дополнительных работ</w:t>
            </w:r>
          </w:p>
        </w:tc>
        <w:tc>
          <w:tcPr>
            <w:tcW w:w="1702" w:type="dxa"/>
            <w:shd w:val="clear" w:color="auto" w:fill="auto"/>
          </w:tcPr>
          <w:p w14:paraId="31FD1211"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Наличие дополнительных работ</w:t>
            </w:r>
          </w:p>
        </w:tc>
        <w:tc>
          <w:tcPr>
            <w:tcW w:w="2409" w:type="dxa"/>
            <w:gridSpan w:val="2"/>
            <w:shd w:val="clear" w:color="auto" w:fill="auto"/>
          </w:tcPr>
          <w:p w14:paraId="54AAEBAB"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2.3</w:t>
            </w:r>
          </w:p>
          <w:p w14:paraId="3C1FE2A0"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Своевременно, качественно</w:t>
            </w:r>
          </w:p>
        </w:tc>
        <w:tc>
          <w:tcPr>
            <w:tcW w:w="1669" w:type="dxa"/>
            <w:gridSpan w:val="3"/>
            <w:shd w:val="clear" w:color="auto" w:fill="auto"/>
          </w:tcPr>
          <w:p w14:paraId="2E45F65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15б</w:t>
            </w:r>
          </w:p>
        </w:tc>
      </w:tr>
      <w:tr w:rsidR="00646922" w:rsidRPr="008B19FD" w14:paraId="55515E1F" w14:textId="77777777" w:rsidTr="008607FA">
        <w:tc>
          <w:tcPr>
            <w:tcW w:w="1985" w:type="dxa"/>
            <w:vMerge/>
            <w:shd w:val="clear" w:color="auto" w:fill="auto"/>
          </w:tcPr>
          <w:p w14:paraId="6883128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vAlign w:val="center"/>
          </w:tcPr>
          <w:p w14:paraId="076BF023"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Подготовка и обслуживание работы семинаров, совещаний и конференций</w:t>
            </w:r>
          </w:p>
        </w:tc>
        <w:tc>
          <w:tcPr>
            <w:tcW w:w="1702" w:type="dxa"/>
            <w:shd w:val="clear" w:color="auto" w:fill="auto"/>
          </w:tcPr>
          <w:p w14:paraId="52E82FAD"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Качественная организация работы и обслуживание на высшем уровне</w:t>
            </w:r>
          </w:p>
        </w:tc>
        <w:tc>
          <w:tcPr>
            <w:tcW w:w="2409" w:type="dxa"/>
            <w:gridSpan w:val="2"/>
            <w:shd w:val="clear" w:color="auto" w:fill="auto"/>
          </w:tcPr>
          <w:p w14:paraId="3079EC32" w14:textId="75D0FAFE"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2.4</w:t>
            </w:r>
          </w:p>
          <w:p w14:paraId="506706AA"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Отсутствие замечаний</w:t>
            </w:r>
          </w:p>
        </w:tc>
        <w:tc>
          <w:tcPr>
            <w:tcW w:w="1669" w:type="dxa"/>
            <w:gridSpan w:val="3"/>
            <w:shd w:val="clear" w:color="auto" w:fill="auto"/>
          </w:tcPr>
          <w:p w14:paraId="1B77930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8B19FD" w:rsidRPr="008B19FD" w14:paraId="020DB097" w14:textId="77777777" w:rsidTr="008607FA">
        <w:tc>
          <w:tcPr>
            <w:tcW w:w="1985" w:type="dxa"/>
            <w:vMerge/>
            <w:shd w:val="clear" w:color="auto" w:fill="auto"/>
          </w:tcPr>
          <w:p w14:paraId="2D94A38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8048" w:type="dxa"/>
            <w:gridSpan w:val="8"/>
            <w:shd w:val="clear" w:color="auto" w:fill="auto"/>
          </w:tcPr>
          <w:p w14:paraId="3A524AD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bCs/>
                <w:sz w:val="24"/>
                <w:szCs w:val="24"/>
              </w:rPr>
              <w:t>Выплаты за качество выполняемых работ</w:t>
            </w:r>
          </w:p>
        </w:tc>
      </w:tr>
      <w:tr w:rsidR="00646922" w:rsidRPr="008B19FD" w14:paraId="6932E2AB" w14:textId="77777777" w:rsidTr="008607FA">
        <w:tc>
          <w:tcPr>
            <w:tcW w:w="1985" w:type="dxa"/>
            <w:vMerge/>
            <w:shd w:val="clear" w:color="auto" w:fill="auto"/>
          </w:tcPr>
          <w:p w14:paraId="623C30D9"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vAlign w:val="center"/>
          </w:tcPr>
          <w:p w14:paraId="3A2AE42E"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Создание и соблюдение в учреждении единых требований к оформлению документов, системы документооборота</w:t>
            </w:r>
          </w:p>
        </w:tc>
        <w:tc>
          <w:tcPr>
            <w:tcW w:w="1702" w:type="dxa"/>
            <w:shd w:val="clear" w:color="auto" w:fill="auto"/>
          </w:tcPr>
          <w:p w14:paraId="1A80800C"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Наличие регламентов по созданию внутренних документов</w:t>
            </w:r>
          </w:p>
        </w:tc>
        <w:tc>
          <w:tcPr>
            <w:tcW w:w="2409" w:type="dxa"/>
            <w:gridSpan w:val="2"/>
            <w:shd w:val="clear" w:color="auto" w:fill="auto"/>
          </w:tcPr>
          <w:p w14:paraId="4EBCFCD6"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3.1</w:t>
            </w:r>
          </w:p>
          <w:p w14:paraId="433C8B96"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соблюдение регламентов</w:t>
            </w:r>
          </w:p>
        </w:tc>
        <w:tc>
          <w:tcPr>
            <w:tcW w:w="1669" w:type="dxa"/>
            <w:gridSpan w:val="3"/>
            <w:shd w:val="clear" w:color="auto" w:fill="auto"/>
          </w:tcPr>
          <w:p w14:paraId="04C3DE4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646922" w:rsidRPr="008B19FD" w14:paraId="429C51D4" w14:textId="77777777" w:rsidTr="008607FA">
        <w:tc>
          <w:tcPr>
            <w:tcW w:w="1985" w:type="dxa"/>
            <w:vMerge w:val="restart"/>
            <w:shd w:val="clear" w:color="auto" w:fill="auto"/>
          </w:tcPr>
          <w:p w14:paraId="602E9FA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val="restart"/>
            <w:shd w:val="clear" w:color="auto" w:fill="auto"/>
          </w:tcPr>
          <w:p w14:paraId="77AF81DC"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Инициатива и творческий подход к работе</w:t>
            </w:r>
          </w:p>
        </w:tc>
        <w:tc>
          <w:tcPr>
            <w:tcW w:w="1702" w:type="dxa"/>
            <w:shd w:val="clear" w:color="auto" w:fill="auto"/>
            <w:vAlign w:val="center"/>
          </w:tcPr>
          <w:p w14:paraId="2315DDF8"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Предложения администрации по эффективной организации работы и рациональному использованию финансовых и материальных ресурсов</w:t>
            </w:r>
          </w:p>
        </w:tc>
        <w:tc>
          <w:tcPr>
            <w:tcW w:w="2409" w:type="dxa"/>
            <w:gridSpan w:val="2"/>
            <w:shd w:val="clear" w:color="auto" w:fill="auto"/>
          </w:tcPr>
          <w:p w14:paraId="18F12F1D"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3.2</w:t>
            </w:r>
          </w:p>
          <w:p w14:paraId="77A931F7"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 предложение</w:t>
            </w:r>
          </w:p>
        </w:tc>
        <w:tc>
          <w:tcPr>
            <w:tcW w:w="1418" w:type="dxa"/>
            <w:gridSpan w:val="2"/>
            <w:shd w:val="clear" w:color="auto" w:fill="auto"/>
          </w:tcPr>
          <w:p w14:paraId="30EEC70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c>
          <w:tcPr>
            <w:tcW w:w="248" w:type="dxa"/>
            <w:vMerge w:val="restart"/>
            <w:shd w:val="clear" w:color="auto" w:fill="auto"/>
          </w:tcPr>
          <w:p w14:paraId="5356C3A4"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r>
      <w:tr w:rsidR="00646922" w:rsidRPr="008B19FD" w14:paraId="69625803" w14:textId="77777777" w:rsidTr="008607FA">
        <w:tc>
          <w:tcPr>
            <w:tcW w:w="1985" w:type="dxa"/>
            <w:vMerge/>
            <w:shd w:val="clear" w:color="auto" w:fill="auto"/>
          </w:tcPr>
          <w:p w14:paraId="01FC176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3F1A4E5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shd w:val="clear" w:color="auto" w:fill="auto"/>
            <w:vAlign w:val="center"/>
          </w:tcPr>
          <w:p w14:paraId="6F3B3DFC"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Участие в реализации образовательных проектов</w:t>
            </w:r>
          </w:p>
        </w:tc>
        <w:tc>
          <w:tcPr>
            <w:tcW w:w="2409" w:type="dxa"/>
            <w:gridSpan w:val="2"/>
            <w:shd w:val="clear" w:color="auto" w:fill="auto"/>
          </w:tcPr>
          <w:p w14:paraId="4EC5E51B"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3.3</w:t>
            </w:r>
          </w:p>
          <w:p w14:paraId="18F320B1"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 проект</w:t>
            </w:r>
          </w:p>
        </w:tc>
        <w:tc>
          <w:tcPr>
            <w:tcW w:w="1418" w:type="dxa"/>
            <w:gridSpan w:val="2"/>
            <w:shd w:val="clear" w:color="auto" w:fill="auto"/>
          </w:tcPr>
          <w:p w14:paraId="4239DEA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c>
          <w:tcPr>
            <w:tcW w:w="248" w:type="dxa"/>
            <w:vMerge/>
            <w:shd w:val="clear" w:color="auto" w:fill="auto"/>
          </w:tcPr>
          <w:p w14:paraId="411F508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r>
      <w:tr w:rsidR="00646922" w:rsidRPr="008B19FD" w14:paraId="79EAD318" w14:textId="77777777" w:rsidTr="008607FA">
        <w:trPr>
          <w:trHeight w:val="1104"/>
        </w:trPr>
        <w:tc>
          <w:tcPr>
            <w:tcW w:w="1985" w:type="dxa"/>
            <w:vMerge/>
            <w:shd w:val="clear" w:color="auto" w:fill="auto"/>
          </w:tcPr>
          <w:p w14:paraId="7CD751AA"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vMerge/>
            <w:shd w:val="clear" w:color="auto" w:fill="auto"/>
          </w:tcPr>
          <w:p w14:paraId="6B64DA2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702" w:type="dxa"/>
            <w:shd w:val="clear" w:color="auto" w:fill="auto"/>
            <w:vAlign w:val="center"/>
          </w:tcPr>
          <w:p w14:paraId="1711B328"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Участие в мероприятиях разного уровня</w:t>
            </w:r>
          </w:p>
        </w:tc>
        <w:tc>
          <w:tcPr>
            <w:tcW w:w="2409" w:type="dxa"/>
            <w:gridSpan w:val="2"/>
            <w:shd w:val="clear" w:color="auto" w:fill="auto"/>
          </w:tcPr>
          <w:p w14:paraId="1D12C6CC"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3.4</w:t>
            </w:r>
          </w:p>
          <w:p w14:paraId="74613B99"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 мероприятие</w:t>
            </w:r>
          </w:p>
        </w:tc>
        <w:tc>
          <w:tcPr>
            <w:tcW w:w="1418" w:type="dxa"/>
            <w:gridSpan w:val="2"/>
            <w:shd w:val="clear" w:color="auto" w:fill="auto"/>
          </w:tcPr>
          <w:p w14:paraId="5138655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c>
          <w:tcPr>
            <w:tcW w:w="248" w:type="dxa"/>
            <w:vMerge/>
            <w:shd w:val="clear" w:color="auto" w:fill="auto"/>
          </w:tcPr>
          <w:p w14:paraId="7B940E0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r>
      <w:tr w:rsidR="008B19FD" w:rsidRPr="008B19FD" w14:paraId="5078F9A9" w14:textId="77777777" w:rsidTr="008607FA">
        <w:tc>
          <w:tcPr>
            <w:tcW w:w="1985" w:type="dxa"/>
            <w:vMerge w:val="restart"/>
            <w:shd w:val="clear" w:color="auto" w:fill="auto"/>
          </w:tcPr>
          <w:p w14:paraId="40B13488" w14:textId="690C6052" w:rsidR="008B19FD" w:rsidRPr="00646922" w:rsidRDefault="00B92FA5"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Уборщик служебных помещений</w:t>
            </w:r>
          </w:p>
        </w:tc>
        <w:tc>
          <w:tcPr>
            <w:tcW w:w="8048" w:type="dxa"/>
            <w:gridSpan w:val="8"/>
            <w:shd w:val="clear" w:color="auto" w:fill="auto"/>
          </w:tcPr>
          <w:p w14:paraId="6939262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bCs/>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646922" w:rsidRPr="008B19FD" w14:paraId="4C665393" w14:textId="77777777" w:rsidTr="008607FA">
        <w:tc>
          <w:tcPr>
            <w:tcW w:w="1985" w:type="dxa"/>
            <w:vMerge/>
            <w:shd w:val="clear" w:color="auto" w:fill="auto"/>
          </w:tcPr>
          <w:p w14:paraId="4C0EA64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vAlign w:val="center"/>
          </w:tcPr>
          <w:p w14:paraId="690DE27C"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 xml:space="preserve">Соблюдение санитарно-гигиенических норм, правил по охране труда, </w:t>
            </w:r>
            <w:r w:rsidRPr="00646922">
              <w:rPr>
                <w:rFonts w:ascii="Times New Roman" w:hAnsi="Times New Roman"/>
                <w:sz w:val="24"/>
                <w:szCs w:val="24"/>
              </w:rPr>
              <w:lastRenderedPageBreak/>
              <w:t>правил техники безопасности, пожарной безопасности</w:t>
            </w:r>
          </w:p>
        </w:tc>
        <w:tc>
          <w:tcPr>
            <w:tcW w:w="1702" w:type="dxa"/>
            <w:shd w:val="clear" w:color="auto" w:fill="auto"/>
          </w:tcPr>
          <w:p w14:paraId="54B69014"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lastRenderedPageBreak/>
              <w:t xml:space="preserve">Наличие замечаний администрации учреждения, предписаний </w:t>
            </w:r>
            <w:r w:rsidRPr="00646922">
              <w:rPr>
                <w:rFonts w:ascii="Times New Roman" w:hAnsi="Times New Roman"/>
                <w:sz w:val="24"/>
                <w:szCs w:val="24"/>
              </w:rPr>
              <w:lastRenderedPageBreak/>
              <w:t>контролирующих или надзирающих органов, аварий</w:t>
            </w:r>
          </w:p>
        </w:tc>
        <w:tc>
          <w:tcPr>
            <w:tcW w:w="2409" w:type="dxa"/>
            <w:gridSpan w:val="2"/>
            <w:shd w:val="clear" w:color="auto" w:fill="auto"/>
          </w:tcPr>
          <w:p w14:paraId="7AC231B8"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lastRenderedPageBreak/>
              <w:t>0</w:t>
            </w:r>
          </w:p>
        </w:tc>
        <w:tc>
          <w:tcPr>
            <w:tcW w:w="1669" w:type="dxa"/>
            <w:gridSpan w:val="3"/>
            <w:shd w:val="clear" w:color="auto" w:fill="auto"/>
          </w:tcPr>
          <w:p w14:paraId="06FA539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646922" w:rsidRPr="008B19FD" w14:paraId="710B412D" w14:textId="77777777" w:rsidTr="008607FA">
        <w:tc>
          <w:tcPr>
            <w:tcW w:w="1985" w:type="dxa"/>
            <w:vMerge/>
            <w:shd w:val="clear" w:color="auto" w:fill="auto"/>
          </w:tcPr>
          <w:p w14:paraId="0CA1085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vAlign w:val="center"/>
          </w:tcPr>
          <w:p w14:paraId="18C8E412"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Обеспечение сохранности имущества и его учет</w:t>
            </w:r>
          </w:p>
        </w:tc>
        <w:tc>
          <w:tcPr>
            <w:tcW w:w="1702" w:type="dxa"/>
            <w:shd w:val="clear" w:color="auto" w:fill="auto"/>
          </w:tcPr>
          <w:p w14:paraId="6DE23571"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Наличие замечаний по утрате и порче имущества</w:t>
            </w:r>
          </w:p>
        </w:tc>
        <w:tc>
          <w:tcPr>
            <w:tcW w:w="2409" w:type="dxa"/>
            <w:gridSpan w:val="2"/>
            <w:shd w:val="clear" w:color="auto" w:fill="auto"/>
          </w:tcPr>
          <w:p w14:paraId="1A292504"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0</w:t>
            </w:r>
          </w:p>
        </w:tc>
        <w:tc>
          <w:tcPr>
            <w:tcW w:w="1669" w:type="dxa"/>
            <w:gridSpan w:val="3"/>
            <w:shd w:val="clear" w:color="auto" w:fill="auto"/>
          </w:tcPr>
          <w:p w14:paraId="377DD2C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8B19FD" w:rsidRPr="008B19FD" w14:paraId="3CD3E074" w14:textId="77777777" w:rsidTr="008607FA">
        <w:tc>
          <w:tcPr>
            <w:tcW w:w="1985" w:type="dxa"/>
            <w:vMerge/>
            <w:shd w:val="clear" w:color="auto" w:fill="auto"/>
          </w:tcPr>
          <w:p w14:paraId="57D0605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8048" w:type="dxa"/>
            <w:gridSpan w:val="8"/>
            <w:shd w:val="clear" w:color="auto" w:fill="auto"/>
          </w:tcPr>
          <w:p w14:paraId="700CF9B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bCs/>
                <w:sz w:val="24"/>
                <w:szCs w:val="24"/>
              </w:rPr>
              <w:t>Выплаты за интенсивность и высокие результаты работы</w:t>
            </w:r>
          </w:p>
        </w:tc>
      </w:tr>
      <w:tr w:rsidR="00646922" w:rsidRPr="008B19FD" w14:paraId="4F6DF5E5" w14:textId="77777777" w:rsidTr="008607FA">
        <w:tc>
          <w:tcPr>
            <w:tcW w:w="1985" w:type="dxa"/>
            <w:vMerge/>
            <w:shd w:val="clear" w:color="auto" w:fill="auto"/>
          </w:tcPr>
          <w:p w14:paraId="2756A460"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41ECAF5F"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Осуществление дополнительных работ</w:t>
            </w:r>
          </w:p>
        </w:tc>
        <w:tc>
          <w:tcPr>
            <w:tcW w:w="1702" w:type="dxa"/>
            <w:shd w:val="clear" w:color="auto" w:fill="auto"/>
          </w:tcPr>
          <w:p w14:paraId="3010A7B4" w14:textId="6D39D429"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Участие в проведении ремонтных работ в учреждении</w:t>
            </w:r>
          </w:p>
        </w:tc>
        <w:tc>
          <w:tcPr>
            <w:tcW w:w="2409" w:type="dxa"/>
            <w:gridSpan w:val="2"/>
            <w:shd w:val="clear" w:color="auto" w:fill="auto"/>
          </w:tcPr>
          <w:p w14:paraId="09FE7637"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постоянно</w:t>
            </w:r>
          </w:p>
        </w:tc>
        <w:tc>
          <w:tcPr>
            <w:tcW w:w="1669" w:type="dxa"/>
            <w:gridSpan w:val="3"/>
            <w:shd w:val="clear" w:color="auto" w:fill="auto"/>
          </w:tcPr>
          <w:p w14:paraId="0209DCF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646922" w:rsidRPr="008B19FD" w14:paraId="3D2B2972" w14:textId="77777777" w:rsidTr="008607FA">
        <w:tc>
          <w:tcPr>
            <w:tcW w:w="1985" w:type="dxa"/>
            <w:vMerge/>
            <w:shd w:val="clear" w:color="auto" w:fill="auto"/>
          </w:tcPr>
          <w:p w14:paraId="487F450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vAlign w:val="center"/>
          </w:tcPr>
          <w:p w14:paraId="55892C63"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Участие в мероприятиях учреждения</w:t>
            </w:r>
          </w:p>
        </w:tc>
        <w:tc>
          <w:tcPr>
            <w:tcW w:w="1702" w:type="dxa"/>
            <w:shd w:val="clear" w:color="auto" w:fill="auto"/>
            <w:vAlign w:val="center"/>
          </w:tcPr>
          <w:p w14:paraId="0A78A6F0"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Участие в подготовке мероприятий</w:t>
            </w:r>
          </w:p>
        </w:tc>
        <w:tc>
          <w:tcPr>
            <w:tcW w:w="2409" w:type="dxa"/>
            <w:gridSpan w:val="2"/>
            <w:shd w:val="clear" w:color="auto" w:fill="auto"/>
            <w:vAlign w:val="center"/>
          </w:tcPr>
          <w:p w14:paraId="51A8F7EA"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постоянно</w:t>
            </w:r>
          </w:p>
        </w:tc>
        <w:tc>
          <w:tcPr>
            <w:tcW w:w="1669" w:type="dxa"/>
            <w:gridSpan w:val="3"/>
            <w:shd w:val="clear" w:color="auto" w:fill="auto"/>
          </w:tcPr>
          <w:p w14:paraId="5A3BA4B9"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10б</w:t>
            </w:r>
          </w:p>
        </w:tc>
      </w:tr>
      <w:tr w:rsidR="00646922" w:rsidRPr="008B19FD" w14:paraId="70979D5C" w14:textId="77777777" w:rsidTr="008607FA">
        <w:tc>
          <w:tcPr>
            <w:tcW w:w="1985" w:type="dxa"/>
            <w:vMerge/>
            <w:shd w:val="clear" w:color="auto" w:fill="auto"/>
          </w:tcPr>
          <w:p w14:paraId="3BE1C4E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5F4B4DCC"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Инициатива и творческий подход к организации</w:t>
            </w:r>
          </w:p>
        </w:tc>
        <w:tc>
          <w:tcPr>
            <w:tcW w:w="1702" w:type="dxa"/>
            <w:shd w:val="clear" w:color="auto" w:fill="auto"/>
            <w:vAlign w:val="center"/>
          </w:tcPr>
          <w:p w14:paraId="66F46552"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Наличие предложений администрации заведения по рациональному использованию имущества и материалов</w:t>
            </w:r>
          </w:p>
        </w:tc>
        <w:tc>
          <w:tcPr>
            <w:tcW w:w="2409" w:type="dxa"/>
            <w:gridSpan w:val="2"/>
            <w:shd w:val="clear" w:color="auto" w:fill="auto"/>
            <w:vAlign w:val="center"/>
          </w:tcPr>
          <w:p w14:paraId="48DFEF4D"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1 предложение</w:t>
            </w:r>
          </w:p>
        </w:tc>
        <w:tc>
          <w:tcPr>
            <w:tcW w:w="1669" w:type="dxa"/>
            <w:gridSpan w:val="3"/>
            <w:shd w:val="clear" w:color="auto" w:fill="auto"/>
          </w:tcPr>
          <w:p w14:paraId="51EC481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8B19FD" w:rsidRPr="008B19FD" w14:paraId="495D14C0" w14:textId="77777777" w:rsidTr="008607FA">
        <w:tc>
          <w:tcPr>
            <w:tcW w:w="1985" w:type="dxa"/>
            <w:vMerge/>
            <w:shd w:val="clear" w:color="auto" w:fill="auto"/>
          </w:tcPr>
          <w:p w14:paraId="037CB2E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8048" w:type="dxa"/>
            <w:gridSpan w:val="8"/>
            <w:shd w:val="clear" w:color="auto" w:fill="auto"/>
          </w:tcPr>
          <w:p w14:paraId="61E92C80"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
                <w:bCs/>
                <w:sz w:val="24"/>
                <w:szCs w:val="24"/>
              </w:rPr>
              <w:t>Выплаты за качество выполняемых работ</w:t>
            </w:r>
          </w:p>
        </w:tc>
      </w:tr>
      <w:tr w:rsidR="00646922" w:rsidRPr="008B19FD" w14:paraId="496286A4" w14:textId="77777777" w:rsidTr="008607FA">
        <w:tc>
          <w:tcPr>
            <w:tcW w:w="1985" w:type="dxa"/>
            <w:vMerge/>
            <w:shd w:val="clear" w:color="auto" w:fill="auto"/>
          </w:tcPr>
          <w:p w14:paraId="12F1D2F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vAlign w:val="center"/>
          </w:tcPr>
          <w:p w14:paraId="6236C63C"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Ресурсосбережение при выполнении работ</w:t>
            </w:r>
          </w:p>
        </w:tc>
        <w:tc>
          <w:tcPr>
            <w:tcW w:w="1702" w:type="dxa"/>
            <w:shd w:val="clear" w:color="auto" w:fill="auto"/>
            <w:vAlign w:val="center"/>
          </w:tcPr>
          <w:p w14:paraId="6A5FE5B4"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Осуществление рационального расходования материалов</w:t>
            </w:r>
          </w:p>
        </w:tc>
        <w:tc>
          <w:tcPr>
            <w:tcW w:w="2409" w:type="dxa"/>
            <w:gridSpan w:val="2"/>
            <w:shd w:val="clear" w:color="auto" w:fill="auto"/>
          </w:tcPr>
          <w:p w14:paraId="7BFC1888"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Экономия материальных средств</w:t>
            </w:r>
          </w:p>
        </w:tc>
        <w:tc>
          <w:tcPr>
            <w:tcW w:w="1669" w:type="dxa"/>
            <w:gridSpan w:val="3"/>
            <w:shd w:val="clear" w:color="auto" w:fill="auto"/>
          </w:tcPr>
          <w:p w14:paraId="11461A10"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646922" w:rsidRPr="008B19FD" w14:paraId="6E0A38E5" w14:textId="77777777" w:rsidTr="008607FA">
        <w:tc>
          <w:tcPr>
            <w:tcW w:w="1985" w:type="dxa"/>
            <w:vMerge/>
            <w:shd w:val="clear" w:color="auto" w:fill="auto"/>
          </w:tcPr>
          <w:p w14:paraId="63D42F9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vAlign w:val="bottom"/>
          </w:tcPr>
          <w:p w14:paraId="5E31E6C1"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Высокий уровень подготовки учреждения к новому учебному году</w:t>
            </w:r>
          </w:p>
        </w:tc>
        <w:tc>
          <w:tcPr>
            <w:tcW w:w="1702" w:type="dxa"/>
            <w:shd w:val="clear" w:color="auto" w:fill="auto"/>
          </w:tcPr>
          <w:p w14:paraId="3B6E5779"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наличие замечаний со стороны комиссии по приемке</w:t>
            </w:r>
          </w:p>
        </w:tc>
        <w:tc>
          <w:tcPr>
            <w:tcW w:w="2409" w:type="dxa"/>
            <w:gridSpan w:val="2"/>
            <w:shd w:val="clear" w:color="auto" w:fill="auto"/>
          </w:tcPr>
          <w:p w14:paraId="131EA33D"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0</w:t>
            </w:r>
          </w:p>
        </w:tc>
        <w:tc>
          <w:tcPr>
            <w:tcW w:w="1669" w:type="dxa"/>
            <w:gridSpan w:val="3"/>
            <w:shd w:val="clear" w:color="auto" w:fill="auto"/>
          </w:tcPr>
          <w:p w14:paraId="19690C5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r w:rsidR="00646922" w:rsidRPr="008B19FD" w14:paraId="3DEE6BE6" w14:textId="77777777" w:rsidTr="008607FA">
        <w:tc>
          <w:tcPr>
            <w:tcW w:w="1985" w:type="dxa"/>
            <w:vMerge/>
            <w:shd w:val="clear" w:color="auto" w:fill="auto"/>
          </w:tcPr>
          <w:p w14:paraId="19358F3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268" w:type="dxa"/>
            <w:gridSpan w:val="2"/>
            <w:shd w:val="clear" w:color="auto" w:fill="auto"/>
          </w:tcPr>
          <w:p w14:paraId="36C526A6"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Благоустройство территории учреждения</w:t>
            </w:r>
          </w:p>
        </w:tc>
        <w:tc>
          <w:tcPr>
            <w:tcW w:w="1702" w:type="dxa"/>
            <w:shd w:val="clear" w:color="auto" w:fill="auto"/>
          </w:tcPr>
          <w:p w14:paraId="44688213"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Зеленая зона, ландшафтный дизайн</w:t>
            </w:r>
          </w:p>
        </w:tc>
        <w:tc>
          <w:tcPr>
            <w:tcW w:w="2409" w:type="dxa"/>
            <w:gridSpan w:val="2"/>
            <w:shd w:val="clear" w:color="auto" w:fill="auto"/>
          </w:tcPr>
          <w:p w14:paraId="7852EF96" w14:textId="77777777" w:rsidR="008B19FD" w:rsidRPr="00646922" w:rsidRDefault="008B19FD" w:rsidP="00646922">
            <w:pPr>
              <w:spacing w:after="0" w:line="240" w:lineRule="auto"/>
              <w:jc w:val="center"/>
              <w:rPr>
                <w:rFonts w:ascii="Times New Roman" w:hAnsi="Times New Roman"/>
                <w:sz w:val="24"/>
                <w:szCs w:val="24"/>
              </w:rPr>
            </w:pPr>
            <w:r w:rsidRPr="00646922">
              <w:rPr>
                <w:rFonts w:ascii="Times New Roman" w:hAnsi="Times New Roman"/>
                <w:sz w:val="24"/>
                <w:szCs w:val="24"/>
              </w:rPr>
              <w:t>наличие</w:t>
            </w:r>
          </w:p>
        </w:tc>
        <w:tc>
          <w:tcPr>
            <w:tcW w:w="1669" w:type="dxa"/>
            <w:gridSpan w:val="3"/>
            <w:shd w:val="clear" w:color="auto" w:fill="auto"/>
          </w:tcPr>
          <w:p w14:paraId="20BE41C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20б</w:t>
            </w:r>
          </w:p>
        </w:tc>
      </w:tr>
    </w:tbl>
    <w:p w14:paraId="09F3C66A" w14:textId="05E3D011" w:rsidR="008B19FD" w:rsidRDefault="008B19FD" w:rsidP="00B92FA5">
      <w:pPr>
        <w:widowControl w:val="0"/>
        <w:autoSpaceDE w:val="0"/>
        <w:autoSpaceDN w:val="0"/>
        <w:adjustRightInd w:val="0"/>
        <w:spacing w:after="0" w:line="240" w:lineRule="auto"/>
        <w:jc w:val="center"/>
        <w:rPr>
          <w:rFonts w:ascii="Times New Roman" w:hAnsi="Times New Roman"/>
          <w:sz w:val="28"/>
          <w:szCs w:val="28"/>
        </w:rPr>
      </w:pPr>
    </w:p>
    <w:p w14:paraId="0FB1CA2F" w14:textId="4A2CA66D" w:rsidR="008B19FD" w:rsidRDefault="008B19FD" w:rsidP="00B92FA5">
      <w:pPr>
        <w:widowControl w:val="0"/>
        <w:autoSpaceDE w:val="0"/>
        <w:autoSpaceDN w:val="0"/>
        <w:adjustRightInd w:val="0"/>
        <w:spacing w:after="0" w:line="240" w:lineRule="auto"/>
        <w:jc w:val="center"/>
        <w:rPr>
          <w:rFonts w:ascii="Times New Roman" w:hAnsi="Times New Roman"/>
          <w:sz w:val="28"/>
          <w:szCs w:val="28"/>
        </w:rPr>
      </w:pPr>
    </w:p>
    <w:p w14:paraId="2DF96EE7" w14:textId="7067FA04" w:rsidR="00607313" w:rsidRDefault="00607313" w:rsidP="00B92FA5">
      <w:pPr>
        <w:widowControl w:val="0"/>
        <w:autoSpaceDE w:val="0"/>
        <w:autoSpaceDN w:val="0"/>
        <w:adjustRightInd w:val="0"/>
        <w:spacing w:after="0" w:line="240" w:lineRule="auto"/>
        <w:jc w:val="center"/>
        <w:rPr>
          <w:rFonts w:ascii="Times New Roman" w:hAnsi="Times New Roman"/>
          <w:sz w:val="28"/>
          <w:szCs w:val="28"/>
        </w:rPr>
      </w:pPr>
    </w:p>
    <w:p w14:paraId="5FEF5626" w14:textId="79D05A86" w:rsidR="00607313" w:rsidRDefault="00607313" w:rsidP="00B92FA5">
      <w:pPr>
        <w:widowControl w:val="0"/>
        <w:autoSpaceDE w:val="0"/>
        <w:autoSpaceDN w:val="0"/>
        <w:adjustRightInd w:val="0"/>
        <w:spacing w:after="0" w:line="240" w:lineRule="auto"/>
        <w:jc w:val="center"/>
        <w:rPr>
          <w:rFonts w:ascii="Times New Roman" w:hAnsi="Times New Roman"/>
          <w:sz w:val="28"/>
          <w:szCs w:val="28"/>
        </w:rPr>
      </w:pPr>
    </w:p>
    <w:p w14:paraId="492DCC6D" w14:textId="08F818E8" w:rsidR="00607313" w:rsidRDefault="00607313" w:rsidP="00B92FA5">
      <w:pPr>
        <w:widowControl w:val="0"/>
        <w:autoSpaceDE w:val="0"/>
        <w:autoSpaceDN w:val="0"/>
        <w:adjustRightInd w:val="0"/>
        <w:spacing w:after="0" w:line="240" w:lineRule="auto"/>
        <w:jc w:val="center"/>
        <w:rPr>
          <w:rFonts w:ascii="Times New Roman" w:hAnsi="Times New Roman"/>
          <w:sz w:val="28"/>
          <w:szCs w:val="28"/>
        </w:rPr>
      </w:pPr>
    </w:p>
    <w:p w14:paraId="30E030CF" w14:textId="77777777" w:rsidR="00607313" w:rsidRPr="008B19FD" w:rsidRDefault="00607313" w:rsidP="00B92FA5">
      <w:pPr>
        <w:widowControl w:val="0"/>
        <w:autoSpaceDE w:val="0"/>
        <w:autoSpaceDN w:val="0"/>
        <w:adjustRightInd w:val="0"/>
        <w:spacing w:after="0" w:line="240" w:lineRule="auto"/>
        <w:jc w:val="center"/>
        <w:rPr>
          <w:rFonts w:ascii="Times New Roman" w:hAnsi="Times New Roman"/>
          <w:sz w:val="28"/>
          <w:szCs w:val="28"/>
        </w:rPr>
      </w:pPr>
    </w:p>
    <w:p w14:paraId="680F942A" w14:textId="77777777" w:rsidR="008B19FD" w:rsidRPr="008B19FD" w:rsidRDefault="008B19FD" w:rsidP="00B92FA5">
      <w:pPr>
        <w:widowControl w:val="0"/>
        <w:autoSpaceDE w:val="0"/>
        <w:autoSpaceDN w:val="0"/>
        <w:adjustRightInd w:val="0"/>
        <w:spacing w:after="0" w:line="240" w:lineRule="auto"/>
        <w:ind w:firstLine="540"/>
        <w:jc w:val="center"/>
        <w:rPr>
          <w:rFonts w:ascii="Times New Roman" w:hAnsi="Times New Roman"/>
          <w:sz w:val="28"/>
          <w:szCs w:val="28"/>
        </w:rPr>
      </w:pPr>
      <w:r w:rsidRPr="008B19FD">
        <w:rPr>
          <w:rFonts w:ascii="Times New Roman" w:hAnsi="Times New Roman"/>
          <w:sz w:val="28"/>
          <w:szCs w:val="28"/>
        </w:rPr>
        <w:lastRenderedPageBreak/>
        <w:t>Таблица №2</w:t>
      </w:r>
    </w:p>
    <w:p w14:paraId="38B41049" w14:textId="77777777" w:rsidR="008B19FD" w:rsidRPr="008B19FD" w:rsidRDefault="008B19FD" w:rsidP="00B92FA5">
      <w:pPr>
        <w:widowControl w:val="0"/>
        <w:autoSpaceDE w:val="0"/>
        <w:autoSpaceDN w:val="0"/>
        <w:adjustRightInd w:val="0"/>
        <w:spacing w:after="0" w:line="240" w:lineRule="auto"/>
        <w:ind w:firstLine="540"/>
        <w:jc w:val="center"/>
        <w:rPr>
          <w:rFonts w:ascii="Times New Roman" w:hAnsi="Times New Roman"/>
          <w:sz w:val="28"/>
          <w:szCs w:val="28"/>
        </w:rPr>
      </w:pPr>
    </w:p>
    <w:tbl>
      <w:tblPr>
        <w:tblW w:w="51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5" w:type="dxa"/>
          <w:left w:w="45" w:type="dxa"/>
          <w:bottom w:w="45" w:type="dxa"/>
          <w:right w:w="45" w:type="dxa"/>
        </w:tblCellMar>
        <w:tblLook w:val="04A0" w:firstRow="1" w:lastRow="0" w:firstColumn="1" w:lastColumn="0" w:noHBand="0" w:noVBand="1"/>
      </w:tblPr>
      <w:tblGrid>
        <w:gridCol w:w="1564"/>
        <w:gridCol w:w="1509"/>
        <w:gridCol w:w="59"/>
        <w:gridCol w:w="2735"/>
        <w:gridCol w:w="2033"/>
        <w:gridCol w:w="1835"/>
      </w:tblGrid>
      <w:tr w:rsidR="008B19FD" w:rsidRPr="008B19FD" w14:paraId="5C2AAC77" w14:textId="77777777" w:rsidTr="008B19FD">
        <w:trPr>
          <w:jc w:val="center"/>
        </w:trPr>
        <w:tc>
          <w:tcPr>
            <w:tcW w:w="1563" w:type="dxa"/>
            <w:vMerge w:val="restart"/>
            <w:shd w:val="clear" w:color="auto" w:fill="auto"/>
            <w:tcMar>
              <w:top w:w="55" w:type="dxa"/>
              <w:left w:w="91" w:type="dxa"/>
              <w:bottom w:w="55" w:type="dxa"/>
              <w:right w:w="91" w:type="dxa"/>
            </w:tcMar>
            <w:hideMark/>
          </w:tcPr>
          <w:p w14:paraId="6EE1921D"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Должности</w:t>
            </w:r>
          </w:p>
        </w:tc>
        <w:tc>
          <w:tcPr>
            <w:tcW w:w="1508" w:type="dxa"/>
            <w:vMerge w:val="restart"/>
            <w:shd w:val="clear" w:color="auto" w:fill="auto"/>
            <w:tcMar>
              <w:top w:w="55" w:type="dxa"/>
              <w:left w:w="91" w:type="dxa"/>
              <w:bottom w:w="55" w:type="dxa"/>
              <w:right w:w="91" w:type="dxa"/>
            </w:tcMar>
            <w:hideMark/>
          </w:tcPr>
          <w:p w14:paraId="5EAF5B51"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Критерии</w:t>
            </w:r>
          </w:p>
        </w:tc>
        <w:tc>
          <w:tcPr>
            <w:tcW w:w="4825" w:type="dxa"/>
            <w:gridSpan w:val="3"/>
            <w:shd w:val="clear" w:color="auto" w:fill="auto"/>
            <w:tcMar>
              <w:top w:w="55" w:type="dxa"/>
              <w:left w:w="91" w:type="dxa"/>
              <w:bottom w:w="55" w:type="dxa"/>
              <w:right w:w="91" w:type="dxa"/>
            </w:tcMar>
            <w:hideMark/>
          </w:tcPr>
          <w:p w14:paraId="084F2B24"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Условия</w:t>
            </w:r>
          </w:p>
        </w:tc>
        <w:tc>
          <w:tcPr>
            <w:tcW w:w="1834" w:type="dxa"/>
            <w:vMerge w:val="restart"/>
            <w:shd w:val="clear" w:color="auto" w:fill="auto"/>
            <w:tcMar>
              <w:top w:w="55" w:type="dxa"/>
              <w:left w:w="91" w:type="dxa"/>
              <w:bottom w:w="55" w:type="dxa"/>
              <w:right w:w="91" w:type="dxa"/>
            </w:tcMar>
            <w:hideMark/>
          </w:tcPr>
          <w:p w14:paraId="6036A917" w14:textId="77777777" w:rsidR="008B19FD" w:rsidRPr="008B19FD" w:rsidRDefault="008B19FD" w:rsidP="00B92FA5">
            <w:pPr>
              <w:autoSpaceDE w:val="0"/>
              <w:autoSpaceDN w:val="0"/>
              <w:adjustRightInd w:val="0"/>
              <w:spacing w:after="0" w:line="240" w:lineRule="auto"/>
              <w:jc w:val="center"/>
              <w:rPr>
                <w:rFonts w:ascii="Times New Roman" w:hAnsi="Times New Roman"/>
                <w:sz w:val="24"/>
                <w:szCs w:val="24"/>
              </w:rPr>
            </w:pPr>
            <w:r w:rsidRPr="008B19FD">
              <w:rPr>
                <w:rFonts w:ascii="Times New Roman" w:hAnsi="Times New Roman"/>
                <w:sz w:val="24"/>
                <w:szCs w:val="24"/>
              </w:rPr>
              <w:t>Предельное</w:t>
            </w:r>
          </w:p>
          <w:p w14:paraId="2C01CD38"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количество баллов</w:t>
            </w:r>
          </w:p>
        </w:tc>
      </w:tr>
      <w:tr w:rsidR="008B19FD" w:rsidRPr="008B19FD" w14:paraId="46416627" w14:textId="77777777" w:rsidTr="008B19FD">
        <w:trPr>
          <w:jc w:val="center"/>
        </w:trPr>
        <w:tc>
          <w:tcPr>
            <w:tcW w:w="1563" w:type="dxa"/>
            <w:vMerge/>
            <w:shd w:val="clear" w:color="auto" w:fill="auto"/>
            <w:vAlign w:val="center"/>
            <w:hideMark/>
          </w:tcPr>
          <w:p w14:paraId="6C274A3D" w14:textId="77777777" w:rsidR="008B19FD" w:rsidRPr="008B19FD" w:rsidRDefault="008B19FD" w:rsidP="00B92FA5">
            <w:pPr>
              <w:spacing w:after="0" w:line="240" w:lineRule="auto"/>
              <w:jc w:val="center"/>
              <w:rPr>
                <w:rFonts w:ascii="Times New Roman" w:hAnsi="Times New Roman"/>
                <w:sz w:val="24"/>
                <w:szCs w:val="24"/>
              </w:rPr>
            </w:pPr>
          </w:p>
        </w:tc>
        <w:tc>
          <w:tcPr>
            <w:tcW w:w="1508" w:type="dxa"/>
            <w:vMerge/>
            <w:shd w:val="clear" w:color="auto" w:fill="auto"/>
            <w:vAlign w:val="center"/>
            <w:hideMark/>
          </w:tcPr>
          <w:p w14:paraId="3A57ED69" w14:textId="77777777" w:rsidR="008B19FD" w:rsidRPr="008B19FD" w:rsidRDefault="008B19FD" w:rsidP="00B92FA5">
            <w:pPr>
              <w:spacing w:after="0" w:line="240" w:lineRule="auto"/>
              <w:jc w:val="center"/>
              <w:rPr>
                <w:rFonts w:ascii="Times New Roman" w:hAnsi="Times New Roman"/>
                <w:sz w:val="24"/>
                <w:szCs w:val="24"/>
              </w:rPr>
            </w:pPr>
          </w:p>
        </w:tc>
        <w:tc>
          <w:tcPr>
            <w:tcW w:w="2793" w:type="dxa"/>
            <w:gridSpan w:val="2"/>
            <w:shd w:val="clear" w:color="auto" w:fill="auto"/>
            <w:tcMar>
              <w:top w:w="55" w:type="dxa"/>
              <w:left w:w="91" w:type="dxa"/>
              <w:bottom w:w="55" w:type="dxa"/>
              <w:right w:w="91" w:type="dxa"/>
            </w:tcMar>
            <w:hideMark/>
          </w:tcPr>
          <w:p w14:paraId="5A3BBAAC" w14:textId="4CD2E9BE" w:rsidR="008B19FD" w:rsidRPr="008B19FD" w:rsidRDefault="00607313" w:rsidP="00B92FA5">
            <w:pPr>
              <w:spacing w:after="0" w:line="240" w:lineRule="auto"/>
              <w:jc w:val="center"/>
              <w:rPr>
                <w:rFonts w:ascii="Times New Roman" w:hAnsi="Times New Roman"/>
                <w:sz w:val="24"/>
                <w:szCs w:val="24"/>
              </w:rPr>
            </w:pPr>
            <w:r w:rsidRPr="008B19FD">
              <w:rPr>
                <w:rFonts w:ascii="Times New Roman" w:hAnsi="Times New Roman"/>
                <w:sz w:val="24"/>
                <w:szCs w:val="24"/>
              </w:rPr>
              <w:t>Н</w:t>
            </w:r>
            <w:r w:rsidR="008B19FD" w:rsidRPr="008B19FD">
              <w:rPr>
                <w:rFonts w:ascii="Times New Roman" w:hAnsi="Times New Roman"/>
                <w:sz w:val="24"/>
                <w:szCs w:val="24"/>
              </w:rPr>
              <w:t>аименование</w:t>
            </w:r>
          </w:p>
        </w:tc>
        <w:tc>
          <w:tcPr>
            <w:tcW w:w="2032" w:type="dxa"/>
            <w:shd w:val="clear" w:color="auto" w:fill="auto"/>
            <w:tcMar>
              <w:top w:w="55" w:type="dxa"/>
              <w:left w:w="91" w:type="dxa"/>
              <w:bottom w:w="55" w:type="dxa"/>
              <w:right w:w="91" w:type="dxa"/>
            </w:tcMar>
            <w:hideMark/>
          </w:tcPr>
          <w:p w14:paraId="4075370B"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индикатор</w:t>
            </w:r>
          </w:p>
        </w:tc>
        <w:tc>
          <w:tcPr>
            <w:tcW w:w="1834" w:type="dxa"/>
            <w:vMerge/>
            <w:shd w:val="clear" w:color="auto" w:fill="auto"/>
            <w:vAlign w:val="center"/>
            <w:hideMark/>
          </w:tcPr>
          <w:p w14:paraId="6BCD83AD" w14:textId="77777777" w:rsidR="008B19FD" w:rsidRPr="008B19FD" w:rsidRDefault="008B19FD" w:rsidP="00B92FA5">
            <w:pPr>
              <w:spacing w:after="0" w:line="240" w:lineRule="auto"/>
              <w:jc w:val="center"/>
              <w:rPr>
                <w:rFonts w:ascii="Times New Roman" w:hAnsi="Times New Roman"/>
                <w:sz w:val="24"/>
                <w:szCs w:val="24"/>
              </w:rPr>
            </w:pPr>
          </w:p>
        </w:tc>
      </w:tr>
      <w:tr w:rsidR="008B19FD" w:rsidRPr="008B19FD" w14:paraId="4362AC15" w14:textId="77777777" w:rsidTr="008B19FD">
        <w:trPr>
          <w:jc w:val="center"/>
        </w:trPr>
        <w:tc>
          <w:tcPr>
            <w:tcW w:w="1563" w:type="dxa"/>
            <w:vMerge w:val="restart"/>
            <w:shd w:val="clear" w:color="auto" w:fill="auto"/>
            <w:tcMar>
              <w:top w:w="55" w:type="dxa"/>
              <w:left w:w="91" w:type="dxa"/>
              <w:bottom w:w="55" w:type="dxa"/>
              <w:right w:w="91" w:type="dxa"/>
            </w:tcMar>
            <w:hideMark/>
          </w:tcPr>
          <w:p w14:paraId="55F8CBFF" w14:textId="77777777" w:rsidR="008B19FD" w:rsidRPr="008B19FD" w:rsidRDefault="008B19FD" w:rsidP="00B92FA5">
            <w:pPr>
              <w:spacing w:after="0" w:line="240" w:lineRule="auto"/>
              <w:jc w:val="center"/>
              <w:rPr>
                <w:rFonts w:ascii="Times New Roman" w:hAnsi="Times New Roman"/>
                <w:b/>
                <w:bCs/>
                <w:sz w:val="24"/>
                <w:szCs w:val="24"/>
              </w:rPr>
            </w:pPr>
            <w:r w:rsidRPr="008B19FD">
              <w:rPr>
                <w:rFonts w:ascii="Times New Roman" w:hAnsi="Times New Roman"/>
                <w:b/>
                <w:bCs/>
                <w:sz w:val="24"/>
                <w:szCs w:val="24"/>
              </w:rPr>
              <w:t>Иные руководящие работники:</w:t>
            </w:r>
          </w:p>
          <w:p w14:paraId="44B6C9B5"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b/>
                <w:bCs/>
                <w:sz w:val="24"/>
                <w:szCs w:val="24"/>
              </w:rPr>
              <w:t>-</w:t>
            </w:r>
            <w:r w:rsidRPr="008B19FD">
              <w:rPr>
                <w:rFonts w:ascii="Times New Roman" w:hAnsi="Times New Roman"/>
                <w:bCs/>
                <w:sz w:val="24"/>
                <w:szCs w:val="24"/>
              </w:rPr>
              <w:t>Начальник отдела</w:t>
            </w:r>
          </w:p>
        </w:tc>
        <w:tc>
          <w:tcPr>
            <w:tcW w:w="8167" w:type="dxa"/>
            <w:gridSpan w:val="5"/>
            <w:shd w:val="clear" w:color="auto" w:fill="auto"/>
            <w:tcMar>
              <w:top w:w="55" w:type="dxa"/>
              <w:left w:w="91" w:type="dxa"/>
              <w:bottom w:w="55" w:type="dxa"/>
              <w:right w:w="91" w:type="dxa"/>
            </w:tcMar>
            <w:hideMark/>
          </w:tcPr>
          <w:p w14:paraId="3364F6F4"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b/>
                <w:bCs/>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8B19FD" w:rsidRPr="008B19FD" w14:paraId="2E8D6C7B" w14:textId="77777777" w:rsidTr="008B19FD">
        <w:trPr>
          <w:jc w:val="center"/>
        </w:trPr>
        <w:tc>
          <w:tcPr>
            <w:tcW w:w="1563" w:type="dxa"/>
            <w:vMerge/>
            <w:shd w:val="clear" w:color="auto" w:fill="auto"/>
            <w:vAlign w:val="center"/>
            <w:hideMark/>
          </w:tcPr>
          <w:p w14:paraId="3B70795F" w14:textId="77777777" w:rsidR="008B19FD" w:rsidRPr="008B19FD" w:rsidRDefault="008B19FD" w:rsidP="00B92FA5">
            <w:pPr>
              <w:spacing w:after="0" w:line="240" w:lineRule="auto"/>
              <w:jc w:val="center"/>
              <w:rPr>
                <w:rFonts w:ascii="Times New Roman" w:hAnsi="Times New Roman"/>
                <w:sz w:val="24"/>
                <w:szCs w:val="24"/>
              </w:rPr>
            </w:pPr>
          </w:p>
        </w:tc>
        <w:tc>
          <w:tcPr>
            <w:tcW w:w="1508" w:type="dxa"/>
            <w:vMerge w:val="restart"/>
            <w:shd w:val="clear" w:color="auto" w:fill="auto"/>
            <w:tcMar>
              <w:top w:w="55" w:type="dxa"/>
              <w:left w:w="91" w:type="dxa"/>
              <w:bottom w:w="55" w:type="dxa"/>
              <w:right w:w="91" w:type="dxa"/>
            </w:tcMar>
            <w:hideMark/>
          </w:tcPr>
          <w:p w14:paraId="64ECFFE3"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Создание условий для осуществления учебно-воспитательного процесса, диагностико-экспертной деятельности</w:t>
            </w:r>
          </w:p>
        </w:tc>
        <w:tc>
          <w:tcPr>
            <w:tcW w:w="2793" w:type="dxa"/>
            <w:gridSpan w:val="2"/>
            <w:shd w:val="clear" w:color="auto" w:fill="auto"/>
            <w:tcMar>
              <w:top w:w="55" w:type="dxa"/>
              <w:left w:w="91" w:type="dxa"/>
              <w:bottom w:w="55" w:type="dxa"/>
              <w:right w:w="91" w:type="dxa"/>
            </w:tcMar>
            <w:hideMark/>
          </w:tcPr>
          <w:p w14:paraId="73218127"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материально-техническая, ресурсная обеспеченность учебно-воспитательного процесса, диагностико-экспертной деятельности</w:t>
            </w:r>
          </w:p>
        </w:tc>
        <w:tc>
          <w:tcPr>
            <w:tcW w:w="2032" w:type="dxa"/>
            <w:shd w:val="clear" w:color="auto" w:fill="auto"/>
            <w:tcMar>
              <w:top w:w="55" w:type="dxa"/>
              <w:left w:w="91" w:type="dxa"/>
              <w:bottom w:w="55" w:type="dxa"/>
              <w:right w:w="91" w:type="dxa"/>
            </w:tcMar>
            <w:hideMark/>
          </w:tcPr>
          <w:p w14:paraId="67649F44"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в соответствии с лицензией,</w:t>
            </w:r>
          </w:p>
          <w:p w14:paraId="1A3ED556"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паспорт кабинета,</w:t>
            </w:r>
          </w:p>
          <w:p w14:paraId="778B11B7"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требований диагностическим комплектам</w:t>
            </w:r>
          </w:p>
        </w:tc>
        <w:tc>
          <w:tcPr>
            <w:tcW w:w="1834" w:type="dxa"/>
            <w:shd w:val="clear" w:color="auto" w:fill="auto"/>
            <w:tcMar>
              <w:top w:w="55" w:type="dxa"/>
              <w:left w:w="91" w:type="dxa"/>
              <w:bottom w:w="55" w:type="dxa"/>
              <w:right w:w="91" w:type="dxa"/>
            </w:tcMar>
            <w:hideMark/>
          </w:tcPr>
          <w:p w14:paraId="2D3392A4"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20б</w:t>
            </w:r>
          </w:p>
        </w:tc>
      </w:tr>
      <w:tr w:rsidR="008B19FD" w:rsidRPr="008B19FD" w14:paraId="03DD07A8" w14:textId="77777777" w:rsidTr="008B19FD">
        <w:trPr>
          <w:jc w:val="center"/>
        </w:trPr>
        <w:tc>
          <w:tcPr>
            <w:tcW w:w="1563" w:type="dxa"/>
            <w:vMerge/>
            <w:shd w:val="clear" w:color="auto" w:fill="auto"/>
            <w:vAlign w:val="center"/>
            <w:hideMark/>
          </w:tcPr>
          <w:p w14:paraId="0287686E" w14:textId="77777777" w:rsidR="008B19FD" w:rsidRPr="008B19FD" w:rsidRDefault="008B19FD" w:rsidP="00B92FA5">
            <w:pPr>
              <w:spacing w:after="0" w:line="240" w:lineRule="auto"/>
              <w:jc w:val="center"/>
              <w:rPr>
                <w:rFonts w:ascii="Times New Roman" w:hAnsi="Times New Roman"/>
                <w:sz w:val="24"/>
                <w:szCs w:val="24"/>
              </w:rPr>
            </w:pPr>
          </w:p>
        </w:tc>
        <w:tc>
          <w:tcPr>
            <w:tcW w:w="1508" w:type="dxa"/>
            <w:vMerge/>
            <w:shd w:val="clear" w:color="auto" w:fill="auto"/>
            <w:vAlign w:val="center"/>
            <w:hideMark/>
          </w:tcPr>
          <w:p w14:paraId="1FBDEADA" w14:textId="77777777" w:rsidR="008B19FD" w:rsidRPr="008B19FD" w:rsidRDefault="008B19FD" w:rsidP="00B92FA5">
            <w:pPr>
              <w:spacing w:after="0" w:line="240" w:lineRule="auto"/>
              <w:jc w:val="center"/>
              <w:rPr>
                <w:rFonts w:ascii="Times New Roman" w:hAnsi="Times New Roman"/>
                <w:sz w:val="24"/>
                <w:szCs w:val="24"/>
              </w:rPr>
            </w:pPr>
          </w:p>
        </w:tc>
        <w:tc>
          <w:tcPr>
            <w:tcW w:w="2793" w:type="dxa"/>
            <w:gridSpan w:val="2"/>
            <w:shd w:val="clear" w:color="auto" w:fill="auto"/>
            <w:tcMar>
              <w:top w:w="55" w:type="dxa"/>
              <w:left w:w="91" w:type="dxa"/>
              <w:bottom w:w="55" w:type="dxa"/>
              <w:right w:w="91" w:type="dxa"/>
            </w:tcMar>
            <w:hideMark/>
          </w:tcPr>
          <w:p w14:paraId="53E76B16"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наличие высококвалифицированных педагогических кадров</w:t>
            </w:r>
          </w:p>
        </w:tc>
        <w:tc>
          <w:tcPr>
            <w:tcW w:w="2032" w:type="dxa"/>
            <w:shd w:val="clear" w:color="auto" w:fill="auto"/>
            <w:tcMar>
              <w:top w:w="55" w:type="dxa"/>
              <w:left w:w="91" w:type="dxa"/>
              <w:bottom w:w="55" w:type="dxa"/>
              <w:right w:w="91" w:type="dxa"/>
            </w:tcMar>
            <w:hideMark/>
          </w:tcPr>
          <w:p w14:paraId="70041D2E"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положительная динамика аттестации педагогических кадров на квалификационную категорию</w:t>
            </w:r>
          </w:p>
        </w:tc>
        <w:tc>
          <w:tcPr>
            <w:tcW w:w="1834" w:type="dxa"/>
            <w:shd w:val="clear" w:color="auto" w:fill="auto"/>
            <w:tcMar>
              <w:top w:w="55" w:type="dxa"/>
              <w:left w:w="91" w:type="dxa"/>
              <w:bottom w:w="55" w:type="dxa"/>
              <w:right w:w="91" w:type="dxa"/>
            </w:tcMar>
            <w:hideMark/>
          </w:tcPr>
          <w:p w14:paraId="68E06705"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10б</w:t>
            </w:r>
          </w:p>
        </w:tc>
      </w:tr>
      <w:tr w:rsidR="008B19FD" w:rsidRPr="008B19FD" w14:paraId="26B702D5" w14:textId="77777777" w:rsidTr="008B19FD">
        <w:trPr>
          <w:jc w:val="center"/>
        </w:trPr>
        <w:tc>
          <w:tcPr>
            <w:tcW w:w="1563" w:type="dxa"/>
            <w:vMerge/>
            <w:shd w:val="clear" w:color="auto" w:fill="auto"/>
            <w:vAlign w:val="center"/>
            <w:hideMark/>
          </w:tcPr>
          <w:p w14:paraId="517B6D88" w14:textId="77777777" w:rsidR="008B19FD" w:rsidRPr="008B19FD" w:rsidRDefault="008B19FD" w:rsidP="00B92FA5">
            <w:pPr>
              <w:spacing w:after="0" w:line="240" w:lineRule="auto"/>
              <w:jc w:val="center"/>
              <w:rPr>
                <w:rFonts w:ascii="Times New Roman" w:hAnsi="Times New Roman"/>
                <w:sz w:val="24"/>
                <w:szCs w:val="24"/>
              </w:rPr>
            </w:pPr>
          </w:p>
        </w:tc>
        <w:tc>
          <w:tcPr>
            <w:tcW w:w="1508" w:type="dxa"/>
            <w:vMerge/>
            <w:shd w:val="clear" w:color="auto" w:fill="auto"/>
            <w:vAlign w:val="center"/>
            <w:hideMark/>
          </w:tcPr>
          <w:p w14:paraId="0725C869" w14:textId="77777777" w:rsidR="008B19FD" w:rsidRPr="008B19FD" w:rsidRDefault="008B19FD" w:rsidP="00B92FA5">
            <w:pPr>
              <w:spacing w:after="0" w:line="240" w:lineRule="auto"/>
              <w:jc w:val="center"/>
              <w:rPr>
                <w:rFonts w:ascii="Times New Roman" w:hAnsi="Times New Roman"/>
                <w:sz w:val="24"/>
                <w:szCs w:val="24"/>
              </w:rPr>
            </w:pPr>
          </w:p>
        </w:tc>
        <w:tc>
          <w:tcPr>
            <w:tcW w:w="2793" w:type="dxa"/>
            <w:gridSpan w:val="2"/>
            <w:shd w:val="clear" w:color="auto" w:fill="auto"/>
            <w:tcMar>
              <w:top w:w="55" w:type="dxa"/>
              <w:left w:w="91" w:type="dxa"/>
              <w:bottom w:w="55" w:type="dxa"/>
              <w:right w:w="91" w:type="dxa"/>
            </w:tcMar>
            <w:hideMark/>
          </w:tcPr>
          <w:p w14:paraId="4F861AFE"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обеспечение санитарно-гигиенических условий процесса обучения; обеспечение санитарно-бытовых условий, выполнение требований пожарной и электробезопасности, охраны труда</w:t>
            </w:r>
          </w:p>
        </w:tc>
        <w:tc>
          <w:tcPr>
            <w:tcW w:w="2032" w:type="dxa"/>
            <w:shd w:val="clear" w:color="auto" w:fill="auto"/>
            <w:tcMar>
              <w:top w:w="55" w:type="dxa"/>
              <w:left w:w="91" w:type="dxa"/>
              <w:bottom w:w="55" w:type="dxa"/>
              <w:right w:w="91" w:type="dxa"/>
            </w:tcMar>
            <w:hideMark/>
          </w:tcPr>
          <w:p w14:paraId="66C65A9D"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отсутствие предписаний  надзорных органов или устранение предписаний в установленные сроки</w:t>
            </w:r>
          </w:p>
        </w:tc>
        <w:tc>
          <w:tcPr>
            <w:tcW w:w="1834" w:type="dxa"/>
            <w:shd w:val="clear" w:color="auto" w:fill="auto"/>
            <w:tcMar>
              <w:top w:w="55" w:type="dxa"/>
              <w:left w:w="91" w:type="dxa"/>
              <w:bottom w:w="55" w:type="dxa"/>
              <w:right w:w="91" w:type="dxa"/>
            </w:tcMar>
            <w:hideMark/>
          </w:tcPr>
          <w:p w14:paraId="628F18CB"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20б</w:t>
            </w:r>
          </w:p>
        </w:tc>
      </w:tr>
      <w:tr w:rsidR="008B19FD" w:rsidRPr="008B19FD" w14:paraId="10591694" w14:textId="77777777" w:rsidTr="008B19FD">
        <w:trPr>
          <w:jc w:val="center"/>
        </w:trPr>
        <w:tc>
          <w:tcPr>
            <w:tcW w:w="1563" w:type="dxa"/>
            <w:vMerge/>
            <w:shd w:val="clear" w:color="auto" w:fill="auto"/>
            <w:vAlign w:val="center"/>
            <w:hideMark/>
          </w:tcPr>
          <w:p w14:paraId="55F46C1C" w14:textId="77777777" w:rsidR="008B19FD" w:rsidRPr="008B19FD" w:rsidRDefault="008B19FD" w:rsidP="00B92FA5">
            <w:pPr>
              <w:spacing w:after="0" w:line="240" w:lineRule="auto"/>
              <w:jc w:val="center"/>
              <w:rPr>
                <w:rFonts w:ascii="Times New Roman" w:hAnsi="Times New Roman"/>
                <w:sz w:val="24"/>
                <w:szCs w:val="24"/>
              </w:rPr>
            </w:pPr>
          </w:p>
        </w:tc>
        <w:tc>
          <w:tcPr>
            <w:tcW w:w="1508" w:type="dxa"/>
            <w:vMerge/>
            <w:shd w:val="clear" w:color="auto" w:fill="auto"/>
            <w:vAlign w:val="center"/>
            <w:hideMark/>
          </w:tcPr>
          <w:p w14:paraId="1CE459FF" w14:textId="77777777" w:rsidR="008B19FD" w:rsidRPr="008B19FD" w:rsidRDefault="008B19FD" w:rsidP="00B92FA5">
            <w:pPr>
              <w:spacing w:after="0" w:line="240" w:lineRule="auto"/>
              <w:jc w:val="center"/>
              <w:rPr>
                <w:rFonts w:ascii="Times New Roman" w:hAnsi="Times New Roman"/>
                <w:sz w:val="24"/>
                <w:szCs w:val="24"/>
              </w:rPr>
            </w:pPr>
          </w:p>
        </w:tc>
        <w:tc>
          <w:tcPr>
            <w:tcW w:w="2793" w:type="dxa"/>
            <w:gridSpan w:val="2"/>
            <w:shd w:val="clear" w:color="auto" w:fill="auto"/>
            <w:tcMar>
              <w:top w:w="55" w:type="dxa"/>
              <w:left w:w="91" w:type="dxa"/>
              <w:bottom w:w="55" w:type="dxa"/>
              <w:right w:w="91" w:type="dxa"/>
            </w:tcMar>
            <w:hideMark/>
          </w:tcPr>
          <w:p w14:paraId="7F5D4DB8"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система непрерывного развития педагогических кадров</w:t>
            </w:r>
          </w:p>
        </w:tc>
        <w:tc>
          <w:tcPr>
            <w:tcW w:w="2032" w:type="dxa"/>
            <w:shd w:val="clear" w:color="auto" w:fill="auto"/>
            <w:tcMar>
              <w:top w:w="55" w:type="dxa"/>
              <w:left w:w="91" w:type="dxa"/>
              <w:bottom w:w="55" w:type="dxa"/>
              <w:right w:w="91" w:type="dxa"/>
            </w:tcMar>
            <w:hideMark/>
          </w:tcPr>
          <w:p w14:paraId="397B93FD"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наличие и реализация программы развития педагогических кадров отдела</w:t>
            </w:r>
          </w:p>
        </w:tc>
        <w:tc>
          <w:tcPr>
            <w:tcW w:w="1834" w:type="dxa"/>
            <w:shd w:val="clear" w:color="auto" w:fill="auto"/>
            <w:tcMar>
              <w:top w:w="55" w:type="dxa"/>
              <w:left w:w="91" w:type="dxa"/>
              <w:bottom w:w="55" w:type="dxa"/>
              <w:right w:w="91" w:type="dxa"/>
            </w:tcMar>
            <w:hideMark/>
          </w:tcPr>
          <w:p w14:paraId="54E92C66"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20б</w:t>
            </w:r>
          </w:p>
        </w:tc>
      </w:tr>
      <w:tr w:rsidR="008B19FD" w:rsidRPr="008B19FD" w14:paraId="457C66BA" w14:textId="77777777" w:rsidTr="008B19FD">
        <w:trPr>
          <w:jc w:val="center"/>
        </w:trPr>
        <w:tc>
          <w:tcPr>
            <w:tcW w:w="1563" w:type="dxa"/>
            <w:vMerge/>
            <w:shd w:val="clear" w:color="auto" w:fill="auto"/>
            <w:vAlign w:val="center"/>
            <w:hideMark/>
          </w:tcPr>
          <w:p w14:paraId="44C3F738" w14:textId="77777777" w:rsidR="008B19FD" w:rsidRPr="008B19FD" w:rsidRDefault="008B19FD" w:rsidP="00B92FA5">
            <w:pPr>
              <w:spacing w:after="0" w:line="240" w:lineRule="auto"/>
              <w:jc w:val="center"/>
              <w:rPr>
                <w:rFonts w:ascii="Times New Roman" w:hAnsi="Times New Roman"/>
                <w:sz w:val="24"/>
                <w:szCs w:val="24"/>
              </w:rPr>
            </w:pPr>
          </w:p>
        </w:tc>
        <w:tc>
          <w:tcPr>
            <w:tcW w:w="1508" w:type="dxa"/>
            <w:vMerge w:val="restart"/>
            <w:shd w:val="clear" w:color="auto" w:fill="auto"/>
            <w:tcMar>
              <w:top w:w="55" w:type="dxa"/>
              <w:left w:w="91" w:type="dxa"/>
              <w:bottom w:w="55" w:type="dxa"/>
              <w:right w:w="91" w:type="dxa"/>
            </w:tcMar>
            <w:hideMark/>
          </w:tcPr>
          <w:p w14:paraId="2CEFF5D0"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Сохранение здоровья учащихся в учреждении</w:t>
            </w:r>
          </w:p>
        </w:tc>
        <w:tc>
          <w:tcPr>
            <w:tcW w:w="2793" w:type="dxa"/>
            <w:gridSpan w:val="2"/>
            <w:shd w:val="clear" w:color="auto" w:fill="auto"/>
            <w:tcMar>
              <w:top w:w="55" w:type="dxa"/>
              <w:left w:w="91" w:type="dxa"/>
              <w:bottom w:w="55" w:type="dxa"/>
              <w:right w:w="91" w:type="dxa"/>
            </w:tcMar>
            <w:hideMark/>
          </w:tcPr>
          <w:p w14:paraId="0CB5F792"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организация качественной и своевременной консультативной и методической помощи обратившихся в центр</w:t>
            </w:r>
          </w:p>
        </w:tc>
        <w:tc>
          <w:tcPr>
            <w:tcW w:w="2032" w:type="dxa"/>
            <w:shd w:val="clear" w:color="auto" w:fill="auto"/>
            <w:tcMar>
              <w:top w:w="55" w:type="dxa"/>
              <w:left w:w="91" w:type="dxa"/>
              <w:bottom w:w="55" w:type="dxa"/>
              <w:right w:w="91" w:type="dxa"/>
            </w:tcMar>
            <w:hideMark/>
          </w:tcPr>
          <w:p w14:paraId="3BE748B2"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отсутствие жалоб</w:t>
            </w:r>
          </w:p>
          <w:p w14:paraId="32DCB865"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клиентов</w:t>
            </w:r>
          </w:p>
        </w:tc>
        <w:tc>
          <w:tcPr>
            <w:tcW w:w="1834" w:type="dxa"/>
            <w:shd w:val="clear" w:color="auto" w:fill="auto"/>
            <w:tcMar>
              <w:top w:w="55" w:type="dxa"/>
              <w:left w:w="91" w:type="dxa"/>
              <w:bottom w:w="55" w:type="dxa"/>
              <w:right w:w="91" w:type="dxa"/>
            </w:tcMar>
            <w:hideMark/>
          </w:tcPr>
          <w:p w14:paraId="589ACB77"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10б</w:t>
            </w:r>
          </w:p>
        </w:tc>
      </w:tr>
      <w:tr w:rsidR="008B19FD" w:rsidRPr="008B19FD" w14:paraId="77D0D8DD" w14:textId="77777777" w:rsidTr="008B19FD">
        <w:trPr>
          <w:jc w:val="center"/>
        </w:trPr>
        <w:tc>
          <w:tcPr>
            <w:tcW w:w="1563" w:type="dxa"/>
            <w:vMerge/>
            <w:shd w:val="clear" w:color="auto" w:fill="auto"/>
            <w:vAlign w:val="center"/>
            <w:hideMark/>
          </w:tcPr>
          <w:p w14:paraId="507DC6E2" w14:textId="77777777" w:rsidR="008B19FD" w:rsidRPr="008B19FD" w:rsidRDefault="008B19FD" w:rsidP="00B92FA5">
            <w:pPr>
              <w:spacing w:after="0" w:line="240" w:lineRule="auto"/>
              <w:jc w:val="center"/>
              <w:rPr>
                <w:rFonts w:ascii="Times New Roman" w:hAnsi="Times New Roman"/>
                <w:sz w:val="24"/>
                <w:szCs w:val="24"/>
              </w:rPr>
            </w:pPr>
          </w:p>
        </w:tc>
        <w:tc>
          <w:tcPr>
            <w:tcW w:w="1508" w:type="dxa"/>
            <w:vMerge/>
            <w:shd w:val="clear" w:color="auto" w:fill="auto"/>
            <w:vAlign w:val="center"/>
            <w:hideMark/>
          </w:tcPr>
          <w:p w14:paraId="0443B9BA" w14:textId="77777777" w:rsidR="008B19FD" w:rsidRPr="008B19FD" w:rsidRDefault="008B19FD" w:rsidP="00B92FA5">
            <w:pPr>
              <w:spacing w:after="0" w:line="240" w:lineRule="auto"/>
              <w:jc w:val="center"/>
              <w:rPr>
                <w:rFonts w:ascii="Times New Roman" w:hAnsi="Times New Roman"/>
                <w:sz w:val="24"/>
                <w:szCs w:val="24"/>
              </w:rPr>
            </w:pPr>
          </w:p>
        </w:tc>
        <w:tc>
          <w:tcPr>
            <w:tcW w:w="2793" w:type="dxa"/>
            <w:gridSpan w:val="2"/>
            <w:shd w:val="clear" w:color="auto" w:fill="auto"/>
            <w:tcMar>
              <w:top w:w="55" w:type="dxa"/>
              <w:left w:w="91" w:type="dxa"/>
              <w:bottom w:w="55" w:type="dxa"/>
              <w:right w:w="91" w:type="dxa"/>
            </w:tcMar>
            <w:hideMark/>
          </w:tcPr>
          <w:p w14:paraId="3538BE15"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создание и реализация программ и проектов, направленных на сохранение здоровья детей</w:t>
            </w:r>
          </w:p>
        </w:tc>
        <w:tc>
          <w:tcPr>
            <w:tcW w:w="2032" w:type="dxa"/>
            <w:shd w:val="clear" w:color="auto" w:fill="auto"/>
            <w:tcMar>
              <w:top w:w="55" w:type="dxa"/>
              <w:left w:w="91" w:type="dxa"/>
              <w:bottom w:w="55" w:type="dxa"/>
              <w:right w:w="91" w:type="dxa"/>
            </w:tcMar>
            <w:hideMark/>
          </w:tcPr>
          <w:p w14:paraId="5CE0F73B"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 xml:space="preserve">организация и проведение мероприятий, способствующих здоровья </w:t>
            </w:r>
            <w:r w:rsidRPr="008B19FD">
              <w:rPr>
                <w:rFonts w:ascii="Times New Roman" w:hAnsi="Times New Roman"/>
                <w:sz w:val="24"/>
                <w:szCs w:val="24"/>
              </w:rPr>
              <w:lastRenderedPageBreak/>
              <w:t>учащихся, воспитанников</w:t>
            </w:r>
          </w:p>
        </w:tc>
        <w:tc>
          <w:tcPr>
            <w:tcW w:w="1834" w:type="dxa"/>
            <w:shd w:val="clear" w:color="auto" w:fill="auto"/>
            <w:tcMar>
              <w:top w:w="55" w:type="dxa"/>
              <w:left w:w="91" w:type="dxa"/>
              <w:bottom w:w="55" w:type="dxa"/>
              <w:right w:w="91" w:type="dxa"/>
            </w:tcMar>
            <w:hideMark/>
          </w:tcPr>
          <w:p w14:paraId="3D7976D7"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lastRenderedPageBreak/>
              <w:t>10%</w:t>
            </w:r>
          </w:p>
        </w:tc>
      </w:tr>
      <w:tr w:rsidR="008B19FD" w:rsidRPr="008B19FD" w14:paraId="0D623C9F" w14:textId="77777777" w:rsidTr="008B19FD">
        <w:trPr>
          <w:jc w:val="center"/>
        </w:trPr>
        <w:tc>
          <w:tcPr>
            <w:tcW w:w="1563" w:type="dxa"/>
            <w:vMerge/>
            <w:shd w:val="clear" w:color="auto" w:fill="auto"/>
            <w:vAlign w:val="center"/>
            <w:hideMark/>
          </w:tcPr>
          <w:p w14:paraId="221C906C" w14:textId="77777777" w:rsidR="008B19FD" w:rsidRPr="008B19FD" w:rsidRDefault="008B19FD" w:rsidP="00B92FA5">
            <w:pPr>
              <w:spacing w:after="0" w:line="240" w:lineRule="auto"/>
              <w:jc w:val="center"/>
              <w:rPr>
                <w:rFonts w:ascii="Times New Roman" w:hAnsi="Times New Roman"/>
                <w:sz w:val="24"/>
                <w:szCs w:val="24"/>
              </w:rPr>
            </w:pPr>
          </w:p>
        </w:tc>
        <w:tc>
          <w:tcPr>
            <w:tcW w:w="8167" w:type="dxa"/>
            <w:gridSpan w:val="5"/>
            <w:shd w:val="clear" w:color="auto" w:fill="auto"/>
            <w:tcMar>
              <w:top w:w="55" w:type="dxa"/>
              <w:left w:w="91" w:type="dxa"/>
              <w:bottom w:w="55" w:type="dxa"/>
              <w:right w:w="91" w:type="dxa"/>
            </w:tcMar>
            <w:hideMark/>
          </w:tcPr>
          <w:p w14:paraId="3CDD35B5"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b/>
                <w:bCs/>
                <w:sz w:val="24"/>
                <w:szCs w:val="24"/>
              </w:rPr>
              <w:t>Выплаты за интенсивность и высокие результаты работы</w:t>
            </w:r>
          </w:p>
        </w:tc>
      </w:tr>
      <w:tr w:rsidR="008B19FD" w:rsidRPr="008B19FD" w14:paraId="562E8542" w14:textId="77777777" w:rsidTr="008B19FD">
        <w:trPr>
          <w:jc w:val="center"/>
        </w:trPr>
        <w:tc>
          <w:tcPr>
            <w:tcW w:w="1563" w:type="dxa"/>
            <w:vMerge/>
            <w:shd w:val="clear" w:color="auto" w:fill="auto"/>
            <w:vAlign w:val="center"/>
            <w:hideMark/>
          </w:tcPr>
          <w:p w14:paraId="0CBC4767" w14:textId="77777777" w:rsidR="008B19FD" w:rsidRPr="008B19FD" w:rsidRDefault="008B19FD" w:rsidP="00B92FA5">
            <w:pPr>
              <w:spacing w:after="0" w:line="240" w:lineRule="auto"/>
              <w:jc w:val="center"/>
              <w:rPr>
                <w:rFonts w:ascii="Times New Roman" w:hAnsi="Times New Roman"/>
                <w:sz w:val="24"/>
                <w:szCs w:val="24"/>
              </w:rPr>
            </w:pPr>
          </w:p>
        </w:tc>
        <w:tc>
          <w:tcPr>
            <w:tcW w:w="1567" w:type="dxa"/>
            <w:gridSpan w:val="2"/>
            <w:vMerge w:val="restart"/>
            <w:shd w:val="clear" w:color="auto" w:fill="auto"/>
            <w:tcMar>
              <w:top w:w="55" w:type="dxa"/>
              <w:left w:w="91" w:type="dxa"/>
              <w:bottom w:w="55" w:type="dxa"/>
              <w:right w:w="91" w:type="dxa"/>
            </w:tcMar>
            <w:hideMark/>
          </w:tcPr>
          <w:p w14:paraId="2E0BF144"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Обеспечение качества образования в учреждении</w:t>
            </w:r>
          </w:p>
        </w:tc>
        <w:tc>
          <w:tcPr>
            <w:tcW w:w="2734" w:type="dxa"/>
            <w:shd w:val="clear" w:color="auto" w:fill="auto"/>
            <w:tcMar>
              <w:top w:w="55" w:type="dxa"/>
              <w:left w:w="91" w:type="dxa"/>
              <w:bottom w:w="55" w:type="dxa"/>
              <w:right w:w="91" w:type="dxa"/>
            </w:tcMar>
            <w:hideMark/>
          </w:tcPr>
          <w:p w14:paraId="1B33960C"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показатели качества диагностической, консультативной, коррекционно-развивающей работы по результатам внутреннего контроля</w:t>
            </w:r>
          </w:p>
        </w:tc>
        <w:tc>
          <w:tcPr>
            <w:tcW w:w="2032" w:type="dxa"/>
            <w:shd w:val="clear" w:color="auto" w:fill="auto"/>
            <w:tcMar>
              <w:top w:w="55" w:type="dxa"/>
              <w:left w:w="91" w:type="dxa"/>
              <w:bottom w:w="55" w:type="dxa"/>
              <w:right w:w="91" w:type="dxa"/>
            </w:tcMar>
            <w:hideMark/>
          </w:tcPr>
          <w:p w14:paraId="251003C2" w14:textId="5E8D2CB1"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не ниже 80%</w:t>
            </w:r>
          </w:p>
        </w:tc>
        <w:tc>
          <w:tcPr>
            <w:tcW w:w="1834" w:type="dxa"/>
            <w:shd w:val="clear" w:color="auto" w:fill="auto"/>
            <w:tcMar>
              <w:top w:w="55" w:type="dxa"/>
              <w:left w:w="91" w:type="dxa"/>
              <w:bottom w:w="55" w:type="dxa"/>
              <w:right w:w="91" w:type="dxa"/>
            </w:tcMar>
            <w:hideMark/>
          </w:tcPr>
          <w:p w14:paraId="726CE232"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20б</w:t>
            </w:r>
          </w:p>
        </w:tc>
      </w:tr>
      <w:tr w:rsidR="008B19FD" w:rsidRPr="008B19FD" w14:paraId="6956E209" w14:textId="77777777" w:rsidTr="008B19FD">
        <w:trPr>
          <w:jc w:val="center"/>
        </w:trPr>
        <w:tc>
          <w:tcPr>
            <w:tcW w:w="1563" w:type="dxa"/>
            <w:vMerge/>
            <w:shd w:val="clear" w:color="auto" w:fill="auto"/>
            <w:vAlign w:val="center"/>
            <w:hideMark/>
          </w:tcPr>
          <w:p w14:paraId="51BB20CC" w14:textId="77777777" w:rsidR="008B19FD" w:rsidRPr="008B19FD" w:rsidRDefault="008B19FD" w:rsidP="00B92FA5">
            <w:pPr>
              <w:spacing w:after="0" w:line="240" w:lineRule="auto"/>
              <w:jc w:val="center"/>
              <w:rPr>
                <w:rFonts w:ascii="Times New Roman" w:hAnsi="Times New Roman"/>
                <w:sz w:val="24"/>
                <w:szCs w:val="24"/>
              </w:rPr>
            </w:pPr>
          </w:p>
        </w:tc>
        <w:tc>
          <w:tcPr>
            <w:tcW w:w="1567" w:type="dxa"/>
            <w:gridSpan w:val="2"/>
            <w:vMerge/>
            <w:shd w:val="clear" w:color="auto" w:fill="auto"/>
            <w:vAlign w:val="center"/>
            <w:hideMark/>
          </w:tcPr>
          <w:p w14:paraId="12E61A90" w14:textId="77777777" w:rsidR="008B19FD" w:rsidRPr="008B19FD" w:rsidRDefault="008B19FD" w:rsidP="00B92FA5">
            <w:pPr>
              <w:spacing w:after="0" w:line="240" w:lineRule="auto"/>
              <w:jc w:val="center"/>
              <w:rPr>
                <w:rFonts w:ascii="Times New Roman" w:hAnsi="Times New Roman"/>
                <w:sz w:val="24"/>
                <w:szCs w:val="24"/>
              </w:rPr>
            </w:pPr>
          </w:p>
        </w:tc>
        <w:tc>
          <w:tcPr>
            <w:tcW w:w="2734" w:type="dxa"/>
            <w:vMerge w:val="restart"/>
            <w:shd w:val="clear" w:color="auto" w:fill="auto"/>
            <w:tcMar>
              <w:top w:w="55" w:type="dxa"/>
              <w:left w:w="91" w:type="dxa"/>
              <w:bottom w:w="55" w:type="dxa"/>
              <w:right w:w="91" w:type="dxa"/>
            </w:tcMar>
            <w:hideMark/>
          </w:tcPr>
          <w:p w14:paraId="2095C1BC"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участие отдела  в инновационной деятельности, ведение экспериментальной работы</w:t>
            </w:r>
          </w:p>
        </w:tc>
        <w:tc>
          <w:tcPr>
            <w:tcW w:w="2032" w:type="dxa"/>
            <w:shd w:val="clear" w:color="auto" w:fill="auto"/>
            <w:tcMar>
              <w:top w:w="55" w:type="dxa"/>
              <w:left w:w="91" w:type="dxa"/>
              <w:bottom w:w="55" w:type="dxa"/>
              <w:right w:w="91" w:type="dxa"/>
            </w:tcMar>
            <w:hideMark/>
          </w:tcPr>
          <w:p w14:paraId="2C35FE59"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участие в конкурсах инновационных учреждений, участие педагогов в профессиональных конкурсах</w:t>
            </w:r>
          </w:p>
        </w:tc>
        <w:tc>
          <w:tcPr>
            <w:tcW w:w="1834" w:type="dxa"/>
            <w:shd w:val="clear" w:color="auto" w:fill="auto"/>
            <w:tcMar>
              <w:top w:w="55" w:type="dxa"/>
              <w:left w:w="91" w:type="dxa"/>
              <w:bottom w:w="55" w:type="dxa"/>
              <w:right w:w="91" w:type="dxa"/>
            </w:tcMar>
            <w:hideMark/>
          </w:tcPr>
          <w:p w14:paraId="2E6B66E3"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10б</w:t>
            </w:r>
          </w:p>
        </w:tc>
      </w:tr>
      <w:tr w:rsidR="008B19FD" w:rsidRPr="008B19FD" w14:paraId="23C06672" w14:textId="77777777" w:rsidTr="008B19FD">
        <w:trPr>
          <w:jc w:val="center"/>
        </w:trPr>
        <w:tc>
          <w:tcPr>
            <w:tcW w:w="1563" w:type="dxa"/>
            <w:vMerge/>
            <w:shd w:val="clear" w:color="auto" w:fill="auto"/>
            <w:vAlign w:val="center"/>
            <w:hideMark/>
          </w:tcPr>
          <w:p w14:paraId="452A6FBA" w14:textId="77777777" w:rsidR="008B19FD" w:rsidRPr="008B19FD" w:rsidRDefault="008B19FD" w:rsidP="00B92FA5">
            <w:pPr>
              <w:spacing w:after="0" w:line="240" w:lineRule="auto"/>
              <w:jc w:val="center"/>
              <w:rPr>
                <w:rFonts w:ascii="Times New Roman" w:hAnsi="Times New Roman"/>
                <w:sz w:val="24"/>
                <w:szCs w:val="24"/>
              </w:rPr>
            </w:pPr>
          </w:p>
        </w:tc>
        <w:tc>
          <w:tcPr>
            <w:tcW w:w="1567" w:type="dxa"/>
            <w:gridSpan w:val="2"/>
            <w:vMerge/>
            <w:shd w:val="clear" w:color="auto" w:fill="auto"/>
            <w:vAlign w:val="center"/>
            <w:hideMark/>
          </w:tcPr>
          <w:p w14:paraId="080D0119" w14:textId="77777777" w:rsidR="008B19FD" w:rsidRPr="008B19FD" w:rsidRDefault="008B19FD" w:rsidP="00B92FA5">
            <w:pPr>
              <w:spacing w:after="0" w:line="240" w:lineRule="auto"/>
              <w:jc w:val="center"/>
              <w:rPr>
                <w:rFonts w:ascii="Times New Roman" w:hAnsi="Times New Roman"/>
                <w:sz w:val="24"/>
                <w:szCs w:val="24"/>
              </w:rPr>
            </w:pPr>
          </w:p>
        </w:tc>
        <w:tc>
          <w:tcPr>
            <w:tcW w:w="2734" w:type="dxa"/>
            <w:vMerge/>
            <w:shd w:val="clear" w:color="auto" w:fill="auto"/>
            <w:vAlign w:val="center"/>
            <w:hideMark/>
          </w:tcPr>
          <w:p w14:paraId="75EFDD57" w14:textId="77777777" w:rsidR="008B19FD" w:rsidRPr="008B19FD" w:rsidRDefault="008B19FD" w:rsidP="00B92FA5">
            <w:pPr>
              <w:spacing w:after="0" w:line="240" w:lineRule="auto"/>
              <w:jc w:val="center"/>
              <w:rPr>
                <w:rFonts w:ascii="Times New Roman" w:hAnsi="Times New Roman"/>
                <w:sz w:val="24"/>
                <w:szCs w:val="24"/>
              </w:rPr>
            </w:pPr>
          </w:p>
        </w:tc>
        <w:tc>
          <w:tcPr>
            <w:tcW w:w="2032" w:type="dxa"/>
            <w:shd w:val="clear" w:color="auto" w:fill="auto"/>
            <w:tcMar>
              <w:top w:w="55" w:type="dxa"/>
              <w:left w:w="91" w:type="dxa"/>
              <w:bottom w:w="55" w:type="dxa"/>
              <w:right w:w="91" w:type="dxa"/>
            </w:tcMar>
            <w:hideMark/>
          </w:tcPr>
          <w:p w14:paraId="0E0B5AD4"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Наличие экспериментальной площадки, получение гранта</w:t>
            </w:r>
          </w:p>
        </w:tc>
        <w:tc>
          <w:tcPr>
            <w:tcW w:w="1834" w:type="dxa"/>
            <w:shd w:val="clear" w:color="auto" w:fill="auto"/>
            <w:tcMar>
              <w:top w:w="55" w:type="dxa"/>
              <w:left w:w="91" w:type="dxa"/>
              <w:bottom w:w="55" w:type="dxa"/>
              <w:right w:w="91" w:type="dxa"/>
            </w:tcMar>
            <w:hideMark/>
          </w:tcPr>
          <w:p w14:paraId="64A8332E"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20б</w:t>
            </w:r>
          </w:p>
        </w:tc>
      </w:tr>
      <w:tr w:rsidR="008B19FD" w:rsidRPr="008B19FD" w14:paraId="318DEE37" w14:textId="77777777" w:rsidTr="008B19FD">
        <w:trPr>
          <w:trHeight w:val="877"/>
          <w:jc w:val="center"/>
        </w:trPr>
        <w:tc>
          <w:tcPr>
            <w:tcW w:w="1563" w:type="dxa"/>
            <w:vMerge/>
            <w:shd w:val="clear" w:color="auto" w:fill="auto"/>
            <w:vAlign w:val="center"/>
            <w:hideMark/>
          </w:tcPr>
          <w:p w14:paraId="2726EB1F" w14:textId="77777777" w:rsidR="008B19FD" w:rsidRPr="008B19FD" w:rsidRDefault="008B19FD" w:rsidP="00B92FA5">
            <w:pPr>
              <w:spacing w:after="0" w:line="240" w:lineRule="auto"/>
              <w:jc w:val="center"/>
              <w:rPr>
                <w:rFonts w:ascii="Times New Roman" w:hAnsi="Times New Roman"/>
                <w:sz w:val="24"/>
                <w:szCs w:val="24"/>
              </w:rPr>
            </w:pPr>
          </w:p>
        </w:tc>
        <w:tc>
          <w:tcPr>
            <w:tcW w:w="1567" w:type="dxa"/>
            <w:gridSpan w:val="2"/>
            <w:vMerge/>
            <w:shd w:val="clear" w:color="auto" w:fill="auto"/>
            <w:vAlign w:val="center"/>
            <w:hideMark/>
          </w:tcPr>
          <w:p w14:paraId="1B16D796" w14:textId="77777777" w:rsidR="008B19FD" w:rsidRPr="008B19FD" w:rsidRDefault="008B19FD" w:rsidP="00B92FA5">
            <w:pPr>
              <w:spacing w:after="0" w:line="240" w:lineRule="auto"/>
              <w:jc w:val="center"/>
              <w:rPr>
                <w:rFonts w:ascii="Times New Roman" w:hAnsi="Times New Roman"/>
                <w:sz w:val="24"/>
                <w:szCs w:val="24"/>
              </w:rPr>
            </w:pPr>
          </w:p>
        </w:tc>
        <w:tc>
          <w:tcPr>
            <w:tcW w:w="2734" w:type="dxa"/>
            <w:shd w:val="clear" w:color="auto" w:fill="auto"/>
            <w:tcMar>
              <w:top w:w="55" w:type="dxa"/>
              <w:left w:w="91" w:type="dxa"/>
              <w:bottom w:w="55" w:type="dxa"/>
              <w:right w:w="91" w:type="dxa"/>
            </w:tcMar>
            <w:hideMark/>
          </w:tcPr>
          <w:p w14:paraId="5659485E"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Обеспечение открытости и доступности информации</w:t>
            </w:r>
          </w:p>
          <w:p w14:paraId="3A3A24CD" w14:textId="77777777" w:rsidR="008B19FD" w:rsidRPr="008B19FD" w:rsidRDefault="008B19FD" w:rsidP="00B92FA5">
            <w:pPr>
              <w:spacing w:after="0" w:line="240" w:lineRule="auto"/>
              <w:jc w:val="center"/>
              <w:rPr>
                <w:rFonts w:ascii="Times New Roman" w:hAnsi="Times New Roman"/>
                <w:sz w:val="24"/>
                <w:szCs w:val="24"/>
              </w:rPr>
            </w:pPr>
          </w:p>
        </w:tc>
        <w:tc>
          <w:tcPr>
            <w:tcW w:w="2032" w:type="dxa"/>
            <w:shd w:val="clear" w:color="auto" w:fill="auto"/>
            <w:tcMar>
              <w:top w:w="55" w:type="dxa"/>
              <w:left w:w="91" w:type="dxa"/>
              <w:bottom w:w="55" w:type="dxa"/>
              <w:right w:w="91" w:type="dxa"/>
            </w:tcMar>
            <w:hideMark/>
          </w:tcPr>
          <w:p w14:paraId="63A2A077"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Еженедельная  работа с сайтом ЦДК</w:t>
            </w:r>
          </w:p>
        </w:tc>
        <w:tc>
          <w:tcPr>
            <w:tcW w:w="1834" w:type="dxa"/>
            <w:shd w:val="clear" w:color="auto" w:fill="auto"/>
            <w:tcMar>
              <w:top w:w="55" w:type="dxa"/>
              <w:left w:w="91" w:type="dxa"/>
              <w:bottom w:w="55" w:type="dxa"/>
              <w:right w:w="91" w:type="dxa"/>
            </w:tcMar>
            <w:hideMark/>
          </w:tcPr>
          <w:p w14:paraId="70F2E6D2"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20б</w:t>
            </w:r>
          </w:p>
        </w:tc>
      </w:tr>
      <w:tr w:rsidR="008B19FD" w:rsidRPr="008B19FD" w14:paraId="31911B6A" w14:textId="77777777" w:rsidTr="008B19FD">
        <w:trPr>
          <w:jc w:val="center"/>
        </w:trPr>
        <w:tc>
          <w:tcPr>
            <w:tcW w:w="1563" w:type="dxa"/>
            <w:vMerge/>
            <w:shd w:val="clear" w:color="auto" w:fill="auto"/>
            <w:vAlign w:val="center"/>
            <w:hideMark/>
          </w:tcPr>
          <w:p w14:paraId="2CF88B6C" w14:textId="77777777" w:rsidR="008B19FD" w:rsidRPr="008B19FD" w:rsidRDefault="008B19FD" w:rsidP="00B92FA5">
            <w:pPr>
              <w:spacing w:after="0" w:line="240" w:lineRule="auto"/>
              <w:jc w:val="center"/>
              <w:rPr>
                <w:rFonts w:ascii="Times New Roman" w:hAnsi="Times New Roman"/>
                <w:sz w:val="24"/>
                <w:szCs w:val="24"/>
              </w:rPr>
            </w:pPr>
          </w:p>
        </w:tc>
        <w:tc>
          <w:tcPr>
            <w:tcW w:w="1567" w:type="dxa"/>
            <w:gridSpan w:val="2"/>
            <w:shd w:val="clear" w:color="auto" w:fill="auto"/>
            <w:tcMar>
              <w:top w:w="55" w:type="dxa"/>
              <w:left w:w="91" w:type="dxa"/>
              <w:bottom w:w="55" w:type="dxa"/>
              <w:right w:w="91" w:type="dxa"/>
            </w:tcMar>
            <w:hideMark/>
          </w:tcPr>
          <w:p w14:paraId="56098719"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Сохранность контингента обучающихся, воспитанников</w:t>
            </w:r>
          </w:p>
        </w:tc>
        <w:tc>
          <w:tcPr>
            <w:tcW w:w="2734" w:type="dxa"/>
            <w:shd w:val="clear" w:color="auto" w:fill="auto"/>
            <w:tcMar>
              <w:top w:w="55" w:type="dxa"/>
              <w:left w:w="91" w:type="dxa"/>
              <w:bottom w:w="55" w:type="dxa"/>
              <w:right w:w="91" w:type="dxa"/>
            </w:tcMar>
            <w:hideMark/>
          </w:tcPr>
          <w:p w14:paraId="4690B441"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наполняемость групп в течение года в соответствии с планом комплектования</w:t>
            </w:r>
          </w:p>
        </w:tc>
        <w:tc>
          <w:tcPr>
            <w:tcW w:w="2032" w:type="dxa"/>
            <w:shd w:val="clear" w:color="auto" w:fill="auto"/>
            <w:tcMar>
              <w:top w:w="55" w:type="dxa"/>
              <w:left w:w="91" w:type="dxa"/>
              <w:bottom w:w="55" w:type="dxa"/>
              <w:right w:w="91" w:type="dxa"/>
            </w:tcMar>
            <w:hideMark/>
          </w:tcPr>
          <w:p w14:paraId="38600A37"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движение  учащихся в пределах 1-2% от общей численности</w:t>
            </w:r>
          </w:p>
        </w:tc>
        <w:tc>
          <w:tcPr>
            <w:tcW w:w="1834" w:type="dxa"/>
            <w:shd w:val="clear" w:color="auto" w:fill="auto"/>
            <w:tcMar>
              <w:top w:w="55" w:type="dxa"/>
              <w:left w:w="91" w:type="dxa"/>
              <w:bottom w:w="55" w:type="dxa"/>
              <w:right w:w="91" w:type="dxa"/>
            </w:tcMar>
            <w:hideMark/>
          </w:tcPr>
          <w:p w14:paraId="5774A956"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20б</w:t>
            </w:r>
          </w:p>
        </w:tc>
      </w:tr>
      <w:tr w:rsidR="008B19FD" w:rsidRPr="008B19FD" w14:paraId="1E6A6BF7" w14:textId="77777777" w:rsidTr="008B19FD">
        <w:trPr>
          <w:jc w:val="center"/>
        </w:trPr>
        <w:tc>
          <w:tcPr>
            <w:tcW w:w="1563" w:type="dxa"/>
            <w:vMerge/>
            <w:shd w:val="clear" w:color="auto" w:fill="auto"/>
            <w:vAlign w:val="center"/>
            <w:hideMark/>
          </w:tcPr>
          <w:p w14:paraId="26D57CD0" w14:textId="77777777" w:rsidR="008B19FD" w:rsidRPr="008B19FD" w:rsidRDefault="008B19FD" w:rsidP="00B92FA5">
            <w:pPr>
              <w:spacing w:after="0" w:line="240" w:lineRule="auto"/>
              <w:jc w:val="center"/>
              <w:rPr>
                <w:rFonts w:ascii="Times New Roman" w:hAnsi="Times New Roman"/>
                <w:sz w:val="24"/>
                <w:szCs w:val="24"/>
              </w:rPr>
            </w:pPr>
          </w:p>
        </w:tc>
        <w:tc>
          <w:tcPr>
            <w:tcW w:w="8167" w:type="dxa"/>
            <w:gridSpan w:val="5"/>
            <w:shd w:val="clear" w:color="auto" w:fill="auto"/>
            <w:tcMar>
              <w:top w:w="55" w:type="dxa"/>
              <w:left w:w="91" w:type="dxa"/>
              <w:bottom w:w="55" w:type="dxa"/>
              <w:right w:w="91" w:type="dxa"/>
            </w:tcMar>
            <w:hideMark/>
          </w:tcPr>
          <w:p w14:paraId="67220017"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b/>
                <w:bCs/>
                <w:sz w:val="24"/>
                <w:szCs w:val="24"/>
              </w:rPr>
              <w:t>Выплаты за качество выполняемых работ</w:t>
            </w:r>
          </w:p>
        </w:tc>
      </w:tr>
      <w:tr w:rsidR="008B19FD" w:rsidRPr="008B19FD" w14:paraId="4DC1AAD2" w14:textId="77777777" w:rsidTr="008B19FD">
        <w:trPr>
          <w:jc w:val="center"/>
        </w:trPr>
        <w:tc>
          <w:tcPr>
            <w:tcW w:w="1563" w:type="dxa"/>
            <w:vMerge/>
            <w:shd w:val="clear" w:color="auto" w:fill="auto"/>
            <w:vAlign w:val="center"/>
            <w:hideMark/>
          </w:tcPr>
          <w:p w14:paraId="73BCB500" w14:textId="77777777" w:rsidR="008B19FD" w:rsidRPr="008B19FD" w:rsidRDefault="008B19FD" w:rsidP="00B92FA5">
            <w:pPr>
              <w:spacing w:after="0" w:line="240" w:lineRule="auto"/>
              <w:jc w:val="center"/>
              <w:rPr>
                <w:rFonts w:ascii="Times New Roman" w:hAnsi="Times New Roman"/>
                <w:sz w:val="24"/>
                <w:szCs w:val="24"/>
              </w:rPr>
            </w:pPr>
          </w:p>
        </w:tc>
        <w:tc>
          <w:tcPr>
            <w:tcW w:w="1567" w:type="dxa"/>
            <w:gridSpan w:val="2"/>
            <w:shd w:val="clear" w:color="auto" w:fill="auto"/>
            <w:tcMar>
              <w:top w:w="55" w:type="dxa"/>
              <w:left w:w="91" w:type="dxa"/>
              <w:bottom w:w="55" w:type="dxa"/>
              <w:right w:w="91" w:type="dxa"/>
            </w:tcMar>
            <w:hideMark/>
          </w:tcPr>
          <w:p w14:paraId="2978ABC6"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Эффективность управленческой деятельности</w:t>
            </w:r>
          </w:p>
        </w:tc>
        <w:tc>
          <w:tcPr>
            <w:tcW w:w="2734" w:type="dxa"/>
            <w:shd w:val="clear" w:color="auto" w:fill="auto"/>
            <w:tcMar>
              <w:top w:w="55" w:type="dxa"/>
              <w:left w:w="91" w:type="dxa"/>
              <w:bottom w:w="55" w:type="dxa"/>
              <w:right w:w="91" w:type="dxa"/>
            </w:tcMar>
            <w:hideMark/>
          </w:tcPr>
          <w:p w14:paraId="15629EA1"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управление учебно-воспитательным процессом на основе программ и проектов (программа развития учреждения,  рабочие программы педагогов)</w:t>
            </w:r>
          </w:p>
        </w:tc>
        <w:tc>
          <w:tcPr>
            <w:tcW w:w="2032" w:type="dxa"/>
            <w:shd w:val="clear" w:color="auto" w:fill="auto"/>
            <w:tcMar>
              <w:top w:w="55" w:type="dxa"/>
              <w:left w:w="91" w:type="dxa"/>
              <w:bottom w:w="55" w:type="dxa"/>
              <w:right w:w="91" w:type="dxa"/>
            </w:tcMar>
            <w:hideMark/>
          </w:tcPr>
          <w:p w14:paraId="036C35D9"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наличие и реализация программ и проектов</w:t>
            </w:r>
          </w:p>
        </w:tc>
        <w:tc>
          <w:tcPr>
            <w:tcW w:w="1834" w:type="dxa"/>
            <w:shd w:val="clear" w:color="auto" w:fill="auto"/>
            <w:tcMar>
              <w:top w:w="55" w:type="dxa"/>
              <w:left w:w="91" w:type="dxa"/>
              <w:bottom w:w="55" w:type="dxa"/>
              <w:right w:w="91" w:type="dxa"/>
            </w:tcMar>
            <w:hideMark/>
          </w:tcPr>
          <w:p w14:paraId="695A7183" w14:textId="77777777" w:rsidR="008B19FD" w:rsidRPr="008B19FD" w:rsidRDefault="008B19FD" w:rsidP="00B92FA5">
            <w:pPr>
              <w:spacing w:after="0" w:line="240" w:lineRule="auto"/>
              <w:jc w:val="center"/>
              <w:rPr>
                <w:rFonts w:ascii="Times New Roman" w:hAnsi="Times New Roman"/>
                <w:sz w:val="24"/>
                <w:szCs w:val="24"/>
              </w:rPr>
            </w:pPr>
            <w:r w:rsidRPr="008B19FD">
              <w:rPr>
                <w:rFonts w:ascii="Times New Roman" w:hAnsi="Times New Roman"/>
                <w:sz w:val="24"/>
                <w:szCs w:val="24"/>
              </w:rPr>
              <w:t>20б</w:t>
            </w:r>
          </w:p>
        </w:tc>
      </w:tr>
    </w:tbl>
    <w:p w14:paraId="19C31A46" w14:textId="77777777" w:rsidR="008B19FD" w:rsidRPr="008B19FD" w:rsidRDefault="008B19FD" w:rsidP="008B19FD">
      <w:pPr>
        <w:widowControl w:val="0"/>
        <w:autoSpaceDE w:val="0"/>
        <w:autoSpaceDN w:val="0"/>
        <w:adjustRightInd w:val="0"/>
        <w:spacing w:after="0" w:line="240" w:lineRule="auto"/>
        <w:ind w:firstLine="540"/>
        <w:jc w:val="both"/>
        <w:rPr>
          <w:rFonts w:ascii="Times New Roman" w:hAnsi="Times New Roman"/>
          <w:sz w:val="28"/>
          <w:szCs w:val="28"/>
        </w:rPr>
      </w:pPr>
    </w:p>
    <w:p w14:paraId="6CD3BD0E" w14:textId="77777777" w:rsidR="008B19FD" w:rsidRPr="008B19FD" w:rsidRDefault="008B19FD" w:rsidP="008B19FD">
      <w:pPr>
        <w:widowControl w:val="0"/>
        <w:autoSpaceDE w:val="0"/>
        <w:autoSpaceDN w:val="0"/>
        <w:adjustRightInd w:val="0"/>
        <w:spacing w:after="0" w:line="240" w:lineRule="auto"/>
        <w:ind w:firstLine="540"/>
        <w:jc w:val="right"/>
        <w:rPr>
          <w:rFonts w:ascii="Times New Roman" w:hAnsi="Times New Roman"/>
          <w:sz w:val="28"/>
          <w:szCs w:val="28"/>
        </w:rPr>
      </w:pPr>
    </w:p>
    <w:p w14:paraId="1208A2D2" w14:textId="77777777" w:rsidR="008B19FD" w:rsidRPr="008B19FD" w:rsidRDefault="008B19FD" w:rsidP="008B19FD">
      <w:pPr>
        <w:widowControl w:val="0"/>
        <w:autoSpaceDE w:val="0"/>
        <w:autoSpaceDN w:val="0"/>
        <w:adjustRightInd w:val="0"/>
        <w:spacing w:after="0" w:line="240" w:lineRule="auto"/>
        <w:ind w:firstLine="540"/>
        <w:jc w:val="right"/>
        <w:rPr>
          <w:rFonts w:ascii="Times New Roman" w:hAnsi="Times New Roman"/>
          <w:sz w:val="28"/>
          <w:szCs w:val="28"/>
        </w:rPr>
      </w:pPr>
    </w:p>
    <w:p w14:paraId="2833ABED" w14:textId="76C8BE56" w:rsidR="008B19FD" w:rsidRPr="008B19FD" w:rsidRDefault="008B19FD" w:rsidP="00EA39A2">
      <w:pPr>
        <w:widowControl w:val="0"/>
        <w:autoSpaceDE w:val="0"/>
        <w:autoSpaceDN w:val="0"/>
        <w:adjustRightInd w:val="0"/>
        <w:spacing w:after="0" w:line="240" w:lineRule="auto"/>
        <w:rPr>
          <w:rFonts w:ascii="Times New Roman" w:hAnsi="Times New Roman"/>
          <w:sz w:val="28"/>
          <w:szCs w:val="28"/>
        </w:rPr>
      </w:pPr>
    </w:p>
    <w:p w14:paraId="009855D5" w14:textId="77777777" w:rsidR="00E3476B" w:rsidRDefault="00E3476B" w:rsidP="008B19FD">
      <w:pPr>
        <w:widowControl w:val="0"/>
        <w:autoSpaceDE w:val="0"/>
        <w:autoSpaceDN w:val="0"/>
        <w:adjustRightInd w:val="0"/>
        <w:spacing w:after="0" w:line="240" w:lineRule="auto"/>
        <w:ind w:firstLine="540"/>
        <w:jc w:val="right"/>
        <w:rPr>
          <w:rFonts w:ascii="Times New Roman" w:hAnsi="Times New Roman"/>
          <w:sz w:val="28"/>
          <w:szCs w:val="28"/>
        </w:rPr>
      </w:pPr>
    </w:p>
    <w:p w14:paraId="61576C27" w14:textId="3C2A2CB3" w:rsidR="008B19FD" w:rsidRPr="008B19FD" w:rsidRDefault="008B19FD" w:rsidP="00607313">
      <w:pPr>
        <w:widowControl w:val="0"/>
        <w:autoSpaceDE w:val="0"/>
        <w:autoSpaceDN w:val="0"/>
        <w:adjustRightInd w:val="0"/>
        <w:spacing w:after="0" w:line="240" w:lineRule="auto"/>
        <w:jc w:val="right"/>
        <w:rPr>
          <w:rFonts w:ascii="Times New Roman" w:hAnsi="Times New Roman"/>
          <w:sz w:val="28"/>
          <w:szCs w:val="28"/>
        </w:rPr>
      </w:pPr>
      <w:r w:rsidRPr="008B19FD">
        <w:rPr>
          <w:rFonts w:ascii="Times New Roman" w:hAnsi="Times New Roman"/>
          <w:sz w:val="28"/>
          <w:szCs w:val="28"/>
        </w:rPr>
        <w:lastRenderedPageBreak/>
        <w:t>Таблица №3</w:t>
      </w:r>
    </w:p>
    <w:p w14:paraId="71DCF1D3" w14:textId="77777777" w:rsidR="008B19FD" w:rsidRPr="008B19FD" w:rsidRDefault="008B19FD" w:rsidP="008B19FD">
      <w:pPr>
        <w:widowControl w:val="0"/>
        <w:autoSpaceDE w:val="0"/>
        <w:autoSpaceDN w:val="0"/>
        <w:adjustRightInd w:val="0"/>
        <w:spacing w:after="0" w:line="240" w:lineRule="auto"/>
        <w:ind w:firstLine="540"/>
        <w:jc w:val="right"/>
        <w:rPr>
          <w:rFonts w:ascii="Times New Roman" w:hAnsi="Times New Roman"/>
          <w:sz w:val="28"/>
          <w:szCs w:val="28"/>
        </w:rPr>
      </w:pPr>
    </w:p>
    <w:p w14:paraId="44362DCE" w14:textId="77777777" w:rsidR="008B19FD" w:rsidRPr="008B19FD" w:rsidRDefault="008B19FD" w:rsidP="008B19FD">
      <w:pPr>
        <w:spacing w:after="0"/>
        <w:ind w:left="1080"/>
        <w:jc w:val="center"/>
        <w:rPr>
          <w:rFonts w:ascii="Times New Roman" w:hAnsi="Times New Roman"/>
          <w:sz w:val="24"/>
          <w:szCs w:val="24"/>
        </w:rPr>
      </w:pPr>
      <w:r w:rsidRPr="008B19FD">
        <w:rPr>
          <w:rFonts w:ascii="Times New Roman" w:hAnsi="Times New Roman"/>
          <w:sz w:val="24"/>
          <w:szCs w:val="24"/>
        </w:rPr>
        <w:t>Размер персональных стимулирующих выплат работникам МКОУ «ЦДК»</w:t>
      </w:r>
    </w:p>
    <w:tbl>
      <w:tblPr>
        <w:tblpPr w:leftFromText="180" w:rightFromText="180" w:vertAnchor="text" w:horzAnchor="margin" w:tblpY="1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7"/>
        <w:gridCol w:w="1985"/>
      </w:tblGrid>
      <w:tr w:rsidR="008B19FD" w:rsidRPr="008B19FD" w14:paraId="3CB5694A" w14:textId="77777777" w:rsidTr="00646922">
        <w:trPr>
          <w:trHeight w:val="563"/>
        </w:trPr>
        <w:tc>
          <w:tcPr>
            <w:tcW w:w="534" w:type="dxa"/>
            <w:shd w:val="clear" w:color="auto" w:fill="auto"/>
            <w:vAlign w:val="center"/>
          </w:tcPr>
          <w:p w14:paraId="6D87FEF1"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 п/п</w:t>
            </w:r>
          </w:p>
        </w:tc>
        <w:tc>
          <w:tcPr>
            <w:tcW w:w="7087" w:type="dxa"/>
            <w:shd w:val="clear" w:color="auto" w:fill="auto"/>
            <w:vAlign w:val="center"/>
          </w:tcPr>
          <w:p w14:paraId="154C4BD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Основание установления выплаты</w:t>
            </w:r>
          </w:p>
        </w:tc>
        <w:tc>
          <w:tcPr>
            <w:tcW w:w="1985" w:type="dxa"/>
            <w:shd w:val="clear" w:color="auto" w:fill="auto"/>
            <w:vAlign w:val="center"/>
          </w:tcPr>
          <w:p w14:paraId="2B06BE0B"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Размер к окладу (должностному окладу)*</w:t>
            </w:r>
          </w:p>
        </w:tc>
      </w:tr>
      <w:tr w:rsidR="008B19FD" w:rsidRPr="008B19FD" w14:paraId="3508BB76" w14:textId="77777777" w:rsidTr="00646922">
        <w:trPr>
          <w:trHeight w:val="882"/>
        </w:trPr>
        <w:tc>
          <w:tcPr>
            <w:tcW w:w="534" w:type="dxa"/>
            <w:shd w:val="clear" w:color="auto" w:fill="auto"/>
            <w:vAlign w:val="center"/>
          </w:tcPr>
          <w:p w14:paraId="169505B1"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1</w:t>
            </w:r>
          </w:p>
        </w:tc>
        <w:tc>
          <w:tcPr>
            <w:tcW w:w="7087" w:type="dxa"/>
            <w:shd w:val="clear" w:color="auto" w:fill="auto"/>
          </w:tcPr>
          <w:p w14:paraId="6E08078D"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За опыт работы в занимаемой должности</w:t>
            </w:r>
          </w:p>
          <w:p w14:paraId="4516AB87"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от 1 года до 5 лет</w:t>
            </w:r>
          </w:p>
          <w:p w14:paraId="11BF24E6"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ученой степени кандидата наук, культурологи, искусствоведения;</w:t>
            </w:r>
          </w:p>
          <w:p w14:paraId="6CF750A3"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ученой степени доктора наук, культурологи, искусствоведения;</w:t>
            </w:r>
          </w:p>
          <w:p w14:paraId="66DD692F"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по четного звания, начинающегося со слов «Заслуженный», при условии соответствия почетного звания профилю учреждения;</w:t>
            </w:r>
          </w:p>
          <w:p w14:paraId="57192689"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по четного звания, начинающегося со слов «Народный», при условии соответствия почетного звания профилю учреждения;</w:t>
            </w:r>
          </w:p>
          <w:p w14:paraId="7AE83646"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p>
          <w:p w14:paraId="397719D6"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от 5 до 10 лет</w:t>
            </w:r>
          </w:p>
          <w:p w14:paraId="2926EAB4"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ученой степени кандидата наук, культурологи, искусствоведения;</w:t>
            </w:r>
          </w:p>
          <w:p w14:paraId="5506CB90"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ученой степени доктора наук, культурологи, искусствоведения;</w:t>
            </w:r>
          </w:p>
          <w:p w14:paraId="00BC3ACB"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по четного звания, начинающегося со слов «Заслуженный», при условии соответствия почетного звания профилю учреждения;</w:t>
            </w:r>
          </w:p>
          <w:p w14:paraId="50282B4D"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по четного звания, начинающегося со слов «Народный», при условии соответствия почетного звания профилю учреждения;</w:t>
            </w:r>
          </w:p>
          <w:p w14:paraId="30121399"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p>
          <w:p w14:paraId="4086A5BB"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свыше 10 лет</w:t>
            </w:r>
          </w:p>
          <w:p w14:paraId="0890C5E9"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ученой степени кандидата наук, культурологи, искусствоведения;</w:t>
            </w:r>
          </w:p>
          <w:p w14:paraId="3505405B"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ученой степени доктора наук, культурологи, искусствоведения;</w:t>
            </w:r>
          </w:p>
          <w:p w14:paraId="2582AC31"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по четного звания, начинающегося со слов «Заслуженный», при условии соответствия почетного звания профилю учреждения;</w:t>
            </w:r>
          </w:p>
          <w:p w14:paraId="21149212"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при наличии по четного звания, начинающегося со слов «Народный», при условии соответствия почетного звания профилю учреждения;</w:t>
            </w:r>
          </w:p>
        </w:tc>
        <w:tc>
          <w:tcPr>
            <w:tcW w:w="1985" w:type="dxa"/>
            <w:shd w:val="clear" w:color="auto" w:fill="auto"/>
          </w:tcPr>
          <w:p w14:paraId="2D346DD8"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5%</w:t>
            </w:r>
          </w:p>
          <w:p w14:paraId="4F66BEE0"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33B57530"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15%</w:t>
            </w:r>
          </w:p>
          <w:p w14:paraId="535D75CC"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437CF843"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20%</w:t>
            </w:r>
          </w:p>
          <w:p w14:paraId="2C4D046C"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21AF7429"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15%</w:t>
            </w:r>
          </w:p>
          <w:p w14:paraId="630802F6"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45668ECE"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0A813CD8"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20%</w:t>
            </w:r>
          </w:p>
          <w:p w14:paraId="1B07F34D"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1B0D99BB"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73CF5CB8"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7524EB1D"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15%</w:t>
            </w:r>
          </w:p>
          <w:p w14:paraId="245CA382"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25%</w:t>
            </w:r>
          </w:p>
          <w:p w14:paraId="10F98254"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4F098AA9"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30%</w:t>
            </w:r>
          </w:p>
          <w:p w14:paraId="3C194D70"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31BC8593"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285D219C"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25%</w:t>
            </w:r>
          </w:p>
          <w:p w14:paraId="17DF22E9"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664AF1D3"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30%</w:t>
            </w:r>
          </w:p>
          <w:p w14:paraId="642C19CC"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0AE68167"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47FEFB2C"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1BF6AE03"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25%</w:t>
            </w:r>
          </w:p>
          <w:p w14:paraId="617E7990"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35%</w:t>
            </w:r>
          </w:p>
          <w:p w14:paraId="4C0A664C"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46035B68"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40%</w:t>
            </w:r>
          </w:p>
          <w:p w14:paraId="09D690E8"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0781CBE2"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35%</w:t>
            </w:r>
          </w:p>
          <w:p w14:paraId="1977480A"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10135E2F"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p w14:paraId="5210ED8A"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40%</w:t>
            </w:r>
          </w:p>
          <w:p w14:paraId="6E75B75F"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p>
        </w:tc>
      </w:tr>
      <w:tr w:rsidR="008B19FD" w:rsidRPr="008B19FD" w14:paraId="37734CC1" w14:textId="77777777" w:rsidTr="00646922">
        <w:tc>
          <w:tcPr>
            <w:tcW w:w="534" w:type="dxa"/>
            <w:shd w:val="clear" w:color="auto" w:fill="auto"/>
            <w:vAlign w:val="center"/>
          </w:tcPr>
          <w:p w14:paraId="2B0C72C3"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2</w:t>
            </w:r>
          </w:p>
        </w:tc>
        <w:tc>
          <w:tcPr>
            <w:tcW w:w="7087" w:type="dxa"/>
            <w:shd w:val="clear" w:color="auto" w:fill="auto"/>
          </w:tcPr>
          <w:p w14:paraId="179B74F7"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специалистам,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бюджетными образовательными учреждениями либо продолжающим работу в образовательном учреждении.</w:t>
            </w:r>
          </w:p>
        </w:tc>
        <w:tc>
          <w:tcPr>
            <w:tcW w:w="1985" w:type="dxa"/>
            <w:shd w:val="clear" w:color="auto" w:fill="auto"/>
          </w:tcPr>
          <w:p w14:paraId="41E2DE34" w14:textId="77777777" w:rsidR="008B19FD" w:rsidRPr="00646922" w:rsidRDefault="008B19FD" w:rsidP="00646922">
            <w:pPr>
              <w:autoSpaceDE w:val="0"/>
              <w:autoSpaceDN w:val="0"/>
              <w:adjustRightInd w:val="0"/>
              <w:spacing w:after="0" w:line="240" w:lineRule="auto"/>
              <w:jc w:val="center"/>
              <w:outlineLvl w:val="3"/>
              <w:rPr>
                <w:rFonts w:ascii="Times New Roman" w:hAnsi="Times New Roman"/>
                <w:sz w:val="24"/>
                <w:szCs w:val="24"/>
              </w:rPr>
            </w:pPr>
            <w:r w:rsidRPr="00646922">
              <w:rPr>
                <w:rFonts w:ascii="Times New Roman" w:hAnsi="Times New Roman"/>
                <w:sz w:val="24"/>
                <w:szCs w:val="24"/>
              </w:rPr>
              <w:t>20%</w:t>
            </w:r>
          </w:p>
        </w:tc>
      </w:tr>
    </w:tbl>
    <w:p w14:paraId="077873C0" w14:textId="11994C80" w:rsidR="008B19FD" w:rsidRPr="008B19FD" w:rsidRDefault="008B19FD" w:rsidP="008B19FD">
      <w:pPr>
        <w:spacing w:line="240" w:lineRule="auto"/>
        <w:jc w:val="both"/>
        <w:rPr>
          <w:rFonts w:ascii="Times New Roman" w:hAnsi="Times New Roman"/>
          <w:sz w:val="26"/>
          <w:szCs w:val="26"/>
        </w:rPr>
      </w:pPr>
      <w:r w:rsidRPr="008B19FD">
        <w:rPr>
          <w:rFonts w:ascii="Times New Roman" w:hAnsi="Times New Roman"/>
          <w:sz w:val="26"/>
          <w:szCs w:val="26"/>
        </w:rPr>
        <w:lastRenderedPageBreak/>
        <w:t xml:space="preserve">* - расчет персональных стимулирующих выплат производить от оклада (должностного оклада) без учета повышающих коэффициентов. </w:t>
      </w:r>
    </w:p>
    <w:p w14:paraId="04799368"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1A3FB95D"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1B140028"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3D766E38"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5B2C2C83"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52BA7611"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603A0007"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63177E42"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7B8A085C"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4C15436C"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306B06F4"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5327B9A6"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36842BFA"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683CD5CF"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2D1BE344"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3B02DF7B"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70FF1F35"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3EB85503"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2938F017"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51044928"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7A9373B0"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37CDBBEE"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68CA386D"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26B26420"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3D5AE4E6"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643FC2A5"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162272D5"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7B1D1C69"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448EE95B"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0D0C01C7"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22C3D9E8"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521D93DD"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48150EA7"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2C7F50B8"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15E162E3"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1F6930C5"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65067870"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7ECA9A1D"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07EC81A0" w14:textId="77777777" w:rsidR="00EA39A2" w:rsidRDefault="00EA39A2" w:rsidP="008B19FD">
      <w:pPr>
        <w:autoSpaceDE w:val="0"/>
        <w:autoSpaceDN w:val="0"/>
        <w:adjustRightInd w:val="0"/>
        <w:spacing w:after="0" w:line="240" w:lineRule="auto"/>
        <w:jc w:val="right"/>
        <w:rPr>
          <w:rFonts w:ascii="Times New Roman" w:hAnsi="Times New Roman"/>
          <w:sz w:val="28"/>
          <w:szCs w:val="28"/>
        </w:rPr>
      </w:pPr>
    </w:p>
    <w:p w14:paraId="7A163E81" w14:textId="6C5E338F" w:rsidR="00EA39A2" w:rsidRDefault="00EA39A2" w:rsidP="008B19FD">
      <w:pPr>
        <w:autoSpaceDE w:val="0"/>
        <w:autoSpaceDN w:val="0"/>
        <w:adjustRightInd w:val="0"/>
        <w:spacing w:after="0" w:line="240" w:lineRule="auto"/>
        <w:jc w:val="right"/>
        <w:rPr>
          <w:rFonts w:ascii="Times New Roman" w:hAnsi="Times New Roman"/>
          <w:sz w:val="28"/>
          <w:szCs w:val="28"/>
        </w:rPr>
      </w:pPr>
    </w:p>
    <w:p w14:paraId="74ECE69D" w14:textId="77777777" w:rsidR="00E3476B" w:rsidRDefault="00E3476B" w:rsidP="008B19FD">
      <w:pPr>
        <w:autoSpaceDE w:val="0"/>
        <w:autoSpaceDN w:val="0"/>
        <w:adjustRightInd w:val="0"/>
        <w:spacing w:after="0" w:line="240" w:lineRule="auto"/>
        <w:jc w:val="right"/>
        <w:rPr>
          <w:rFonts w:ascii="Times New Roman" w:hAnsi="Times New Roman"/>
          <w:sz w:val="28"/>
          <w:szCs w:val="28"/>
        </w:rPr>
      </w:pPr>
    </w:p>
    <w:p w14:paraId="32FD3EBA" w14:textId="17357D57" w:rsidR="008B19FD" w:rsidRPr="008B19FD" w:rsidRDefault="008B19FD" w:rsidP="008B19FD">
      <w:pPr>
        <w:autoSpaceDE w:val="0"/>
        <w:autoSpaceDN w:val="0"/>
        <w:adjustRightInd w:val="0"/>
        <w:spacing w:after="0" w:line="240" w:lineRule="auto"/>
        <w:jc w:val="right"/>
        <w:rPr>
          <w:rFonts w:ascii="Times New Roman" w:hAnsi="Times New Roman"/>
          <w:sz w:val="28"/>
          <w:szCs w:val="28"/>
        </w:rPr>
      </w:pPr>
      <w:r w:rsidRPr="008B19FD">
        <w:rPr>
          <w:rFonts w:ascii="Times New Roman" w:hAnsi="Times New Roman"/>
          <w:sz w:val="28"/>
          <w:szCs w:val="28"/>
        </w:rPr>
        <w:lastRenderedPageBreak/>
        <w:t>Таблица №4</w:t>
      </w:r>
    </w:p>
    <w:p w14:paraId="385C4554" w14:textId="77777777" w:rsidR="008B19FD" w:rsidRPr="008B19FD" w:rsidRDefault="008B19FD" w:rsidP="008B19FD">
      <w:pPr>
        <w:autoSpaceDE w:val="0"/>
        <w:autoSpaceDN w:val="0"/>
        <w:adjustRightInd w:val="0"/>
        <w:spacing w:after="0" w:line="240" w:lineRule="auto"/>
        <w:jc w:val="center"/>
        <w:rPr>
          <w:rFonts w:ascii="Times New Roman" w:hAnsi="Times New Roman"/>
          <w:sz w:val="28"/>
          <w:szCs w:val="28"/>
        </w:rPr>
      </w:pPr>
      <w:r w:rsidRPr="008B19FD">
        <w:rPr>
          <w:rFonts w:ascii="Times New Roman" w:hAnsi="Times New Roman"/>
          <w:sz w:val="28"/>
          <w:szCs w:val="28"/>
        </w:rPr>
        <w:t>Размер выплат по итогам работы работников МКОУ «ЦДК».</w:t>
      </w:r>
    </w:p>
    <w:p w14:paraId="46DC8699" w14:textId="77777777" w:rsidR="008B19FD" w:rsidRPr="008B19FD" w:rsidRDefault="008B19FD" w:rsidP="008B19FD">
      <w:pPr>
        <w:autoSpaceDE w:val="0"/>
        <w:autoSpaceDN w:val="0"/>
        <w:adjustRightInd w:val="0"/>
        <w:spacing w:after="0" w:line="240" w:lineRule="auto"/>
        <w:jc w:val="center"/>
        <w:rPr>
          <w:rFonts w:ascii="Times New Roman" w:hAnsi="Times New Roman"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182"/>
        <w:gridCol w:w="2607"/>
        <w:gridCol w:w="2077"/>
      </w:tblGrid>
      <w:tr w:rsidR="008B19FD" w:rsidRPr="008B19FD" w14:paraId="394ED5B4" w14:textId="77777777" w:rsidTr="00646922">
        <w:tc>
          <w:tcPr>
            <w:tcW w:w="2943" w:type="dxa"/>
            <w:vMerge w:val="restart"/>
            <w:shd w:val="clear" w:color="auto" w:fill="auto"/>
          </w:tcPr>
          <w:p w14:paraId="152488A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Критерии оценки, результативности и качества труда работников учреждения</w:t>
            </w:r>
          </w:p>
        </w:tc>
        <w:tc>
          <w:tcPr>
            <w:tcW w:w="4028" w:type="dxa"/>
            <w:gridSpan w:val="2"/>
            <w:shd w:val="clear" w:color="auto" w:fill="auto"/>
          </w:tcPr>
          <w:p w14:paraId="359C40AC"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условия</w:t>
            </w:r>
          </w:p>
        </w:tc>
        <w:tc>
          <w:tcPr>
            <w:tcW w:w="2316" w:type="dxa"/>
            <w:vMerge w:val="restart"/>
            <w:shd w:val="clear" w:color="auto" w:fill="auto"/>
          </w:tcPr>
          <w:p w14:paraId="4669C89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Предельное</w:t>
            </w:r>
          </w:p>
          <w:p w14:paraId="63406AD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количество баллов</w:t>
            </w:r>
          </w:p>
        </w:tc>
      </w:tr>
      <w:tr w:rsidR="008B19FD" w:rsidRPr="008B19FD" w14:paraId="4EF2F076" w14:textId="77777777" w:rsidTr="00646922">
        <w:tc>
          <w:tcPr>
            <w:tcW w:w="2943" w:type="dxa"/>
            <w:vMerge/>
            <w:shd w:val="clear" w:color="auto" w:fill="auto"/>
          </w:tcPr>
          <w:p w14:paraId="206924F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1985" w:type="dxa"/>
            <w:shd w:val="clear" w:color="auto" w:fill="auto"/>
          </w:tcPr>
          <w:p w14:paraId="7CBB277C"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наименование</w:t>
            </w:r>
          </w:p>
        </w:tc>
        <w:tc>
          <w:tcPr>
            <w:tcW w:w="2043" w:type="dxa"/>
            <w:shd w:val="clear" w:color="auto" w:fill="auto"/>
          </w:tcPr>
          <w:p w14:paraId="32E6BC8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индикатор</w:t>
            </w:r>
          </w:p>
        </w:tc>
        <w:tc>
          <w:tcPr>
            <w:tcW w:w="2316" w:type="dxa"/>
            <w:vMerge/>
            <w:shd w:val="clear" w:color="auto" w:fill="auto"/>
          </w:tcPr>
          <w:p w14:paraId="58DA6F76" w14:textId="77777777" w:rsidR="008B19FD" w:rsidRPr="00646922" w:rsidRDefault="008B19FD" w:rsidP="00646922">
            <w:pPr>
              <w:autoSpaceDE w:val="0"/>
              <w:autoSpaceDN w:val="0"/>
              <w:adjustRightInd w:val="0"/>
              <w:spacing w:after="0" w:line="240" w:lineRule="auto"/>
              <w:jc w:val="center"/>
              <w:rPr>
                <w:rFonts w:ascii="Times New Roman" w:hAnsi="Times New Roman"/>
                <w:sz w:val="28"/>
                <w:szCs w:val="28"/>
              </w:rPr>
            </w:pPr>
          </w:p>
        </w:tc>
      </w:tr>
      <w:tr w:rsidR="008B19FD" w:rsidRPr="008B19FD" w14:paraId="29156C53" w14:textId="77777777" w:rsidTr="00646922">
        <w:tc>
          <w:tcPr>
            <w:tcW w:w="2943" w:type="dxa"/>
            <w:shd w:val="clear" w:color="auto" w:fill="auto"/>
          </w:tcPr>
          <w:p w14:paraId="58FFBC9A" w14:textId="77777777" w:rsidR="008B19FD" w:rsidRPr="00646922" w:rsidRDefault="008B19FD" w:rsidP="00646922">
            <w:pPr>
              <w:spacing w:after="0" w:line="240" w:lineRule="auto"/>
              <w:jc w:val="both"/>
              <w:rPr>
                <w:rFonts w:ascii="Times New Roman" w:eastAsia="Calibri" w:hAnsi="Times New Roman"/>
                <w:sz w:val="24"/>
                <w:szCs w:val="24"/>
                <w:lang w:eastAsia="ar-SA"/>
              </w:rPr>
            </w:pPr>
            <w:r w:rsidRPr="00646922">
              <w:rPr>
                <w:rFonts w:ascii="Times New Roman" w:eastAsia="Calibri" w:hAnsi="Times New Roman"/>
                <w:sz w:val="24"/>
                <w:szCs w:val="24"/>
                <w:lang w:eastAsia="ar-SA"/>
              </w:rPr>
              <w:t>Инициатива, творчество и применение в работе современных форм и методов организации труда;</w:t>
            </w:r>
          </w:p>
          <w:p w14:paraId="65F342B3"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p>
        </w:tc>
        <w:tc>
          <w:tcPr>
            <w:tcW w:w="1985" w:type="dxa"/>
            <w:shd w:val="clear" w:color="auto" w:fill="auto"/>
          </w:tcPr>
          <w:p w14:paraId="4052B64D" w14:textId="77777777" w:rsidR="008B19FD" w:rsidRPr="00646922" w:rsidRDefault="008B19FD" w:rsidP="00646922">
            <w:pPr>
              <w:spacing w:before="100" w:beforeAutospacing="1" w:after="100" w:afterAutospacing="1"/>
              <w:rPr>
                <w:rFonts w:ascii="Times New Roman" w:hAnsi="Times New Roman"/>
                <w:bCs/>
                <w:sz w:val="24"/>
                <w:szCs w:val="24"/>
              </w:rPr>
            </w:pPr>
            <w:r w:rsidRPr="00646922">
              <w:rPr>
                <w:rFonts w:ascii="Times New Roman" w:hAnsi="Times New Roman"/>
                <w:bCs/>
                <w:sz w:val="24"/>
                <w:szCs w:val="24"/>
              </w:rPr>
              <w:t>Результативность участия в профессиональных конкурсах</w:t>
            </w:r>
          </w:p>
          <w:p w14:paraId="402889A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043" w:type="dxa"/>
            <w:shd w:val="clear" w:color="auto" w:fill="auto"/>
          </w:tcPr>
          <w:p w14:paraId="6E36ACA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Победитель/дипломант конкурса</w:t>
            </w:r>
          </w:p>
          <w:p w14:paraId="428A77B5" w14:textId="77777777" w:rsidR="008B19FD" w:rsidRPr="00646922" w:rsidRDefault="008B19FD" w:rsidP="00646922">
            <w:pPr>
              <w:autoSpaceDE w:val="0"/>
              <w:autoSpaceDN w:val="0"/>
              <w:adjustRightInd w:val="0"/>
              <w:spacing w:after="0" w:line="240" w:lineRule="auto"/>
              <w:rPr>
                <w:rFonts w:ascii="Times New Roman" w:hAnsi="Times New Roman"/>
                <w:sz w:val="24"/>
                <w:szCs w:val="24"/>
              </w:rPr>
            </w:pPr>
            <w:r w:rsidRPr="00646922">
              <w:rPr>
                <w:rFonts w:ascii="Times New Roman" w:hAnsi="Times New Roman"/>
                <w:sz w:val="24"/>
                <w:szCs w:val="24"/>
              </w:rPr>
              <w:t>-Муниципального уровня</w:t>
            </w:r>
          </w:p>
          <w:p w14:paraId="551F2A1A" w14:textId="77777777" w:rsidR="008B19FD" w:rsidRPr="00646922" w:rsidRDefault="008B19FD" w:rsidP="00646922">
            <w:pPr>
              <w:autoSpaceDE w:val="0"/>
              <w:autoSpaceDN w:val="0"/>
              <w:adjustRightInd w:val="0"/>
              <w:spacing w:after="0" w:line="240" w:lineRule="auto"/>
              <w:rPr>
                <w:rFonts w:ascii="Times New Roman" w:hAnsi="Times New Roman"/>
                <w:sz w:val="24"/>
                <w:szCs w:val="24"/>
              </w:rPr>
            </w:pPr>
            <w:r w:rsidRPr="00646922">
              <w:rPr>
                <w:rFonts w:ascii="Times New Roman" w:hAnsi="Times New Roman"/>
                <w:sz w:val="24"/>
                <w:szCs w:val="24"/>
              </w:rPr>
              <w:t>-Краевого уровня</w:t>
            </w:r>
          </w:p>
          <w:p w14:paraId="279F0EFF" w14:textId="77777777" w:rsidR="008B19FD" w:rsidRPr="00646922" w:rsidRDefault="008B19FD" w:rsidP="00646922">
            <w:pPr>
              <w:autoSpaceDE w:val="0"/>
              <w:autoSpaceDN w:val="0"/>
              <w:adjustRightInd w:val="0"/>
              <w:spacing w:after="0" w:line="240" w:lineRule="auto"/>
              <w:rPr>
                <w:rFonts w:ascii="Times New Roman" w:hAnsi="Times New Roman"/>
                <w:sz w:val="24"/>
                <w:szCs w:val="24"/>
              </w:rPr>
            </w:pPr>
            <w:r w:rsidRPr="00646922">
              <w:rPr>
                <w:rFonts w:ascii="Times New Roman" w:hAnsi="Times New Roman"/>
                <w:sz w:val="24"/>
                <w:szCs w:val="24"/>
              </w:rPr>
              <w:t>-Российского уровня</w:t>
            </w:r>
          </w:p>
        </w:tc>
        <w:tc>
          <w:tcPr>
            <w:tcW w:w="2316" w:type="dxa"/>
            <w:shd w:val="clear" w:color="auto" w:fill="auto"/>
          </w:tcPr>
          <w:p w14:paraId="1C0F278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p w14:paraId="0C6C262F"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p w14:paraId="2C019F2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50б.</w:t>
            </w:r>
          </w:p>
          <w:p w14:paraId="5542AED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p w14:paraId="7A399576"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70б.</w:t>
            </w:r>
          </w:p>
          <w:p w14:paraId="0E27D4A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100б.</w:t>
            </w:r>
          </w:p>
        </w:tc>
      </w:tr>
      <w:tr w:rsidR="008B19FD" w:rsidRPr="008B19FD" w14:paraId="1A261846" w14:textId="77777777" w:rsidTr="00646922">
        <w:tc>
          <w:tcPr>
            <w:tcW w:w="2943" w:type="dxa"/>
            <w:shd w:val="clear" w:color="auto" w:fill="auto"/>
          </w:tcPr>
          <w:p w14:paraId="35E97057" w14:textId="77777777" w:rsidR="008B19FD" w:rsidRPr="00646922" w:rsidRDefault="008B19FD" w:rsidP="00646922">
            <w:pPr>
              <w:spacing w:after="0" w:line="240" w:lineRule="auto"/>
              <w:jc w:val="both"/>
              <w:rPr>
                <w:rFonts w:ascii="Times New Roman" w:eastAsia="Calibri" w:hAnsi="Times New Roman"/>
                <w:sz w:val="24"/>
                <w:szCs w:val="24"/>
                <w:lang w:eastAsia="ar-SA"/>
              </w:rPr>
            </w:pPr>
            <w:r w:rsidRPr="00646922">
              <w:rPr>
                <w:rFonts w:ascii="Times New Roman" w:eastAsia="Calibri" w:hAnsi="Times New Roman"/>
                <w:sz w:val="24"/>
                <w:szCs w:val="24"/>
                <w:lang w:eastAsia="ar-SA"/>
              </w:rPr>
              <w:t>Выполнение порученной работы, связанной с обеспечением рабочего процесса или уставной деятельности Учреждения;</w:t>
            </w:r>
          </w:p>
          <w:p w14:paraId="57877852"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p>
        </w:tc>
        <w:tc>
          <w:tcPr>
            <w:tcW w:w="1985" w:type="dxa"/>
            <w:shd w:val="clear" w:color="auto" w:fill="auto"/>
          </w:tcPr>
          <w:p w14:paraId="031FBCE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bCs/>
                <w:sz w:val="24"/>
                <w:szCs w:val="24"/>
              </w:rPr>
              <w:t>Высокий уровень исполнительской дисциплины (своевременная качественная подготовка отчетов, нормативных документов, рабочих программ, журналов)</w:t>
            </w:r>
          </w:p>
        </w:tc>
        <w:tc>
          <w:tcPr>
            <w:tcW w:w="2043" w:type="dxa"/>
            <w:shd w:val="clear" w:color="auto" w:fill="auto"/>
          </w:tcPr>
          <w:p w14:paraId="739EBEF5"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100%</w:t>
            </w:r>
          </w:p>
        </w:tc>
        <w:tc>
          <w:tcPr>
            <w:tcW w:w="2316" w:type="dxa"/>
            <w:shd w:val="clear" w:color="auto" w:fill="auto"/>
          </w:tcPr>
          <w:p w14:paraId="2C10C36E"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50б.</w:t>
            </w:r>
          </w:p>
        </w:tc>
      </w:tr>
      <w:tr w:rsidR="008B19FD" w:rsidRPr="008B19FD" w14:paraId="527F7744" w14:textId="77777777" w:rsidTr="00646922">
        <w:tc>
          <w:tcPr>
            <w:tcW w:w="2943" w:type="dxa"/>
            <w:shd w:val="clear" w:color="auto" w:fill="auto"/>
          </w:tcPr>
          <w:p w14:paraId="427DE994"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r w:rsidRPr="00646922">
              <w:rPr>
                <w:rFonts w:ascii="Times New Roman" w:hAnsi="Times New Roman"/>
                <w:sz w:val="24"/>
                <w:szCs w:val="24"/>
              </w:rPr>
              <w:t>Достижение высоких результатов в работе за определенный период</w:t>
            </w:r>
          </w:p>
        </w:tc>
        <w:tc>
          <w:tcPr>
            <w:tcW w:w="1985" w:type="dxa"/>
            <w:shd w:val="clear" w:color="auto" w:fill="auto"/>
          </w:tcPr>
          <w:p w14:paraId="7376BCC9"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показатели качества диагностической, консультативной, коррекционно-развивающей работы по результатам внутреннего контроля</w:t>
            </w:r>
          </w:p>
        </w:tc>
        <w:tc>
          <w:tcPr>
            <w:tcW w:w="2043" w:type="dxa"/>
            <w:shd w:val="clear" w:color="auto" w:fill="auto"/>
          </w:tcPr>
          <w:p w14:paraId="2D356C0C"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80-100%</w:t>
            </w:r>
          </w:p>
          <w:p w14:paraId="757EDA1A"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(в соответ. с программой)</w:t>
            </w:r>
          </w:p>
          <w:p w14:paraId="1E821E2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highlight w:val="yellow"/>
              </w:rPr>
            </w:pPr>
          </w:p>
          <w:p w14:paraId="00CC21E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p>
        </w:tc>
        <w:tc>
          <w:tcPr>
            <w:tcW w:w="2316" w:type="dxa"/>
            <w:shd w:val="clear" w:color="auto" w:fill="auto"/>
          </w:tcPr>
          <w:p w14:paraId="323C6871"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50б.</w:t>
            </w:r>
          </w:p>
        </w:tc>
      </w:tr>
      <w:tr w:rsidR="008B19FD" w:rsidRPr="008B19FD" w14:paraId="555BCC49" w14:textId="77777777" w:rsidTr="00646922">
        <w:tc>
          <w:tcPr>
            <w:tcW w:w="2943" w:type="dxa"/>
            <w:shd w:val="clear" w:color="auto" w:fill="auto"/>
          </w:tcPr>
          <w:p w14:paraId="7F0F443A" w14:textId="77777777" w:rsidR="008B19FD" w:rsidRPr="00646922" w:rsidRDefault="008B19FD" w:rsidP="00646922">
            <w:pPr>
              <w:spacing w:after="0" w:line="240" w:lineRule="auto"/>
              <w:jc w:val="both"/>
              <w:rPr>
                <w:rFonts w:ascii="Times New Roman" w:eastAsia="Calibri" w:hAnsi="Times New Roman"/>
                <w:sz w:val="24"/>
                <w:szCs w:val="24"/>
                <w:lang w:eastAsia="ar-SA"/>
              </w:rPr>
            </w:pPr>
            <w:r w:rsidRPr="00646922">
              <w:rPr>
                <w:rFonts w:ascii="Times New Roman" w:eastAsia="Calibri" w:hAnsi="Times New Roman"/>
                <w:sz w:val="24"/>
                <w:szCs w:val="24"/>
                <w:lang w:eastAsia="ar-SA"/>
              </w:rPr>
              <w:t>Участие в инновационной деятельности;</w:t>
            </w:r>
          </w:p>
          <w:p w14:paraId="07B96966" w14:textId="77777777" w:rsidR="008B19FD" w:rsidRPr="00646922" w:rsidRDefault="008B19FD" w:rsidP="00646922">
            <w:pPr>
              <w:autoSpaceDE w:val="0"/>
              <w:autoSpaceDN w:val="0"/>
              <w:adjustRightInd w:val="0"/>
              <w:spacing w:after="0" w:line="240" w:lineRule="auto"/>
              <w:jc w:val="both"/>
              <w:rPr>
                <w:rFonts w:ascii="Times New Roman" w:hAnsi="Times New Roman"/>
                <w:sz w:val="24"/>
                <w:szCs w:val="24"/>
              </w:rPr>
            </w:pPr>
          </w:p>
        </w:tc>
        <w:tc>
          <w:tcPr>
            <w:tcW w:w="1985" w:type="dxa"/>
            <w:shd w:val="clear" w:color="auto" w:fill="auto"/>
          </w:tcPr>
          <w:p w14:paraId="6F0D1923"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Наличие реализуемых проектов</w:t>
            </w:r>
          </w:p>
        </w:tc>
        <w:tc>
          <w:tcPr>
            <w:tcW w:w="2043" w:type="dxa"/>
            <w:shd w:val="clear" w:color="auto" w:fill="auto"/>
          </w:tcPr>
          <w:p w14:paraId="648A3E90"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Реализация проектов</w:t>
            </w:r>
          </w:p>
        </w:tc>
        <w:tc>
          <w:tcPr>
            <w:tcW w:w="2316" w:type="dxa"/>
            <w:shd w:val="clear" w:color="auto" w:fill="auto"/>
          </w:tcPr>
          <w:p w14:paraId="268EF50D"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100б.</w:t>
            </w:r>
          </w:p>
        </w:tc>
      </w:tr>
      <w:tr w:rsidR="008B19FD" w:rsidRPr="008B19FD" w14:paraId="55FCE2D0" w14:textId="77777777" w:rsidTr="00646922">
        <w:tc>
          <w:tcPr>
            <w:tcW w:w="2943" w:type="dxa"/>
            <w:shd w:val="clear" w:color="auto" w:fill="auto"/>
          </w:tcPr>
          <w:p w14:paraId="3DB9012F" w14:textId="77777777" w:rsidR="008B19FD" w:rsidRPr="00646922" w:rsidRDefault="008B19FD" w:rsidP="00646922">
            <w:pPr>
              <w:spacing w:after="0" w:line="240" w:lineRule="auto"/>
              <w:jc w:val="both"/>
              <w:rPr>
                <w:rFonts w:ascii="Times New Roman" w:eastAsia="Calibri" w:hAnsi="Times New Roman"/>
                <w:sz w:val="24"/>
                <w:szCs w:val="24"/>
                <w:lang w:eastAsia="ar-SA"/>
              </w:rPr>
            </w:pPr>
            <w:r w:rsidRPr="00646922">
              <w:rPr>
                <w:rFonts w:ascii="Times New Roman" w:eastAsia="Calibri" w:hAnsi="Times New Roman"/>
                <w:sz w:val="24"/>
                <w:szCs w:val="24"/>
                <w:lang w:eastAsia="ar-SA"/>
              </w:rPr>
              <w:t xml:space="preserve">Участие в соответствующем периоде в выполнении важных работ, мероприятий. </w:t>
            </w:r>
          </w:p>
          <w:p w14:paraId="7D6F3ACB" w14:textId="77777777" w:rsidR="008B19FD" w:rsidRPr="00646922" w:rsidRDefault="008B19FD" w:rsidP="00646922">
            <w:pPr>
              <w:spacing w:after="0" w:line="240" w:lineRule="auto"/>
              <w:ind w:firstLine="709"/>
              <w:jc w:val="both"/>
              <w:rPr>
                <w:rFonts w:ascii="Times New Roman" w:eastAsia="Calibri" w:hAnsi="Times New Roman"/>
                <w:sz w:val="24"/>
                <w:szCs w:val="24"/>
                <w:lang w:eastAsia="ar-SA"/>
              </w:rPr>
            </w:pPr>
          </w:p>
        </w:tc>
        <w:tc>
          <w:tcPr>
            <w:tcW w:w="1985" w:type="dxa"/>
            <w:shd w:val="clear" w:color="auto" w:fill="auto"/>
          </w:tcPr>
          <w:p w14:paraId="2F2F6BF8"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Наличие важных работ, мероприятий</w:t>
            </w:r>
          </w:p>
        </w:tc>
        <w:tc>
          <w:tcPr>
            <w:tcW w:w="2043" w:type="dxa"/>
            <w:shd w:val="clear" w:color="auto" w:fill="auto"/>
          </w:tcPr>
          <w:p w14:paraId="494DC410"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Краевые</w:t>
            </w:r>
          </w:p>
          <w:p w14:paraId="476771C7"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Районные</w:t>
            </w:r>
          </w:p>
          <w:p w14:paraId="6684C292"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внутри учреждения</w:t>
            </w:r>
          </w:p>
        </w:tc>
        <w:tc>
          <w:tcPr>
            <w:tcW w:w="2316" w:type="dxa"/>
            <w:shd w:val="clear" w:color="auto" w:fill="auto"/>
          </w:tcPr>
          <w:p w14:paraId="0E294EBB"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50б.</w:t>
            </w:r>
          </w:p>
          <w:p w14:paraId="61BE20CA" w14:textId="77777777" w:rsidR="008B19FD" w:rsidRPr="00646922" w:rsidRDefault="008B19FD" w:rsidP="00646922">
            <w:pPr>
              <w:autoSpaceDE w:val="0"/>
              <w:autoSpaceDN w:val="0"/>
              <w:adjustRightInd w:val="0"/>
              <w:spacing w:after="0" w:line="240" w:lineRule="auto"/>
              <w:jc w:val="center"/>
              <w:rPr>
                <w:rFonts w:ascii="Times New Roman" w:hAnsi="Times New Roman"/>
                <w:sz w:val="24"/>
                <w:szCs w:val="24"/>
              </w:rPr>
            </w:pPr>
            <w:r w:rsidRPr="00646922">
              <w:rPr>
                <w:rFonts w:ascii="Times New Roman" w:hAnsi="Times New Roman"/>
                <w:sz w:val="24"/>
                <w:szCs w:val="24"/>
              </w:rPr>
              <w:t>40б.</w:t>
            </w:r>
          </w:p>
        </w:tc>
      </w:tr>
    </w:tbl>
    <w:p w14:paraId="31358B2F" w14:textId="42456C54" w:rsidR="008B19FD" w:rsidRDefault="008B19FD" w:rsidP="008B19FD"/>
    <w:p w14:paraId="4BABCCB8" w14:textId="77777777" w:rsidR="00EA39A2" w:rsidRDefault="00EA39A2" w:rsidP="008B19FD">
      <w:pPr>
        <w:spacing w:after="0" w:line="240" w:lineRule="auto"/>
        <w:jc w:val="right"/>
        <w:rPr>
          <w:rFonts w:ascii="Times New Roman" w:hAnsi="Times New Roman"/>
          <w:bCs/>
          <w:sz w:val="24"/>
          <w:szCs w:val="24"/>
        </w:rPr>
      </w:pPr>
    </w:p>
    <w:p w14:paraId="6BAE1B22" w14:textId="77777777" w:rsidR="00EA39A2" w:rsidRDefault="00EA39A2" w:rsidP="008B19FD">
      <w:pPr>
        <w:spacing w:after="0" w:line="240" w:lineRule="auto"/>
        <w:jc w:val="right"/>
        <w:rPr>
          <w:rFonts w:ascii="Times New Roman" w:hAnsi="Times New Roman"/>
          <w:bCs/>
          <w:sz w:val="24"/>
          <w:szCs w:val="24"/>
        </w:rPr>
      </w:pPr>
    </w:p>
    <w:p w14:paraId="584382A6" w14:textId="3F580401" w:rsidR="00EA39A2" w:rsidRDefault="00EA39A2" w:rsidP="008B19FD">
      <w:pPr>
        <w:spacing w:after="0" w:line="240" w:lineRule="auto"/>
        <w:jc w:val="right"/>
        <w:rPr>
          <w:rFonts w:ascii="Times New Roman" w:hAnsi="Times New Roman"/>
          <w:bCs/>
          <w:sz w:val="24"/>
          <w:szCs w:val="24"/>
        </w:rPr>
      </w:pPr>
    </w:p>
    <w:p w14:paraId="2E9E74A7" w14:textId="77777777" w:rsidR="00E3476B" w:rsidRDefault="00E3476B" w:rsidP="008B19FD">
      <w:pPr>
        <w:spacing w:after="0" w:line="240" w:lineRule="auto"/>
        <w:jc w:val="right"/>
        <w:rPr>
          <w:rFonts w:ascii="Times New Roman" w:hAnsi="Times New Roman"/>
          <w:bCs/>
          <w:sz w:val="24"/>
          <w:szCs w:val="24"/>
        </w:rPr>
      </w:pPr>
    </w:p>
    <w:p w14:paraId="4AF2D992" w14:textId="1153D5F3" w:rsidR="008B19FD" w:rsidRPr="008B19FD" w:rsidRDefault="008B19FD" w:rsidP="008B19FD">
      <w:pPr>
        <w:spacing w:after="0" w:line="240" w:lineRule="auto"/>
        <w:jc w:val="right"/>
        <w:rPr>
          <w:rFonts w:ascii="Times New Roman" w:hAnsi="Times New Roman"/>
          <w:bCs/>
          <w:sz w:val="24"/>
          <w:szCs w:val="24"/>
        </w:rPr>
      </w:pPr>
      <w:r w:rsidRPr="008B19FD">
        <w:rPr>
          <w:rFonts w:ascii="Times New Roman" w:hAnsi="Times New Roman"/>
          <w:bCs/>
          <w:sz w:val="24"/>
          <w:szCs w:val="24"/>
        </w:rPr>
        <w:lastRenderedPageBreak/>
        <w:t>Приложение № 5</w:t>
      </w:r>
    </w:p>
    <w:p w14:paraId="61918982" w14:textId="77777777" w:rsidR="008B19FD" w:rsidRPr="008B19FD" w:rsidRDefault="008B19FD" w:rsidP="008B19FD">
      <w:pPr>
        <w:autoSpaceDE w:val="0"/>
        <w:autoSpaceDN w:val="0"/>
        <w:adjustRightInd w:val="0"/>
        <w:spacing w:after="0" w:line="240" w:lineRule="auto"/>
        <w:jc w:val="right"/>
        <w:rPr>
          <w:rFonts w:ascii="Times New Roman" w:hAnsi="Times New Roman"/>
          <w:bCs/>
          <w:sz w:val="24"/>
          <w:szCs w:val="24"/>
        </w:rPr>
      </w:pPr>
      <w:r w:rsidRPr="008B19FD">
        <w:rPr>
          <w:rFonts w:ascii="Times New Roman" w:hAnsi="Times New Roman"/>
          <w:bCs/>
          <w:sz w:val="24"/>
          <w:szCs w:val="24"/>
        </w:rPr>
        <w:t xml:space="preserve">к положению об оплате труда работников </w:t>
      </w:r>
    </w:p>
    <w:p w14:paraId="27552768" w14:textId="77777777" w:rsidR="008B19FD" w:rsidRPr="008B19FD" w:rsidRDefault="008B19FD" w:rsidP="008B19FD">
      <w:pPr>
        <w:jc w:val="right"/>
        <w:rPr>
          <w:rFonts w:ascii="Times New Roman" w:hAnsi="Times New Roman"/>
          <w:sz w:val="24"/>
          <w:szCs w:val="24"/>
        </w:rPr>
      </w:pPr>
      <w:r w:rsidRPr="008B19FD">
        <w:rPr>
          <w:rFonts w:ascii="Times New Roman" w:hAnsi="Times New Roman"/>
          <w:sz w:val="24"/>
          <w:szCs w:val="24"/>
        </w:rPr>
        <w:t>МКОУ «ЦДК»</w:t>
      </w:r>
    </w:p>
    <w:p w14:paraId="08D578D5" w14:textId="77777777" w:rsidR="008B19FD" w:rsidRPr="008B19FD" w:rsidRDefault="008B19FD" w:rsidP="008B19FD">
      <w:pPr>
        <w:spacing w:after="0" w:line="240" w:lineRule="auto"/>
        <w:jc w:val="center"/>
        <w:rPr>
          <w:rFonts w:ascii="Times New Roman" w:hAnsi="Times New Roman"/>
          <w:sz w:val="28"/>
          <w:szCs w:val="28"/>
        </w:rPr>
      </w:pPr>
      <w:r w:rsidRPr="008B19FD">
        <w:rPr>
          <w:rFonts w:ascii="Times New Roman" w:hAnsi="Times New Roman"/>
          <w:sz w:val="28"/>
          <w:szCs w:val="28"/>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организации с учетом отнесения организации к группе по оплате труда руководителей организаций</w:t>
      </w:r>
    </w:p>
    <w:p w14:paraId="008931C4" w14:textId="77777777" w:rsidR="008B19FD" w:rsidRPr="008B19FD" w:rsidRDefault="008B19FD" w:rsidP="008B19FD">
      <w:pPr>
        <w:spacing w:after="0" w:line="240" w:lineRule="auto"/>
        <w:jc w:val="center"/>
        <w:rPr>
          <w:rFonts w:ascii="Times New Roman" w:hAnsi="Times New Roman"/>
          <w:sz w:val="28"/>
          <w:szCs w:val="28"/>
        </w:rPr>
      </w:pPr>
    </w:p>
    <w:tbl>
      <w:tblPr>
        <w:tblW w:w="9133"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2855"/>
        <w:gridCol w:w="1231"/>
        <w:gridCol w:w="1287"/>
        <w:gridCol w:w="1533"/>
        <w:gridCol w:w="1023"/>
      </w:tblGrid>
      <w:tr w:rsidR="008B19FD" w:rsidRPr="008B19FD" w14:paraId="554C3B96" w14:textId="77777777" w:rsidTr="00744289">
        <w:trPr>
          <w:trHeight w:val="420"/>
        </w:trPr>
        <w:tc>
          <w:tcPr>
            <w:tcW w:w="1204" w:type="dxa"/>
            <w:vMerge w:val="restart"/>
            <w:tcBorders>
              <w:top w:val="single" w:sz="4" w:space="0" w:color="auto"/>
              <w:left w:val="single" w:sz="4" w:space="0" w:color="auto"/>
              <w:bottom w:val="single" w:sz="4" w:space="0" w:color="auto"/>
              <w:right w:val="single" w:sz="4" w:space="0" w:color="auto"/>
            </w:tcBorders>
          </w:tcPr>
          <w:p w14:paraId="2A46CA07" w14:textId="77777777" w:rsidR="008B19FD" w:rsidRPr="008B19FD" w:rsidRDefault="008B19FD" w:rsidP="008B19FD">
            <w:pPr>
              <w:snapToGrid w:val="0"/>
              <w:spacing w:after="0" w:line="240" w:lineRule="auto"/>
              <w:rPr>
                <w:rFonts w:ascii="Times New Roman" w:hAnsi="Times New Roman"/>
                <w:sz w:val="20"/>
                <w:szCs w:val="20"/>
              </w:rPr>
            </w:pPr>
            <w:r w:rsidRPr="008B19FD">
              <w:rPr>
                <w:rFonts w:ascii="Times New Roman" w:hAnsi="Times New Roman"/>
                <w:sz w:val="20"/>
                <w:szCs w:val="20"/>
                <w:lang w:val="en-US"/>
              </w:rPr>
              <w:t>N</w:t>
            </w:r>
            <w:r w:rsidRPr="008B19FD">
              <w:rPr>
                <w:rFonts w:ascii="Times New Roman" w:hAnsi="Times New Roman"/>
                <w:sz w:val="20"/>
                <w:szCs w:val="20"/>
              </w:rPr>
              <w:t xml:space="preserve"> п/п</w:t>
            </w:r>
          </w:p>
        </w:tc>
        <w:tc>
          <w:tcPr>
            <w:tcW w:w="2855" w:type="dxa"/>
            <w:vMerge w:val="restart"/>
            <w:tcBorders>
              <w:top w:val="single" w:sz="4" w:space="0" w:color="auto"/>
              <w:left w:val="single" w:sz="4" w:space="0" w:color="auto"/>
              <w:bottom w:val="single" w:sz="4" w:space="0" w:color="auto"/>
              <w:right w:val="single" w:sz="4" w:space="0" w:color="auto"/>
            </w:tcBorders>
          </w:tcPr>
          <w:p w14:paraId="78C12D42" w14:textId="77777777" w:rsidR="008B19FD" w:rsidRPr="008B19FD" w:rsidRDefault="008B19FD" w:rsidP="008B19FD">
            <w:pPr>
              <w:snapToGrid w:val="0"/>
              <w:spacing w:after="0" w:line="240" w:lineRule="auto"/>
              <w:jc w:val="center"/>
              <w:rPr>
                <w:rFonts w:ascii="Times New Roman" w:hAnsi="Times New Roman"/>
                <w:sz w:val="20"/>
                <w:szCs w:val="20"/>
              </w:rPr>
            </w:pPr>
            <w:r w:rsidRPr="008B19FD">
              <w:rPr>
                <w:rFonts w:ascii="Times New Roman" w:hAnsi="Times New Roman"/>
                <w:sz w:val="20"/>
                <w:szCs w:val="20"/>
              </w:rPr>
              <w:t>Организации</w:t>
            </w:r>
          </w:p>
        </w:tc>
        <w:tc>
          <w:tcPr>
            <w:tcW w:w="5074" w:type="dxa"/>
            <w:gridSpan w:val="4"/>
            <w:tcBorders>
              <w:top w:val="single" w:sz="4" w:space="0" w:color="auto"/>
              <w:left w:val="single" w:sz="4" w:space="0" w:color="auto"/>
              <w:bottom w:val="single" w:sz="4" w:space="0" w:color="auto"/>
              <w:right w:val="single" w:sz="4" w:space="0" w:color="auto"/>
            </w:tcBorders>
          </w:tcPr>
          <w:p w14:paraId="25F22398" w14:textId="77777777" w:rsidR="008B19FD" w:rsidRPr="008B19FD" w:rsidRDefault="008B19FD" w:rsidP="008B19FD">
            <w:pPr>
              <w:snapToGrid w:val="0"/>
              <w:spacing w:after="0" w:line="240" w:lineRule="auto"/>
              <w:jc w:val="center"/>
              <w:rPr>
                <w:rFonts w:ascii="Times New Roman" w:hAnsi="Times New Roman"/>
                <w:sz w:val="20"/>
                <w:szCs w:val="20"/>
              </w:rPr>
            </w:pPr>
            <w:r w:rsidRPr="008B19FD">
              <w:rPr>
                <w:rFonts w:ascii="Times New Roman" w:hAnsi="Times New Roman"/>
                <w:sz w:val="20"/>
                <w:szCs w:val="20"/>
              </w:rPr>
              <w:t>Количество средних окладов (должностных окладов),  ставок заработной платы работников основного персонала организации</w:t>
            </w:r>
          </w:p>
        </w:tc>
      </w:tr>
      <w:tr w:rsidR="008B19FD" w:rsidRPr="008B19FD" w14:paraId="6B9B58DB" w14:textId="77777777" w:rsidTr="00744289">
        <w:trPr>
          <w:trHeight w:val="680"/>
        </w:trPr>
        <w:tc>
          <w:tcPr>
            <w:tcW w:w="1204" w:type="dxa"/>
            <w:vMerge/>
            <w:tcBorders>
              <w:top w:val="single" w:sz="4" w:space="0" w:color="auto"/>
              <w:left w:val="single" w:sz="4" w:space="0" w:color="auto"/>
              <w:bottom w:val="single" w:sz="4" w:space="0" w:color="auto"/>
              <w:right w:val="single" w:sz="4" w:space="0" w:color="auto"/>
            </w:tcBorders>
            <w:vAlign w:val="center"/>
          </w:tcPr>
          <w:p w14:paraId="6896BA43" w14:textId="77777777" w:rsidR="008B19FD" w:rsidRPr="008B19FD" w:rsidRDefault="008B19FD" w:rsidP="008B19FD">
            <w:pPr>
              <w:spacing w:after="0" w:line="240" w:lineRule="auto"/>
              <w:rPr>
                <w:rFonts w:ascii="Times New Roman" w:hAnsi="Times New Roman"/>
                <w:sz w:val="20"/>
                <w:szCs w:val="20"/>
              </w:rPr>
            </w:pPr>
          </w:p>
        </w:tc>
        <w:tc>
          <w:tcPr>
            <w:tcW w:w="2855" w:type="dxa"/>
            <w:vMerge/>
            <w:tcBorders>
              <w:top w:val="single" w:sz="4" w:space="0" w:color="auto"/>
              <w:left w:val="single" w:sz="4" w:space="0" w:color="auto"/>
              <w:bottom w:val="single" w:sz="4" w:space="0" w:color="auto"/>
              <w:right w:val="single" w:sz="4" w:space="0" w:color="auto"/>
            </w:tcBorders>
            <w:vAlign w:val="center"/>
          </w:tcPr>
          <w:p w14:paraId="79749532" w14:textId="77777777" w:rsidR="008B19FD" w:rsidRPr="008B19FD" w:rsidRDefault="008B19FD" w:rsidP="008B19FD">
            <w:pPr>
              <w:spacing w:after="0" w:line="240" w:lineRule="auto"/>
              <w:rPr>
                <w:rFonts w:ascii="Times New Roman" w:hAnsi="Times New Roman"/>
                <w:sz w:val="20"/>
                <w:szCs w:val="20"/>
              </w:rPr>
            </w:pPr>
          </w:p>
        </w:tc>
        <w:tc>
          <w:tcPr>
            <w:tcW w:w="1231" w:type="dxa"/>
            <w:tcBorders>
              <w:top w:val="single" w:sz="4" w:space="0" w:color="auto"/>
              <w:left w:val="single" w:sz="4" w:space="0" w:color="auto"/>
              <w:bottom w:val="single" w:sz="4" w:space="0" w:color="auto"/>
              <w:right w:val="single" w:sz="4" w:space="0" w:color="auto"/>
            </w:tcBorders>
          </w:tcPr>
          <w:p w14:paraId="088C9ED8" w14:textId="77777777" w:rsidR="008B19FD" w:rsidRPr="008B19FD" w:rsidRDefault="008B19FD" w:rsidP="008B19FD">
            <w:pPr>
              <w:snapToGrid w:val="0"/>
              <w:spacing w:after="0" w:line="240" w:lineRule="auto"/>
              <w:jc w:val="center"/>
              <w:rPr>
                <w:rFonts w:ascii="Times New Roman" w:hAnsi="Times New Roman"/>
                <w:sz w:val="20"/>
                <w:szCs w:val="20"/>
              </w:rPr>
            </w:pPr>
            <w:r w:rsidRPr="008B19FD">
              <w:rPr>
                <w:rFonts w:ascii="Times New Roman" w:hAnsi="Times New Roman"/>
                <w:sz w:val="20"/>
                <w:szCs w:val="20"/>
                <w:lang w:val="en-US"/>
              </w:rPr>
              <w:t>I</w:t>
            </w:r>
            <w:r w:rsidRPr="008B19FD">
              <w:rPr>
                <w:rFonts w:ascii="Times New Roman" w:hAnsi="Times New Roman"/>
                <w:sz w:val="20"/>
                <w:szCs w:val="20"/>
              </w:rPr>
              <w:t xml:space="preserve"> группа по оплате труда</w:t>
            </w:r>
          </w:p>
        </w:tc>
        <w:tc>
          <w:tcPr>
            <w:tcW w:w="1287" w:type="dxa"/>
            <w:tcBorders>
              <w:top w:val="single" w:sz="4" w:space="0" w:color="auto"/>
              <w:left w:val="single" w:sz="4" w:space="0" w:color="auto"/>
              <w:bottom w:val="single" w:sz="4" w:space="0" w:color="auto"/>
              <w:right w:val="single" w:sz="4" w:space="0" w:color="auto"/>
            </w:tcBorders>
          </w:tcPr>
          <w:p w14:paraId="15B68BBA" w14:textId="77777777" w:rsidR="008B19FD" w:rsidRPr="008B19FD" w:rsidRDefault="008B19FD" w:rsidP="008B19FD">
            <w:pPr>
              <w:snapToGrid w:val="0"/>
              <w:spacing w:after="0" w:line="240" w:lineRule="auto"/>
              <w:jc w:val="center"/>
              <w:rPr>
                <w:rFonts w:ascii="Times New Roman" w:hAnsi="Times New Roman"/>
                <w:sz w:val="20"/>
                <w:szCs w:val="20"/>
              </w:rPr>
            </w:pPr>
            <w:r w:rsidRPr="008B19FD">
              <w:rPr>
                <w:rFonts w:ascii="Times New Roman" w:hAnsi="Times New Roman"/>
                <w:sz w:val="20"/>
                <w:szCs w:val="20"/>
                <w:lang w:val="en-US"/>
              </w:rPr>
              <w:t>II</w:t>
            </w:r>
            <w:r w:rsidRPr="008B19FD">
              <w:rPr>
                <w:rFonts w:ascii="Times New Roman" w:hAnsi="Times New Roman"/>
                <w:sz w:val="20"/>
                <w:szCs w:val="20"/>
              </w:rPr>
              <w:t xml:space="preserve"> группа по оплате труда</w:t>
            </w:r>
          </w:p>
        </w:tc>
        <w:tc>
          <w:tcPr>
            <w:tcW w:w="1533" w:type="dxa"/>
            <w:tcBorders>
              <w:top w:val="single" w:sz="4" w:space="0" w:color="auto"/>
              <w:left w:val="single" w:sz="4" w:space="0" w:color="auto"/>
              <w:bottom w:val="single" w:sz="4" w:space="0" w:color="auto"/>
              <w:right w:val="single" w:sz="4" w:space="0" w:color="auto"/>
            </w:tcBorders>
          </w:tcPr>
          <w:p w14:paraId="171B2E72" w14:textId="77777777" w:rsidR="008B19FD" w:rsidRPr="008B19FD" w:rsidRDefault="008B19FD" w:rsidP="008B19FD">
            <w:pPr>
              <w:snapToGrid w:val="0"/>
              <w:spacing w:after="0" w:line="240" w:lineRule="auto"/>
              <w:jc w:val="center"/>
              <w:rPr>
                <w:rFonts w:ascii="Times New Roman" w:hAnsi="Times New Roman"/>
                <w:sz w:val="20"/>
                <w:szCs w:val="20"/>
              </w:rPr>
            </w:pPr>
            <w:r w:rsidRPr="008B19FD">
              <w:rPr>
                <w:rFonts w:ascii="Times New Roman" w:hAnsi="Times New Roman"/>
                <w:sz w:val="20"/>
                <w:szCs w:val="20"/>
                <w:lang w:val="en-US"/>
              </w:rPr>
              <w:t>III</w:t>
            </w:r>
            <w:r w:rsidRPr="008B19FD">
              <w:rPr>
                <w:rFonts w:ascii="Times New Roman" w:hAnsi="Times New Roman"/>
                <w:sz w:val="20"/>
                <w:szCs w:val="20"/>
              </w:rPr>
              <w:t xml:space="preserve"> группа по оплате труда</w:t>
            </w:r>
          </w:p>
        </w:tc>
        <w:tc>
          <w:tcPr>
            <w:tcW w:w="1023" w:type="dxa"/>
            <w:tcBorders>
              <w:top w:val="single" w:sz="4" w:space="0" w:color="auto"/>
              <w:left w:val="single" w:sz="4" w:space="0" w:color="auto"/>
              <w:bottom w:val="single" w:sz="4" w:space="0" w:color="auto"/>
              <w:right w:val="single" w:sz="4" w:space="0" w:color="auto"/>
            </w:tcBorders>
          </w:tcPr>
          <w:p w14:paraId="08D19705" w14:textId="77777777" w:rsidR="008B19FD" w:rsidRPr="008B19FD" w:rsidRDefault="008B19FD" w:rsidP="008B19FD">
            <w:pPr>
              <w:snapToGrid w:val="0"/>
              <w:spacing w:after="0" w:line="240" w:lineRule="auto"/>
              <w:jc w:val="center"/>
              <w:rPr>
                <w:rFonts w:ascii="Times New Roman" w:hAnsi="Times New Roman"/>
                <w:sz w:val="20"/>
                <w:szCs w:val="20"/>
              </w:rPr>
            </w:pPr>
            <w:r w:rsidRPr="008B19FD">
              <w:rPr>
                <w:rFonts w:ascii="Times New Roman" w:hAnsi="Times New Roman"/>
                <w:sz w:val="20"/>
                <w:szCs w:val="20"/>
                <w:lang w:val="en-US"/>
              </w:rPr>
              <w:t>IV</w:t>
            </w:r>
            <w:r w:rsidRPr="008B19FD">
              <w:rPr>
                <w:rFonts w:ascii="Times New Roman" w:hAnsi="Times New Roman"/>
                <w:sz w:val="20"/>
                <w:szCs w:val="20"/>
              </w:rPr>
              <w:t xml:space="preserve"> группа по оплате труда</w:t>
            </w:r>
          </w:p>
        </w:tc>
      </w:tr>
      <w:tr w:rsidR="008B19FD" w:rsidRPr="008B19FD" w14:paraId="635F56A0" w14:textId="77777777" w:rsidTr="00744289">
        <w:trPr>
          <w:trHeight w:val="200"/>
        </w:trPr>
        <w:tc>
          <w:tcPr>
            <w:tcW w:w="1204" w:type="dxa"/>
            <w:tcBorders>
              <w:top w:val="single" w:sz="4" w:space="0" w:color="auto"/>
              <w:left w:val="single" w:sz="4" w:space="0" w:color="auto"/>
              <w:bottom w:val="single" w:sz="4" w:space="0" w:color="auto"/>
              <w:right w:val="single" w:sz="4" w:space="0" w:color="auto"/>
            </w:tcBorders>
          </w:tcPr>
          <w:p w14:paraId="41ACB2AF" w14:textId="77777777" w:rsidR="008B19FD" w:rsidRPr="008B19FD" w:rsidRDefault="008B19FD" w:rsidP="008B19FD">
            <w:pPr>
              <w:snapToGrid w:val="0"/>
              <w:spacing w:after="0" w:line="240" w:lineRule="auto"/>
              <w:rPr>
                <w:rFonts w:ascii="Times New Roman" w:hAnsi="Times New Roman"/>
                <w:sz w:val="20"/>
                <w:szCs w:val="20"/>
              </w:rPr>
            </w:pPr>
            <w:r w:rsidRPr="008B19FD">
              <w:rPr>
                <w:rFonts w:ascii="Times New Roman" w:hAnsi="Times New Roman"/>
                <w:sz w:val="20"/>
                <w:szCs w:val="20"/>
              </w:rPr>
              <w:t>1.</w:t>
            </w:r>
          </w:p>
        </w:tc>
        <w:tc>
          <w:tcPr>
            <w:tcW w:w="2855" w:type="dxa"/>
            <w:tcBorders>
              <w:top w:val="single" w:sz="4" w:space="0" w:color="auto"/>
              <w:left w:val="single" w:sz="4" w:space="0" w:color="auto"/>
              <w:bottom w:val="single" w:sz="4" w:space="0" w:color="auto"/>
              <w:right w:val="single" w:sz="4" w:space="0" w:color="auto"/>
            </w:tcBorders>
          </w:tcPr>
          <w:p w14:paraId="194FB76C" w14:textId="77777777" w:rsidR="008B19FD" w:rsidRPr="008B19FD" w:rsidRDefault="008B19FD" w:rsidP="008B19FD">
            <w:pPr>
              <w:snapToGrid w:val="0"/>
              <w:spacing w:after="0" w:line="240" w:lineRule="auto"/>
              <w:rPr>
                <w:rFonts w:ascii="Times New Roman" w:hAnsi="Times New Roman"/>
                <w:sz w:val="20"/>
                <w:szCs w:val="20"/>
              </w:rPr>
            </w:pPr>
            <w:r w:rsidRPr="008B19FD">
              <w:rPr>
                <w:rFonts w:ascii="Times New Roman" w:hAnsi="Times New Roman"/>
                <w:sz w:val="20"/>
                <w:szCs w:val="20"/>
              </w:rPr>
              <w:t>Организации, подведомственные муниципальному казенному учреждению «Управление образованием администрации Емельяновского района»</w:t>
            </w:r>
          </w:p>
        </w:tc>
        <w:tc>
          <w:tcPr>
            <w:tcW w:w="1231" w:type="dxa"/>
            <w:tcBorders>
              <w:top w:val="single" w:sz="4" w:space="0" w:color="auto"/>
              <w:left w:val="single" w:sz="4" w:space="0" w:color="auto"/>
              <w:bottom w:val="single" w:sz="4" w:space="0" w:color="auto"/>
              <w:right w:val="single" w:sz="4" w:space="0" w:color="auto"/>
            </w:tcBorders>
          </w:tcPr>
          <w:p w14:paraId="223C6787" w14:textId="77777777" w:rsidR="008B19FD" w:rsidRPr="008B19FD" w:rsidRDefault="008B19FD" w:rsidP="008B19FD">
            <w:pPr>
              <w:snapToGrid w:val="0"/>
              <w:spacing w:after="0" w:line="240" w:lineRule="auto"/>
              <w:rPr>
                <w:rFonts w:ascii="Times New Roman" w:hAnsi="Times New Roman"/>
                <w:sz w:val="20"/>
                <w:szCs w:val="20"/>
              </w:rPr>
            </w:pPr>
            <w:r w:rsidRPr="008B19FD">
              <w:rPr>
                <w:rFonts w:ascii="Times New Roman" w:hAnsi="Times New Roman"/>
                <w:sz w:val="20"/>
                <w:szCs w:val="20"/>
              </w:rPr>
              <w:t>2,6-3,0</w:t>
            </w:r>
          </w:p>
        </w:tc>
        <w:tc>
          <w:tcPr>
            <w:tcW w:w="1287" w:type="dxa"/>
            <w:tcBorders>
              <w:top w:val="single" w:sz="4" w:space="0" w:color="auto"/>
              <w:left w:val="single" w:sz="4" w:space="0" w:color="auto"/>
              <w:bottom w:val="single" w:sz="4" w:space="0" w:color="auto"/>
              <w:right w:val="single" w:sz="4" w:space="0" w:color="auto"/>
            </w:tcBorders>
          </w:tcPr>
          <w:p w14:paraId="025C6FDA" w14:textId="77777777" w:rsidR="008B19FD" w:rsidRPr="008B19FD" w:rsidRDefault="008B19FD" w:rsidP="008B19FD">
            <w:pPr>
              <w:snapToGrid w:val="0"/>
              <w:spacing w:after="0" w:line="240" w:lineRule="auto"/>
              <w:rPr>
                <w:rFonts w:ascii="Times New Roman" w:hAnsi="Times New Roman"/>
                <w:sz w:val="20"/>
                <w:szCs w:val="20"/>
              </w:rPr>
            </w:pPr>
            <w:r w:rsidRPr="008B19FD">
              <w:rPr>
                <w:rFonts w:ascii="Times New Roman" w:hAnsi="Times New Roman"/>
                <w:sz w:val="20"/>
                <w:szCs w:val="20"/>
              </w:rPr>
              <w:t>2,1-2,5</w:t>
            </w:r>
          </w:p>
        </w:tc>
        <w:tc>
          <w:tcPr>
            <w:tcW w:w="1533" w:type="dxa"/>
            <w:tcBorders>
              <w:top w:val="single" w:sz="4" w:space="0" w:color="auto"/>
              <w:left w:val="single" w:sz="4" w:space="0" w:color="auto"/>
              <w:bottom w:val="single" w:sz="4" w:space="0" w:color="auto"/>
              <w:right w:val="single" w:sz="4" w:space="0" w:color="auto"/>
            </w:tcBorders>
          </w:tcPr>
          <w:p w14:paraId="2F3BAE73" w14:textId="77777777" w:rsidR="008B19FD" w:rsidRPr="008B19FD" w:rsidRDefault="008B19FD" w:rsidP="008B19FD">
            <w:pPr>
              <w:snapToGrid w:val="0"/>
              <w:spacing w:after="0" w:line="240" w:lineRule="auto"/>
              <w:rPr>
                <w:rFonts w:ascii="Times New Roman" w:hAnsi="Times New Roman"/>
                <w:sz w:val="20"/>
                <w:szCs w:val="20"/>
              </w:rPr>
            </w:pPr>
            <w:r w:rsidRPr="008B19FD">
              <w:rPr>
                <w:rFonts w:ascii="Times New Roman" w:hAnsi="Times New Roman"/>
                <w:sz w:val="20"/>
                <w:szCs w:val="20"/>
              </w:rPr>
              <w:t>1,8-2,0</w:t>
            </w:r>
          </w:p>
        </w:tc>
        <w:tc>
          <w:tcPr>
            <w:tcW w:w="1023" w:type="dxa"/>
            <w:tcBorders>
              <w:top w:val="single" w:sz="4" w:space="0" w:color="auto"/>
              <w:left w:val="single" w:sz="4" w:space="0" w:color="auto"/>
              <w:bottom w:val="single" w:sz="4" w:space="0" w:color="auto"/>
              <w:right w:val="single" w:sz="4" w:space="0" w:color="auto"/>
            </w:tcBorders>
          </w:tcPr>
          <w:p w14:paraId="1FA04AB9" w14:textId="77777777" w:rsidR="008B19FD" w:rsidRPr="008B19FD" w:rsidRDefault="008B19FD" w:rsidP="008B19FD">
            <w:pPr>
              <w:snapToGrid w:val="0"/>
              <w:spacing w:after="0" w:line="240" w:lineRule="auto"/>
              <w:rPr>
                <w:rFonts w:ascii="Times New Roman" w:hAnsi="Times New Roman"/>
                <w:sz w:val="20"/>
                <w:szCs w:val="20"/>
                <w:lang w:val="en-US"/>
              </w:rPr>
            </w:pPr>
            <w:r w:rsidRPr="008B19FD">
              <w:rPr>
                <w:rFonts w:ascii="Times New Roman" w:hAnsi="Times New Roman"/>
                <w:sz w:val="20"/>
                <w:szCs w:val="20"/>
              </w:rPr>
              <w:t>1,5-1,7</w:t>
            </w:r>
          </w:p>
        </w:tc>
      </w:tr>
    </w:tbl>
    <w:p w14:paraId="5B8B1389" w14:textId="77777777" w:rsidR="008B19FD" w:rsidRPr="008B19FD" w:rsidRDefault="008B19FD" w:rsidP="008B19FD">
      <w:pPr>
        <w:widowControl w:val="0"/>
        <w:autoSpaceDE w:val="0"/>
        <w:autoSpaceDN w:val="0"/>
        <w:adjustRightInd w:val="0"/>
        <w:spacing w:after="0" w:line="240" w:lineRule="auto"/>
        <w:ind w:left="294" w:right="196"/>
        <w:rPr>
          <w:rFonts w:ascii="Times New Roman" w:hAnsi="Times New Roman"/>
          <w:sz w:val="24"/>
          <w:szCs w:val="24"/>
        </w:rPr>
      </w:pPr>
      <w:r w:rsidRPr="008B19FD">
        <w:rPr>
          <w:rFonts w:ascii="Times New Roman" w:hAnsi="Times New Roman"/>
          <w:sz w:val="24"/>
          <w:szCs w:val="24"/>
        </w:rPr>
        <w:t xml:space="preserve">                                                       </w:t>
      </w:r>
    </w:p>
    <w:p w14:paraId="72750470" w14:textId="3E167126" w:rsidR="008B19FD" w:rsidRDefault="008B19FD" w:rsidP="008B19FD"/>
    <w:p w14:paraId="7DFF86BB" w14:textId="79AC4517" w:rsidR="008B19FD" w:rsidRDefault="008B19FD" w:rsidP="008B19FD"/>
    <w:p w14:paraId="60E37D30" w14:textId="6EB1F9C5" w:rsidR="008B19FD" w:rsidRDefault="008B19FD" w:rsidP="008B19FD"/>
    <w:p w14:paraId="3CC7E14B" w14:textId="15020CD7" w:rsidR="008B19FD" w:rsidRDefault="008B19FD" w:rsidP="008B19FD"/>
    <w:p w14:paraId="0AB34C4E" w14:textId="61AD78FD" w:rsidR="008B19FD" w:rsidRDefault="008B19FD" w:rsidP="008B19FD"/>
    <w:p w14:paraId="57077719" w14:textId="2914CC38" w:rsidR="008B19FD" w:rsidRDefault="008B19FD" w:rsidP="008B19FD"/>
    <w:p w14:paraId="1DEB3984" w14:textId="6378787C" w:rsidR="008B19FD" w:rsidRDefault="008B19FD" w:rsidP="008B19FD"/>
    <w:p w14:paraId="1FB32143" w14:textId="68EE0047" w:rsidR="008B19FD" w:rsidRDefault="008B19FD" w:rsidP="008B19FD"/>
    <w:p w14:paraId="0D8D9610" w14:textId="58ED4F32" w:rsidR="008B19FD" w:rsidRDefault="008B19FD" w:rsidP="008B19FD"/>
    <w:p w14:paraId="23041DAA" w14:textId="4F9D19F5" w:rsidR="008B19FD" w:rsidRDefault="008B19FD" w:rsidP="008B19FD"/>
    <w:p w14:paraId="58F9A8C4" w14:textId="07DBCD73" w:rsidR="008B19FD" w:rsidRDefault="008B19FD" w:rsidP="008B19FD"/>
    <w:p w14:paraId="16657944" w14:textId="387046F2" w:rsidR="008B19FD" w:rsidRDefault="008B19FD" w:rsidP="008B19FD"/>
    <w:p w14:paraId="465E86A8" w14:textId="688B783B" w:rsidR="008B19FD" w:rsidRDefault="008B19FD" w:rsidP="008B19FD"/>
    <w:p w14:paraId="49907136" w14:textId="405E964F" w:rsidR="008B19FD" w:rsidRDefault="008B19FD" w:rsidP="008B19FD"/>
    <w:p w14:paraId="07B92AB8" w14:textId="0FEDFFCA" w:rsidR="008B19FD" w:rsidRDefault="008B19FD" w:rsidP="008B19FD"/>
    <w:p w14:paraId="387AA90C" w14:textId="77777777" w:rsidR="00E3476B" w:rsidRDefault="00E3476B" w:rsidP="008B19FD"/>
    <w:p w14:paraId="6B07F355" w14:textId="77777777" w:rsidR="008B19FD" w:rsidRPr="008B19FD" w:rsidRDefault="008B19FD" w:rsidP="008B19FD">
      <w:pPr>
        <w:spacing w:after="0" w:line="240" w:lineRule="auto"/>
        <w:jc w:val="right"/>
        <w:rPr>
          <w:rFonts w:ascii="Times New Roman" w:hAnsi="Times New Roman"/>
          <w:bCs/>
          <w:sz w:val="24"/>
          <w:szCs w:val="24"/>
        </w:rPr>
      </w:pPr>
      <w:r w:rsidRPr="008B19FD">
        <w:rPr>
          <w:rFonts w:ascii="Times New Roman" w:hAnsi="Times New Roman"/>
          <w:bCs/>
          <w:sz w:val="24"/>
          <w:szCs w:val="24"/>
        </w:rPr>
        <w:lastRenderedPageBreak/>
        <w:t>Приложение № 6</w:t>
      </w:r>
    </w:p>
    <w:p w14:paraId="2B0EF9BE" w14:textId="77777777" w:rsidR="008B19FD" w:rsidRPr="008B19FD" w:rsidRDefault="008B19FD" w:rsidP="008B19FD">
      <w:pPr>
        <w:autoSpaceDE w:val="0"/>
        <w:autoSpaceDN w:val="0"/>
        <w:adjustRightInd w:val="0"/>
        <w:spacing w:after="0" w:line="240" w:lineRule="auto"/>
        <w:jc w:val="right"/>
        <w:rPr>
          <w:rFonts w:ascii="Times New Roman" w:hAnsi="Times New Roman"/>
          <w:bCs/>
          <w:sz w:val="24"/>
          <w:szCs w:val="24"/>
        </w:rPr>
      </w:pPr>
      <w:r w:rsidRPr="008B19FD">
        <w:rPr>
          <w:rFonts w:ascii="Times New Roman" w:hAnsi="Times New Roman"/>
          <w:bCs/>
          <w:sz w:val="24"/>
          <w:szCs w:val="24"/>
        </w:rPr>
        <w:t xml:space="preserve">к положению об оплате труда работников </w:t>
      </w:r>
    </w:p>
    <w:p w14:paraId="788FBD38" w14:textId="77777777" w:rsidR="008B19FD" w:rsidRPr="008B19FD" w:rsidRDefault="008B19FD" w:rsidP="008B19FD">
      <w:pPr>
        <w:jc w:val="right"/>
        <w:rPr>
          <w:rFonts w:ascii="Times New Roman" w:hAnsi="Times New Roman"/>
          <w:sz w:val="24"/>
          <w:szCs w:val="24"/>
        </w:rPr>
      </w:pPr>
      <w:r w:rsidRPr="008B19FD">
        <w:rPr>
          <w:rFonts w:ascii="Times New Roman" w:hAnsi="Times New Roman"/>
          <w:sz w:val="24"/>
          <w:szCs w:val="24"/>
        </w:rPr>
        <w:t>МКОУ «ЦДК»</w:t>
      </w:r>
    </w:p>
    <w:p w14:paraId="3D5B0D52" w14:textId="77777777" w:rsidR="008B19FD" w:rsidRPr="008B19FD" w:rsidRDefault="008B19FD" w:rsidP="008B19FD">
      <w:pPr>
        <w:autoSpaceDE w:val="0"/>
        <w:autoSpaceDN w:val="0"/>
        <w:adjustRightInd w:val="0"/>
        <w:spacing w:after="0" w:line="240" w:lineRule="auto"/>
        <w:ind w:firstLine="567"/>
        <w:jc w:val="center"/>
        <w:rPr>
          <w:rFonts w:ascii="Times New Roman" w:hAnsi="Times New Roman"/>
          <w:bCs/>
          <w:sz w:val="28"/>
          <w:szCs w:val="28"/>
        </w:rPr>
      </w:pPr>
      <w:r w:rsidRPr="008B19FD">
        <w:rPr>
          <w:rFonts w:ascii="Times New Roman" w:hAnsi="Times New Roman"/>
          <w:bCs/>
          <w:sz w:val="28"/>
          <w:szCs w:val="28"/>
        </w:rPr>
        <w:t xml:space="preserve">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МКОУ «ЦДК» </w:t>
      </w:r>
    </w:p>
    <w:p w14:paraId="691AE5EB" w14:textId="77777777" w:rsidR="008B19FD" w:rsidRPr="008B19FD" w:rsidRDefault="008B19FD" w:rsidP="008B19FD">
      <w:pPr>
        <w:autoSpaceDE w:val="0"/>
        <w:autoSpaceDN w:val="0"/>
        <w:adjustRightInd w:val="0"/>
        <w:spacing w:after="0" w:line="240" w:lineRule="auto"/>
        <w:ind w:firstLine="567"/>
        <w:jc w:val="center"/>
        <w:rPr>
          <w:rFonts w:ascii="Times New Roman" w:hAnsi="Times New Roman"/>
          <w:bCs/>
          <w:sz w:val="28"/>
          <w:szCs w:val="28"/>
        </w:rPr>
      </w:pPr>
      <w:r w:rsidRPr="008B19FD">
        <w:rPr>
          <w:rFonts w:ascii="Times New Roman" w:hAnsi="Times New Roman"/>
          <w:bCs/>
          <w:sz w:val="28"/>
          <w:szCs w:val="28"/>
        </w:rPr>
        <w:t xml:space="preserve"> </w:t>
      </w:r>
    </w:p>
    <w:p w14:paraId="47F34E20"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1.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МКОУ «ЦДК»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МКОУ «ЦДК» (далее - организация).</w:t>
      </w:r>
    </w:p>
    <w:p w14:paraId="5C08EEBA" w14:textId="77777777" w:rsidR="008B19FD" w:rsidRPr="008B19FD" w:rsidRDefault="008B19FD" w:rsidP="008B19FD">
      <w:pPr>
        <w:autoSpaceDE w:val="0"/>
        <w:autoSpaceDN w:val="0"/>
        <w:adjustRightInd w:val="0"/>
        <w:spacing w:after="0" w:line="240" w:lineRule="auto"/>
        <w:ind w:firstLine="540"/>
        <w:jc w:val="both"/>
        <w:outlineLvl w:val="0"/>
        <w:rPr>
          <w:rFonts w:ascii="Times New Roman" w:hAnsi="Times New Roman"/>
          <w:sz w:val="28"/>
          <w:szCs w:val="28"/>
        </w:rPr>
      </w:pPr>
      <w:r w:rsidRPr="008B19FD">
        <w:rPr>
          <w:rFonts w:ascii="Times New Roman" w:hAnsi="Times New Roman"/>
          <w:sz w:val="28"/>
          <w:szCs w:val="28"/>
        </w:rPr>
        <w:t>2. Настоящий Порядок распространяется на:</w:t>
      </w:r>
    </w:p>
    <w:p w14:paraId="5DBB2BE3" w14:textId="77777777" w:rsidR="008B19FD" w:rsidRPr="008B19FD" w:rsidRDefault="008B19FD" w:rsidP="008B19FD">
      <w:pPr>
        <w:autoSpaceDE w:val="0"/>
        <w:autoSpaceDN w:val="0"/>
        <w:adjustRightInd w:val="0"/>
        <w:spacing w:after="0" w:line="240" w:lineRule="auto"/>
        <w:ind w:firstLine="540"/>
        <w:jc w:val="both"/>
        <w:outlineLvl w:val="0"/>
        <w:rPr>
          <w:rFonts w:ascii="Times New Roman" w:hAnsi="Times New Roman"/>
          <w:sz w:val="28"/>
          <w:szCs w:val="28"/>
        </w:rPr>
      </w:pPr>
      <w:r w:rsidRPr="008B19FD">
        <w:rPr>
          <w:rFonts w:ascii="Times New Roman" w:hAnsi="Times New Roman"/>
          <w:sz w:val="28"/>
          <w:szCs w:val="28"/>
        </w:rPr>
        <w:t xml:space="preserve">организацию МКОУ «ЦДК». </w:t>
      </w:r>
    </w:p>
    <w:p w14:paraId="708F86E4"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3.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организации рассчитывается по формуле:</w:t>
      </w:r>
    </w:p>
    <w:p w14:paraId="4D36DA74" w14:textId="77777777" w:rsidR="008B19FD" w:rsidRPr="008B19FD" w:rsidRDefault="008B19FD" w:rsidP="008B19FD">
      <w:pPr>
        <w:autoSpaceDE w:val="0"/>
        <w:autoSpaceDN w:val="0"/>
        <w:adjustRightInd w:val="0"/>
        <w:spacing w:after="0" w:line="240" w:lineRule="auto"/>
        <w:rPr>
          <w:rFonts w:ascii="Courier New" w:hAnsi="Courier New" w:cs="Courier New"/>
          <w:sz w:val="16"/>
          <w:szCs w:val="16"/>
          <w:lang w:val="en-US"/>
        </w:rPr>
      </w:pPr>
      <w:r w:rsidRPr="008B19FD">
        <w:rPr>
          <w:rFonts w:ascii="Courier New" w:hAnsi="Courier New" w:cs="Courier New"/>
          <w:sz w:val="16"/>
          <w:szCs w:val="16"/>
        </w:rPr>
        <w:t xml:space="preserve">            </w:t>
      </w:r>
      <w:r w:rsidRPr="008B19FD">
        <w:rPr>
          <w:rFonts w:ascii="Courier New" w:hAnsi="Courier New" w:cs="Courier New"/>
          <w:sz w:val="16"/>
          <w:szCs w:val="16"/>
          <w:lang w:val="en-US"/>
        </w:rPr>
        <w:t>n</w:t>
      </w:r>
    </w:p>
    <w:p w14:paraId="4C677745" w14:textId="77777777" w:rsidR="008B19FD" w:rsidRPr="008B19FD" w:rsidRDefault="008B19FD" w:rsidP="008B19FD">
      <w:pPr>
        <w:autoSpaceDE w:val="0"/>
        <w:autoSpaceDN w:val="0"/>
        <w:adjustRightInd w:val="0"/>
        <w:spacing w:after="0" w:line="240" w:lineRule="auto"/>
        <w:rPr>
          <w:rFonts w:ascii="Courier New" w:hAnsi="Courier New" w:cs="Courier New"/>
          <w:sz w:val="16"/>
          <w:szCs w:val="16"/>
          <w:lang w:val="en-US"/>
        </w:rPr>
      </w:pPr>
      <w:r w:rsidRPr="008B19FD">
        <w:rPr>
          <w:rFonts w:ascii="Courier New" w:hAnsi="Courier New" w:cs="Courier New"/>
          <w:sz w:val="16"/>
          <w:szCs w:val="16"/>
          <w:lang w:val="en-US"/>
        </w:rPr>
        <w:t xml:space="preserve">           SUM </w:t>
      </w:r>
      <w:r w:rsidRPr="008B19FD">
        <w:rPr>
          <w:rFonts w:ascii="Courier New" w:hAnsi="Courier New" w:cs="Courier New"/>
          <w:sz w:val="16"/>
          <w:szCs w:val="16"/>
        </w:rPr>
        <w:t>ДО</w:t>
      </w:r>
    </w:p>
    <w:p w14:paraId="385777D2" w14:textId="77777777" w:rsidR="008B19FD" w:rsidRPr="008B19FD" w:rsidRDefault="008B19FD" w:rsidP="008B19FD">
      <w:pPr>
        <w:autoSpaceDE w:val="0"/>
        <w:autoSpaceDN w:val="0"/>
        <w:adjustRightInd w:val="0"/>
        <w:spacing w:after="0" w:line="240" w:lineRule="auto"/>
        <w:rPr>
          <w:rFonts w:ascii="Courier New" w:hAnsi="Courier New" w:cs="Courier New"/>
          <w:sz w:val="16"/>
          <w:szCs w:val="16"/>
          <w:lang w:val="en-US"/>
        </w:rPr>
      </w:pPr>
      <w:r w:rsidRPr="008B19FD">
        <w:rPr>
          <w:rFonts w:ascii="Courier New" w:hAnsi="Courier New" w:cs="Courier New"/>
          <w:sz w:val="16"/>
          <w:szCs w:val="16"/>
          <w:lang w:val="en-US"/>
        </w:rPr>
        <w:t xml:space="preserve">           i=1   i</w:t>
      </w:r>
    </w:p>
    <w:p w14:paraId="0E9C8065" w14:textId="77777777" w:rsidR="008B19FD" w:rsidRPr="008B19FD" w:rsidRDefault="008B19FD" w:rsidP="008B19FD">
      <w:pPr>
        <w:autoSpaceDE w:val="0"/>
        <w:autoSpaceDN w:val="0"/>
        <w:adjustRightInd w:val="0"/>
        <w:spacing w:after="0" w:line="240" w:lineRule="auto"/>
        <w:rPr>
          <w:rFonts w:ascii="Courier New" w:hAnsi="Courier New" w:cs="Courier New"/>
          <w:sz w:val="16"/>
          <w:szCs w:val="16"/>
          <w:lang w:val="en-US"/>
        </w:rPr>
      </w:pPr>
      <w:r w:rsidRPr="008B19FD">
        <w:rPr>
          <w:rFonts w:ascii="Courier New" w:hAnsi="Courier New" w:cs="Courier New"/>
          <w:sz w:val="16"/>
          <w:szCs w:val="16"/>
          <w:lang w:val="en-US"/>
        </w:rPr>
        <w:t xml:space="preserve">    </w:t>
      </w:r>
      <w:r w:rsidRPr="008B19FD">
        <w:rPr>
          <w:rFonts w:ascii="Courier New" w:hAnsi="Courier New" w:cs="Courier New"/>
          <w:sz w:val="16"/>
          <w:szCs w:val="16"/>
        </w:rPr>
        <w:t>ДО</w:t>
      </w:r>
      <w:r w:rsidRPr="008B19FD">
        <w:rPr>
          <w:rFonts w:ascii="Courier New" w:hAnsi="Courier New" w:cs="Courier New"/>
          <w:sz w:val="16"/>
          <w:szCs w:val="16"/>
          <w:vertAlign w:val="subscript"/>
        </w:rPr>
        <w:t>ср</w:t>
      </w:r>
      <w:r w:rsidRPr="008B19FD">
        <w:rPr>
          <w:rFonts w:ascii="Courier New" w:hAnsi="Courier New" w:cs="Courier New"/>
          <w:sz w:val="16"/>
          <w:szCs w:val="16"/>
          <w:lang w:val="en-US"/>
        </w:rPr>
        <w:t xml:space="preserve"> = --------, </w:t>
      </w:r>
    </w:p>
    <w:p w14:paraId="24F652A6" w14:textId="77777777" w:rsidR="008B19FD" w:rsidRPr="008B19FD" w:rsidRDefault="008B19FD" w:rsidP="008B19FD">
      <w:pPr>
        <w:autoSpaceDE w:val="0"/>
        <w:autoSpaceDN w:val="0"/>
        <w:adjustRightInd w:val="0"/>
        <w:spacing w:after="0" w:line="240" w:lineRule="auto"/>
        <w:rPr>
          <w:rFonts w:ascii="Courier New" w:hAnsi="Courier New" w:cs="Courier New"/>
          <w:sz w:val="16"/>
          <w:szCs w:val="16"/>
        </w:rPr>
      </w:pPr>
      <w:r w:rsidRPr="008B19FD">
        <w:rPr>
          <w:rFonts w:ascii="Courier New" w:hAnsi="Courier New" w:cs="Courier New"/>
          <w:sz w:val="16"/>
          <w:szCs w:val="16"/>
          <w:lang w:val="en-US"/>
        </w:rPr>
        <w:t xml:space="preserve">            </w:t>
      </w:r>
      <w:r w:rsidRPr="008B19FD">
        <w:rPr>
          <w:rFonts w:ascii="Courier New" w:hAnsi="Courier New" w:cs="Courier New"/>
          <w:sz w:val="16"/>
          <w:szCs w:val="16"/>
        </w:rPr>
        <w:t>N</w:t>
      </w:r>
    </w:p>
    <w:p w14:paraId="18CD6760" w14:textId="77777777" w:rsidR="008B19FD" w:rsidRPr="008B19FD" w:rsidRDefault="008B19FD" w:rsidP="008B19FD">
      <w:pPr>
        <w:autoSpaceDE w:val="0"/>
        <w:autoSpaceDN w:val="0"/>
        <w:adjustRightInd w:val="0"/>
        <w:spacing w:after="0" w:line="240" w:lineRule="auto"/>
        <w:rPr>
          <w:rFonts w:ascii="Times New Roman" w:hAnsi="Times New Roman"/>
          <w:sz w:val="28"/>
          <w:szCs w:val="28"/>
        </w:rPr>
      </w:pPr>
      <w:r w:rsidRPr="008B19FD">
        <w:rPr>
          <w:rFonts w:ascii="Times New Roman" w:hAnsi="Times New Roman"/>
          <w:sz w:val="28"/>
          <w:szCs w:val="28"/>
        </w:rPr>
        <w:t xml:space="preserve">          где ДО</w:t>
      </w:r>
      <w:r w:rsidRPr="008B19FD">
        <w:rPr>
          <w:rFonts w:ascii="Times New Roman" w:hAnsi="Times New Roman"/>
          <w:sz w:val="28"/>
          <w:szCs w:val="28"/>
          <w:vertAlign w:val="subscript"/>
        </w:rPr>
        <w:t>ср</w:t>
      </w:r>
      <w:r w:rsidRPr="008B19FD">
        <w:rPr>
          <w:rFonts w:ascii="Times New Roman" w:hAnsi="Times New Roman"/>
          <w:sz w:val="28"/>
          <w:szCs w:val="28"/>
        </w:rPr>
        <w:t xml:space="preserve"> - средний размер оклада (должностного   оклада), ставки заработной платы работников основного персонала;</w:t>
      </w:r>
    </w:p>
    <w:p w14:paraId="1B0382C7" w14:textId="77777777" w:rsidR="008B19FD" w:rsidRPr="008B19FD" w:rsidRDefault="008B19FD" w:rsidP="008B19FD">
      <w:pPr>
        <w:autoSpaceDE w:val="0"/>
        <w:autoSpaceDN w:val="0"/>
        <w:adjustRightInd w:val="0"/>
        <w:spacing w:after="0" w:line="240" w:lineRule="auto"/>
        <w:ind w:firstLine="709"/>
        <w:jc w:val="both"/>
        <w:rPr>
          <w:rFonts w:ascii="Times New Roman" w:hAnsi="Times New Roman"/>
          <w:sz w:val="28"/>
          <w:szCs w:val="28"/>
        </w:rPr>
      </w:pPr>
      <w:r w:rsidRPr="008B19FD">
        <w:rPr>
          <w:rFonts w:ascii="Times New Roman" w:hAnsi="Times New Roman"/>
          <w:sz w:val="28"/>
          <w:szCs w:val="28"/>
        </w:rPr>
        <w:t>ДО</w:t>
      </w:r>
      <w:r w:rsidRPr="008B19FD">
        <w:rPr>
          <w:rFonts w:ascii="Times New Roman" w:hAnsi="Times New Roman"/>
          <w:sz w:val="28"/>
          <w:szCs w:val="28"/>
          <w:vertAlign w:val="subscript"/>
        </w:rPr>
        <w:t>i</w:t>
      </w:r>
      <w:r w:rsidRPr="008B19FD">
        <w:rPr>
          <w:rFonts w:ascii="Times New Roman" w:hAnsi="Times New Roman"/>
          <w:sz w:val="28"/>
          <w:szCs w:val="28"/>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организации; n - штатная численность работников основного персонала.</w:t>
      </w:r>
    </w:p>
    <w:p w14:paraId="70BCC8E8"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4.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организации подлежит пересмотру в случае: изменения утвержденной штатной численности работников основного персонала организации более чем на 15 процентов;</w:t>
      </w:r>
    </w:p>
    <w:p w14:paraId="15746A77" w14:textId="77777777" w:rsidR="008B19FD" w:rsidRPr="008B19FD" w:rsidRDefault="008B19FD" w:rsidP="008B19FD">
      <w:pPr>
        <w:autoSpaceDE w:val="0"/>
        <w:autoSpaceDN w:val="0"/>
        <w:adjustRightInd w:val="0"/>
        <w:spacing w:after="0" w:line="240" w:lineRule="auto"/>
        <w:ind w:firstLine="540"/>
        <w:jc w:val="both"/>
        <w:rPr>
          <w:rFonts w:ascii="Times New Roman" w:hAnsi="Times New Roman"/>
          <w:sz w:val="28"/>
          <w:szCs w:val="28"/>
        </w:rPr>
      </w:pPr>
      <w:r w:rsidRPr="008B19FD">
        <w:rPr>
          <w:rFonts w:ascii="Times New Roman" w:hAnsi="Times New Roman"/>
          <w:sz w:val="28"/>
          <w:szCs w:val="28"/>
        </w:rPr>
        <w:t>увеличения (индексации) окладов (должностных окладов), ставок заработной платы работников.</w:t>
      </w:r>
    </w:p>
    <w:p w14:paraId="2E250636" w14:textId="77777777" w:rsidR="008B19FD" w:rsidRPr="008B19FD" w:rsidRDefault="008B19FD" w:rsidP="008B19FD"/>
    <w:p w14:paraId="7D4546AE" w14:textId="440845B7" w:rsidR="008B19FD" w:rsidRDefault="008B19FD" w:rsidP="008B19FD"/>
    <w:p w14:paraId="0C6748A3" w14:textId="68DF3425" w:rsidR="008B19FD" w:rsidRDefault="008B19FD" w:rsidP="008B19FD"/>
    <w:p w14:paraId="55E0612E" w14:textId="54B401D5" w:rsidR="008B19FD" w:rsidRDefault="008B19FD" w:rsidP="008B19FD"/>
    <w:p w14:paraId="18B7255E" w14:textId="77777777" w:rsidR="00E3476B" w:rsidRDefault="00E3476B" w:rsidP="008B19FD"/>
    <w:p w14:paraId="6AA0A78F" w14:textId="23013BD6" w:rsidR="008B19FD" w:rsidRDefault="008B19FD" w:rsidP="008B19FD"/>
    <w:p w14:paraId="3592C4D9" w14:textId="77777777" w:rsidR="008B19FD" w:rsidRPr="008B19FD" w:rsidRDefault="008B19FD" w:rsidP="008B19FD">
      <w:pPr>
        <w:spacing w:after="0" w:line="240" w:lineRule="auto"/>
        <w:jc w:val="right"/>
        <w:rPr>
          <w:rFonts w:ascii="Times New Roman" w:hAnsi="Times New Roman"/>
          <w:bCs/>
          <w:sz w:val="24"/>
          <w:szCs w:val="24"/>
        </w:rPr>
      </w:pPr>
      <w:r w:rsidRPr="008B19FD">
        <w:rPr>
          <w:rFonts w:ascii="Times New Roman" w:hAnsi="Times New Roman"/>
          <w:bCs/>
          <w:sz w:val="24"/>
          <w:szCs w:val="24"/>
        </w:rPr>
        <w:lastRenderedPageBreak/>
        <w:t>Приложение № 7</w:t>
      </w:r>
    </w:p>
    <w:p w14:paraId="5A968BB4" w14:textId="77777777" w:rsidR="008B19FD" w:rsidRPr="008B19FD" w:rsidRDefault="008B19FD" w:rsidP="008B19FD">
      <w:pPr>
        <w:autoSpaceDE w:val="0"/>
        <w:autoSpaceDN w:val="0"/>
        <w:adjustRightInd w:val="0"/>
        <w:spacing w:after="0" w:line="240" w:lineRule="auto"/>
        <w:jc w:val="right"/>
        <w:rPr>
          <w:rFonts w:ascii="Times New Roman" w:hAnsi="Times New Roman"/>
          <w:bCs/>
          <w:sz w:val="24"/>
          <w:szCs w:val="24"/>
        </w:rPr>
      </w:pPr>
      <w:r w:rsidRPr="008B19FD">
        <w:rPr>
          <w:rFonts w:ascii="Times New Roman" w:hAnsi="Times New Roman"/>
          <w:bCs/>
          <w:sz w:val="24"/>
          <w:szCs w:val="24"/>
        </w:rPr>
        <w:t xml:space="preserve">к положению об оплате труда работников </w:t>
      </w:r>
    </w:p>
    <w:p w14:paraId="5C7A4E2F" w14:textId="77777777" w:rsidR="008B19FD" w:rsidRPr="008B19FD" w:rsidRDefault="008B19FD" w:rsidP="008B19FD">
      <w:pPr>
        <w:jc w:val="right"/>
        <w:rPr>
          <w:rFonts w:ascii="Times New Roman" w:hAnsi="Times New Roman"/>
          <w:sz w:val="24"/>
          <w:szCs w:val="24"/>
        </w:rPr>
      </w:pPr>
      <w:r w:rsidRPr="008B19FD">
        <w:rPr>
          <w:rFonts w:ascii="Times New Roman" w:hAnsi="Times New Roman"/>
          <w:sz w:val="24"/>
          <w:szCs w:val="24"/>
        </w:rPr>
        <w:t>МКОУ «ЦДК»</w:t>
      </w:r>
    </w:p>
    <w:p w14:paraId="5B163A16" w14:textId="77777777" w:rsidR="008B19FD" w:rsidRPr="008B19FD" w:rsidRDefault="003E2EEC" w:rsidP="008B19FD">
      <w:pPr>
        <w:tabs>
          <w:tab w:val="left" w:pos="426"/>
        </w:tabs>
        <w:autoSpaceDE w:val="0"/>
        <w:autoSpaceDN w:val="0"/>
        <w:adjustRightInd w:val="0"/>
        <w:spacing w:after="0" w:line="240" w:lineRule="auto"/>
        <w:ind w:left="709"/>
        <w:jc w:val="center"/>
        <w:outlineLvl w:val="0"/>
        <w:rPr>
          <w:rFonts w:ascii="Times New Roman" w:hAnsi="Times New Roman"/>
          <w:sz w:val="28"/>
          <w:szCs w:val="28"/>
        </w:rPr>
      </w:pPr>
      <w:hyperlink w:anchor="Par36" w:history="1">
        <w:r w:rsidR="008B19FD" w:rsidRPr="008B19FD">
          <w:rPr>
            <w:rFonts w:ascii="Times New Roman" w:hAnsi="Times New Roman"/>
            <w:sz w:val="28"/>
            <w:szCs w:val="28"/>
          </w:rPr>
          <w:t>Перечень</w:t>
        </w:r>
      </w:hyperlink>
      <w:r w:rsidR="008B19FD" w:rsidRPr="008B19FD">
        <w:rPr>
          <w:rFonts w:ascii="Times New Roman" w:hAnsi="Times New Roman"/>
          <w:sz w:val="28"/>
          <w:szCs w:val="28"/>
        </w:rPr>
        <w:t xml:space="preserve"> должностей, профессий работников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относимых к основному персоналу по виду экономической деятельности</w:t>
      </w:r>
    </w:p>
    <w:p w14:paraId="7EBF5619" w14:textId="77777777" w:rsidR="008B19FD" w:rsidRPr="008B19FD" w:rsidRDefault="008B19FD" w:rsidP="008B19FD">
      <w:pPr>
        <w:tabs>
          <w:tab w:val="left" w:pos="426"/>
        </w:tabs>
        <w:autoSpaceDE w:val="0"/>
        <w:autoSpaceDN w:val="0"/>
        <w:adjustRightInd w:val="0"/>
        <w:spacing w:after="0" w:line="240" w:lineRule="auto"/>
        <w:ind w:left="709"/>
        <w:jc w:val="center"/>
        <w:outlineLvl w:val="0"/>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194"/>
      </w:tblGrid>
      <w:tr w:rsidR="008B19FD" w:rsidRPr="008B19FD" w14:paraId="688B0C6B" w14:textId="77777777" w:rsidTr="00744289">
        <w:tc>
          <w:tcPr>
            <w:tcW w:w="4843" w:type="dxa"/>
            <w:vAlign w:val="center"/>
          </w:tcPr>
          <w:p w14:paraId="0D5703CE" w14:textId="77777777" w:rsidR="008B19FD" w:rsidRPr="008B19FD" w:rsidRDefault="008B19FD" w:rsidP="008B19FD">
            <w:pPr>
              <w:tabs>
                <w:tab w:val="left" w:pos="426"/>
              </w:tabs>
              <w:autoSpaceDE w:val="0"/>
              <w:autoSpaceDN w:val="0"/>
              <w:adjustRightInd w:val="0"/>
              <w:spacing w:after="0" w:line="240" w:lineRule="auto"/>
              <w:jc w:val="center"/>
              <w:outlineLvl w:val="0"/>
              <w:rPr>
                <w:rFonts w:ascii="Times New Roman" w:hAnsi="Times New Roman"/>
                <w:sz w:val="28"/>
                <w:szCs w:val="28"/>
              </w:rPr>
            </w:pPr>
            <w:r w:rsidRPr="008B19FD">
              <w:rPr>
                <w:rFonts w:ascii="Times New Roman" w:hAnsi="Times New Roman"/>
                <w:sz w:val="28"/>
                <w:szCs w:val="28"/>
              </w:rPr>
              <w:t>Тип учреждений</w:t>
            </w:r>
          </w:p>
        </w:tc>
        <w:tc>
          <w:tcPr>
            <w:tcW w:w="4194" w:type="dxa"/>
            <w:vAlign w:val="center"/>
          </w:tcPr>
          <w:p w14:paraId="5E39C017" w14:textId="77777777" w:rsidR="008B19FD" w:rsidRPr="008B19FD" w:rsidRDefault="008B19FD" w:rsidP="008B19FD">
            <w:pPr>
              <w:tabs>
                <w:tab w:val="left" w:pos="426"/>
              </w:tabs>
              <w:autoSpaceDE w:val="0"/>
              <w:autoSpaceDN w:val="0"/>
              <w:adjustRightInd w:val="0"/>
              <w:spacing w:after="0" w:line="240" w:lineRule="auto"/>
              <w:jc w:val="center"/>
              <w:outlineLvl w:val="0"/>
              <w:rPr>
                <w:rFonts w:ascii="Times New Roman" w:hAnsi="Times New Roman"/>
                <w:sz w:val="28"/>
                <w:szCs w:val="28"/>
              </w:rPr>
            </w:pPr>
            <w:r w:rsidRPr="008B19FD">
              <w:rPr>
                <w:rFonts w:ascii="Times New Roman" w:hAnsi="Times New Roman"/>
                <w:sz w:val="28"/>
                <w:szCs w:val="28"/>
              </w:rPr>
              <w:t>Должности, профессии работников учреждений</w:t>
            </w:r>
          </w:p>
        </w:tc>
      </w:tr>
      <w:tr w:rsidR="008B19FD" w:rsidRPr="008B19FD" w14:paraId="183C9FF6" w14:textId="77777777" w:rsidTr="00744289">
        <w:tc>
          <w:tcPr>
            <w:tcW w:w="4843" w:type="dxa"/>
          </w:tcPr>
          <w:p w14:paraId="39684B73" w14:textId="77777777" w:rsidR="008B19FD" w:rsidRPr="008B19FD" w:rsidRDefault="008B19FD" w:rsidP="008B19FD">
            <w:pPr>
              <w:tabs>
                <w:tab w:val="left" w:pos="426"/>
              </w:tabs>
              <w:autoSpaceDE w:val="0"/>
              <w:autoSpaceDN w:val="0"/>
              <w:adjustRightInd w:val="0"/>
              <w:spacing w:after="0" w:line="240" w:lineRule="auto"/>
              <w:outlineLvl w:val="0"/>
              <w:rPr>
                <w:rFonts w:ascii="Times New Roman" w:hAnsi="Times New Roman"/>
                <w:sz w:val="28"/>
                <w:szCs w:val="28"/>
              </w:rPr>
            </w:pPr>
            <w:r w:rsidRPr="008B19FD">
              <w:rPr>
                <w:rFonts w:ascii="Times New Roman" w:hAnsi="Times New Roman"/>
                <w:sz w:val="28"/>
                <w:szCs w:val="28"/>
              </w:rPr>
              <w:t>1. Образовательные учреждения для детей, нуждающихся в психолого-педагогической и медико-социальной помощи</w:t>
            </w:r>
          </w:p>
        </w:tc>
        <w:tc>
          <w:tcPr>
            <w:tcW w:w="4194" w:type="dxa"/>
          </w:tcPr>
          <w:p w14:paraId="712347CD" w14:textId="77777777" w:rsidR="008B19FD" w:rsidRPr="008B19FD" w:rsidRDefault="008B19FD" w:rsidP="004C14AA">
            <w:pPr>
              <w:tabs>
                <w:tab w:val="left" w:pos="426"/>
              </w:tabs>
              <w:autoSpaceDE w:val="0"/>
              <w:autoSpaceDN w:val="0"/>
              <w:adjustRightInd w:val="0"/>
              <w:spacing w:after="0" w:line="240" w:lineRule="auto"/>
              <w:jc w:val="both"/>
              <w:outlineLvl w:val="0"/>
              <w:rPr>
                <w:rFonts w:ascii="Times New Roman" w:hAnsi="Times New Roman"/>
                <w:sz w:val="28"/>
                <w:szCs w:val="28"/>
              </w:rPr>
            </w:pPr>
            <w:r w:rsidRPr="008B19FD">
              <w:rPr>
                <w:rFonts w:ascii="Times New Roman" w:hAnsi="Times New Roman"/>
                <w:sz w:val="28"/>
                <w:szCs w:val="28"/>
              </w:rPr>
              <w:t>учитель-логопед</w:t>
            </w:r>
          </w:p>
          <w:p w14:paraId="7186792F" w14:textId="77777777" w:rsidR="008B19FD" w:rsidRPr="008B19FD" w:rsidRDefault="008B19FD" w:rsidP="004C14AA">
            <w:pPr>
              <w:tabs>
                <w:tab w:val="left" w:pos="426"/>
              </w:tabs>
              <w:autoSpaceDE w:val="0"/>
              <w:autoSpaceDN w:val="0"/>
              <w:adjustRightInd w:val="0"/>
              <w:spacing w:after="0" w:line="240" w:lineRule="auto"/>
              <w:jc w:val="both"/>
              <w:outlineLvl w:val="0"/>
              <w:rPr>
                <w:rFonts w:ascii="Times New Roman" w:hAnsi="Times New Roman"/>
                <w:sz w:val="28"/>
                <w:szCs w:val="28"/>
              </w:rPr>
            </w:pPr>
            <w:r w:rsidRPr="008B19FD">
              <w:rPr>
                <w:rFonts w:ascii="Times New Roman" w:hAnsi="Times New Roman"/>
                <w:sz w:val="28"/>
                <w:szCs w:val="28"/>
              </w:rPr>
              <w:t>учитель-дефектолог</w:t>
            </w:r>
          </w:p>
          <w:p w14:paraId="68D221EF" w14:textId="77777777" w:rsidR="008B19FD" w:rsidRDefault="008B19FD" w:rsidP="004C14AA">
            <w:pPr>
              <w:tabs>
                <w:tab w:val="left" w:pos="426"/>
              </w:tabs>
              <w:autoSpaceDE w:val="0"/>
              <w:autoSpaceDN w:val="0"/>
              <w:adjustRightInd w:val="0"/>
              <w:spacing w:after="0" w:line="240" w:lineRule="auto"/>
              <w:jc w:val="both"/>
              <w:outlineLvl w:val="0"/>
              <w:rPr>
                <w:rFonts w:ascii="Times New Roman" w:hAnsi="Times New Roman"/>
                <w:sz w:val="28"/>
                <w:szCs w:val="28"/>
              </w:rPr>
            </w:pPr>
            <w:r w:rsidRPr="008B19FD">
              <w:rPr>
                <w:rFonts w:ascii="Times New Roman" w:hAnsi="Times New Roman"/>
                <w:sz w:val="28"/>
                <w:szCs w:val="28"/>
              </w:rPr>
              <w:t>педагог-психолог</w:t>
            </w:r>
          </w:p>
          <w:p w14:paraId="4EE3E7B3" w14:textId="127FE335" w:rsidR="008B19FD" w:rsidRPr="008B19FD" w:rsidRDefault="008B19FD" w:rsidP="004C14AA">
            <w:pPr>
              <w:tabs>
                <w:tab w:val="left" w:pos="426"/>
              </w:tabs>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социальный педагог</w:t>
            </w:r>
          </w:p>
        </w:tc>
      </w:tr>
    </w:tbl>
    <w:p w14:paraId="68D1635A" w14:textId="77777777" w:rsidR="008B19FD" w:rsidRPr="008B19FD" w:rsidRDefault="008B19FD" w:rsidP="008B19FD">
      <w:pPr>
        <w:spacing w:after="0" w:line="240" w:lineRule="auto"/>
        <w:rPr>
          <w:rFonts w:ascii="Times New Roman" w:hAnsi="Times New Roman"/>
          <w:sz w:val="28"/>
          <w:szCs w:val="28"/>
        </w:rPr>
      </w:pPr>
    </w:p>
    <w:p w14:paraId="31D264E4" w14:textId="41CF0FC7" w:rsidR="008B19FD" w:rsidRPr="008B19FD" w:rsidRDefault="008B19FD" w:rsidP="008B19FD"/>
    <w:p w14:paraId="48CBF10A" w14:textId="77777777" w:rsidR="008B19FD" w:rsidRPr="008B19FD" w:rsidRDefault="008B19FD" w:rsidP="008B19FD"/>
    <w:p w14:paraId="6DF77C1D" w14:textId="3E803F5D" w:rsidR="008B19FD" w:rsidRPr="0095603E" w:rsidRDefault="008B19FD" w:rsidP="0095603E">
      <w:pPr>
        <w:spacing w:line="240" w:lineRule="auto"/>
        <w:rPr>
          <w:rFonts w:ascii="Times New Roman" w:hAnsi="Times New Roman"/>
          <w:sz w:val="24"/>
          <w:szCs w:val="24"/>
        </w:rPr>
      </w:pPr>
    </w:p>
    <w:sectPr w:rsidR="008B19FD" w:rsidRPr="0095603E" w:rsidSect="00E3476B">
      <w:footerReference w:type="default" r:id="rId26"/>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74177" w14:textId="77777777" w:rsidR="003E2EEC" w:rsidRDefault="003E2EEC" w:rsidP="001413E7">
      <w:pPr>
        <w:spacing w:after="0" w:line="240" w:lineRule="auto"/>
      </w:pPr>
      <w:r>
        <w:separator/>
      </w:r>
    </w:p>
  </w:endnote>
  <w:endnote w:type="continuationSeparator" w:id="0">
    <w:p w14:paraId="45190689" w14:textId="77777777" w:rsidR="003E2EEC" w:rsidRDefault="003E2EEC" w:rsidP="0014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5474" w14:textId="66C85E0A" w:rsidR="002A6928" w:rsidRDefault="002A6928">
    <w:pPr>
      <w:pStyle w:val="a8"/>
      <w:jc w:val="right"/>
    </w:pPr>
    <w:r>
      <w:fldChar w:fldCharType="begin"/>
    </w:r>
    <w:r>
      <w:instrText>PAGE   \* MERGEFORMAT</w:instrText>
    </w:r>
    <w:r>
      <w:fldChar w:fldCharType="separate"/>
    </w:r>
    <w:r w:rsidR="00C32DB2">
      <w:rPr>
        <w:noProof/>
      </w:rPr>
      <w:t>19</w:t>
    </w:r>
    <w:r>
      <w:fldChar w:fldCharType="end"/>
    </w:r>
  </w:p>
  <w:p w14:paraId="4A09C50D" w14:textId="77777777" w:rsidR="002A6928" w:rsidRDefault="002A692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9AD67" w14:textId="77777777" w:rsidR="003E2EEC" w:rsidRDefault="003E2EEC" w:rsidP="001413E7">
      <w:pPr>
        <w:spacing w:after="0" w:line="240" w:lineRule="auto"/>
      </w:pPr>
      <w:r>
        <w:separator/>
      </w:r>
    </w:p>
  </w:footnote>
  <w:footnote w:type="continuationSeparator" w:id="0">
    <w:p w14:paraId="0A60B47E" w14:textId="77777777" w:rsidR="003E2EEC" w:rsidRDefault="003E2EEC" w:rsidP="0014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E0289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20645"/>
    <w:multiLevelType w:val="hybridMultilevel"/>
    <w:tmpl w:val="1F32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75421"/>
    <w:multiLevelType w:val="hybridMultilevel"/>
    <w:tmpl w:val="AC5CED00"/>
    <w:lvl w:ilvl="0" w:tplc="ADF2C1EE">
      <w:start w:val="1"/>
      <w:numFmt w:val="bullet"/>
      <w:lvlText w:val="−"/>
      <w:lvlJc w:val="left"/>
      <w:pPr>
        <w:tabs>
          <w:tab w:val="num" w:pos="780"/>
        </w:tabs>
        <w:ind w:left="780" w:hanging="360"/>
      </w:pPr>
      <w:rPr>
        <w:rFonts w:ascii="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77F3290"/>
    <w:multiLevelType w:val="hybridMultilevel"/>
    <w:tmpl w:val="D4FE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A3AE6"/>
    <w:multiLevelType w:val="hybridMultilevel"/>
    <w:tmpl w:val="F23C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531"/>
    <w:multiLevelType w:val="hybridMultilevel"/>
    <w:tmpl w:val="C3D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A3549"/>
    <w:multiLevelType w:val="hybridMultilevel"/>
    <w:tmpl w:val="E48C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54AF7"/>
    <w:multiLevelType w:val="hybridMultilevel"/>
    <w:tmpl w:val="0B8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175EC"/>
    <w:multiLevelType w:val="hybridMultilevel"/>
    <w:tmpl w:val="C50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C49EA"/>
    <w:multiLevelType w:val="hybridMultilevel"/>
    <w:tmpl w:val="CFC6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C299D"/>
    <w:multiLevelType w:val="hybridMultilevel"/>
    <w:tmpl w:val="FF28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F1681"/>
    <w:multiLevelType w:val="hybridMultilevel"/>
    <w:tmpl w:val="E3D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44AB4"/>
    <w:multiLevelType w:val="hybridMultilevel"/>
    <w:tmpl w:val="5BD2DA7C"/>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3" w15:restartNumberingAfterBreak="0">
    <w:nsid w:val="72A14828"/>
    <w:multiLevelType w:val="hybridMultilevel"/>
    <w:tmpl w:val="4F74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B536C"/>
    <w:multiLevelType w:val="hybridMultilevel"/>
    <w:tmpl w:val="156C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4"/>
  </w:num>
  <w:num w:numId="5">
    <w:abstractNumId w:val="6"/>
  </w:num>
  <w:num w:numId="6">
    <w:abstractNumId w:val="1"/>
  </w:num>
  <w:num w:numId="7">
    <w:abstractNumId w:val="13"/>
  </w:num>
  <w:num w:numId="8">
    <w:abstractNumId w:val="3"/>
  </w:num>
  <w:num w:numId="9">
    <w:abstractNumId w:val="4"/>
  </w:num>
  <w:num w:numId="10">
    <w:abstractNumId w:val="11"/>
  </w:num>
  <w:num w:numId="11">
    <w:abstractNumId w:val="5"/>
  </w:num>
  <w:num w:numId="12">
    <w:abstractNumId w:val="12"/>
  </w:num>
  <w:num w:numId="13">
    <w:abstractNumId w:val="10"/>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3EEB"/>
    <w:rsid w:val="00011394"/>
    <w:rsid w:val="00011F07"/>
    <w:rsid w:val="00037CA3"/>
    <w:rsid w:val="00060E4B"/>
    <w:rsid w:val="000A637A"/>
    <w:rsid w:val="000B07F0"/>
    <w:rsid w:val="000D1725"/>
    <w:rsid w:val="000E758B"/>
    <w:rsid w:val="001033AD"/>
    <w:rsid w:val="0010361C"/>
    <w:rsid w:val="0013091B"/>
    <w:rsid w:val="001408E1"/>
    <w:rsid w:val="001413E7"/>
    <w:rsid w:val="00143EE6"/>
    <w:rsid w:val="001636AF"/>
    <w:rsid w:val="00170999"/>
    <w:rsid w:val="00180413"/>
    <w:rsid w:val="00182884"/>
    <w:rsid w:val="00187C26"/>
    <w:rsid w:val="00195B48"/>
    <w:rsid w:val="001A57EA"/>
    <w:rsid w:val="001A7A48"/>
    <w:rsid w:val="001B086F"/>
    <w:rsid w:val="001B3D55"/>
    <w:rsid w:val="001D5E08"/>
    <w:rsid w:val="001E62AA"/>
    <w:rsid w:val="001E7AB3"/>
    <w:rsid w:val="00212B62"/>
    <w:rsid w:val="00256FEC"/>
    <w:rsid w:val="00257550"/>
    <w:rsid w:val="00265B9B"/>
    <w:rsid w:val="00266B75"/>
    <w:rsid w:val="00272F74"/>
    <w:rsid w:val="00277EC8"/>
    <w:rsid w:val="002920AF"/>
    <w:rsid w:val="002A6928"/>
    <w:rsid w:val="002F1683"/>
    <w:rsid w:val="002F6300"/>
    <w:rsid w:val="00310B44"/>
    <w:rsid w:val="00320D4E"/>
    <w:rsid w:val="003301F1"/>
    <w:rsid w:val="00330F06"/>
    <w:rsid w:val="00350090"/>
    <w:rsid w:val="0037337C"/>
    <w:rsid w:val="0038154B"/>
    <w:rsid w:val="003B55E0"/>
    <w:rsid w:val="003C44B5"/>
    <w:rsid w:val="003E2EEC"/>
    <w:rsid w:val="00403B47"/>
    <w:rsid w:val="00403EE8"/>
    <w:rsid w:val="00407231"/>
    <w:rsid w:val="0042073C"/>
    <w:rsid w:val="0042242D"/>
    <w:rsid w:val="004341E7"/>
    <w:rsid w:val="00456FEE"/>
    <w:rsid w:val="00492CA0"/>
    <w:rsid w:val="004A273C"/>
    <w:rsid w:val="004C14AA"/>
    <w:rsid w:val="004F5A27"/>
    <w:rsid w:val="005456F9"/>
    <w:rsid w:val="005560CB"/>
    <w:rsid w:val="00557937"/>
    <w:rsid w:val="00557D6D"/>
    <w:rsid w:val="005A309B"/>
    <w:rsid w:val="005B1916"/>
    <w:rsid w:val="005B7969"/>
    <w:rsid w:val="005E3D24"/>
    <w:rsid w:val="005E79E2"/>
    <w:rsid w:val="005F0600"/>
    <w:rsid w:val="00607313"/>
    <w:rsid w:val="00617C05"/>
    <w:rsid w:val="0064485E"/>
    <w:rsid w:val="00646922"/>
    <w:rsid w:val="00654614"/>
    <w:rsid w:val="00671F1B"/>
    <w:rsid w:val="00672198"/>
    <w:rsid w:val="00675249"/>
    <w:rsid w:val="0068040D"/>
    <w:rsid w:val="006A681E"/>
    <w:rsid w:val="006D2AE7"/>
    <w:rsid w:val="006E3EEB"/>
    <w:rsid w:val="007335EB"/>
    <w:rsid w:val="00744289"/>
    <w:rsid w:val="0075116C"/>
    <w:rsid w:val="00755AFC"/>
    <w:rsid w:val="007653E7"/>
    <w:rsid w:val="007676AE"/>
    <w:rsid w:val="0077285A"/>
    <w:rsid w:val="007A2CC7"/>
    <w:rsid w:val="007B269D"/>
    <w:rsid w:val="007B3EE6"/>
    <w:rsid w:val="007C77B8"/>
    <w:rsid w:val="007D327C"/>
    <w:rsid w:val="007F32D0"/>
    <w:rsid w:val="00852A6C"/>
    <w:rsid w:val="008607FA"/>
    <w:rsid w:val="008B19FD"/>
    <w:rsid w:val="008B3434"/>
    <w:rsid w:val="008B7A7E"/>
    <w:rsid w:val="008C006E"/>
    <w:rsid w:val="008F04E7"/>
    <w:rsid w:val="008F2260"/>
    <w:rsid w:val="009062D2"/>
    <w:rsid w:val="009168B5"/>
    <w:rsid w:val="00916EE8"/>
    <w:rsid w:val="00926835"/>
    <w:rsid w:val="009426B2"/>
    <w:rsid w:val="0095603E"/>
    <w:rsid w:val="0097118C"/>
    <w:rsid w:val="00986B9E"/>
    <w:rsid w:val="009D3660"/>
    <w:rsid w:val="009D5F41"/>
    <w:rsid w:val="00A06C03"/>
    <w:rsid w:val="00A0708E"/>
    <w:rsid w:val="00A1169E"/>
    <w:rsid w:val="00A1583C"/>
    <w:rsid w:val="00A17FF8"/>
    <w:rsid w:val="00A306C5"/>
    <w:rsid w:val="00A41F39"/>
    <w:rsid w:val="00A6336F"/>
    <w:rsid w:val="00A829A0"/>
    <w:rsid w:val="00AA50A2"/>
    <w:rsid w:val="00AB1C65"/>
    <w:rsid w:val="00AB7450"/>
    <w:rsid w:val="00AE3AFB"/>
    <w:rsid w:val="00AF216B"/>
    <w:rsid w:val="00B0017D"/>
    <w:rsid w:val="00B0202F"/>
    <w:rsid w:val="00B5106B"/>
    <w:rsid w:val="00B746C6"/>
    <w:rsid w:val="00B87BF5"/>
    <w:rsid w:val="00B92FA5"/>
    <w:rsid w:val="00B9767B"/>
    <w:rsid w:val="00BA759E"/>
    <w:rsid w:val="00BA7626"/>
    <w:rsid w:val="00BB0E67"/>
    <w:rsid w:val="00C16911"/>
    <w:rsid w:val="00C32DB2"/>
    <w:rsid w:val="00C56CCC"/>
    <w:rsid w:val="00D655C3"/>
    <w:rsid w:val="00D746AA"/>
    <w:rsid w:val="00D810D0"/>
    <w:rsid w:val="00D91234"/>
    <w:rsid w:val="00DB6CC0"/>
    <w:rsid w:val="00DC40AE"/>
    <w:rsid w:val="00DD0108"/>
    <w:rsid w:val="00DD3BE6"/>
    <w:rsid w:val="00DE06D4"/>
    <w:rsid w:val="00DE7A01"/>
    <w:rsid w:val="00DF21E9"/>
    <w:rsid w:val="00E0092B"/>
    <w:rsid w:val="00E0488A"/>
    <w:rsid w:val="00E04B2F"/>
    <w:rsid w:val="00E147E5"/>
    <w:rsid w:val="00E3434E"/>
    <w:rsid w:val="00E3476B"/>
    <w:rsid w:val="00E46272"/>
    <w:rsid w:val="00E53077"/>
    <w:rsid w:val="00E65156"/>
    <w:rsid w:val="00E95E24"/>
    <w:rsid w:val="00EA39A2"/>
    <w:rsid w:val="00EC3D95"/>
    <w:rsid w:val="00EC3DDB"/>
    <w:rsid w:val="00ED46D0"/>
    <w:rsid w:val="00EE249F"/>
    <w:rsid w:val="00EF5D48"/>
    <w:rsid w:val="00F110B4"/>
    <w:rsid w:val="00F21B67"/>
    <w:rsid w:val="00F654F8"/>
    <w:rsid w:val="00F74AC0"/>
    <w:rsid w:val="00F82062"/>
    <w:rsid w:val="00F83EBD"/>
    <w:rsid w:val="00F95472"/>
    <w:rsid w:val="00FD2258"/>
    <w:rsid w:val="00FD7052"/>
    <w:rsid w:val="00FE18EB"/>
    <w:rsid w:val="00FE5B04"/>
    <w:rsid w:val="00FF310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96A6CA"/>
  <w14:defaultImageDpi w14:val="300"/>
  <w15:docId w15:val="{62732848-EDE8-4111-AFF0-8CA581FC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6AF"/>
    <w:pPr>
      <w:widowControl w:val="0"/>
      <w:autoSpaceDE w:val="0"/>
      <w:autoSpaceDN w:val="0"/>
      <w:adjustRightInd w:val="0"/>
      <w:ind w:firstLine="720"/>
    </w:pPr>
    <w:rPr>
      <w:rFonts w:ascii="Arial" w:hAnsi="Arial" w:cs="Arial"/>
    </w:rPr>
  </w:style>
  <w:style w:type="paragraph" w:styleId="a3">
    <w:name w:val="No Spacing"/>
    <w:uiPriority w:val="1"/>
    <w:qFormat/>
    <w:rsid w:val="007A2CC7"/>
    <w:rPr>
      <w:sz w:val="22"/>
      <w:szCs w:val="22"/>
    </w:rPr>
  </w:style>
  <w:style w:type="paragraph" w:styleId="a4">
    <w:name w:val="Balloon Text"/>
    <w:basedOn w:val="a"/>
    <w:link w:val="a5"/>
    <w:uiPriority w:val="99"/>
    <w:semiHidden/>
    <w:unhideWhenUsed/>
    <w:rsid w:val="0038154B"/>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38154B"/>
    <w:rPr>
      <w:rFonts w:ascii="Tahoma" w:hAnsi="Tahoma" w:cs="Tahoma"/>
      <w:sz w:val="16"/>
      <w:szCs w:val="16"/>
    </w:rPr>
  </w:style>
  <w:style w:type="character" w:customStyle="1" w:styleId="blk">
    <w:name w:val="blk"/>
    <w:rsid w:val="002920AF"/>
  </w:style>
  <w:style w:type="paragraph" w:styleId="a6">
    <w:name w:val="header"/>
    <w:basedOn w:val="a"/>
    <w:link w:val="a7"/>
    <w:uiPriority w:val="99"/>
    <w:unhideWhenUsed/>
    <w:rsid w:val="001413E7"/>
    <w:pPr>
      <w:tabs>
        <w:tab w:val="center" w:pos="4677"/>
        <w:tab w:val="right" w:pos="9355"/>
      </w:tabs>
    </w:pPr>
  </w:style>
  <w:style w:type="character" w:customStyle="1" w:styleId="a7">
    <w:name w:val="Верхний колонтитул Знак"/>
    <w:link w:val="a6"/>
    <w:uiPriority w:val="99"/>
    <w:rsid w:val="001413E7"/>
    <w:rPr>
      <w:sz w:val="22"/>
      <w:szCs w:val="22"/>
    </w:rPr>
  </w:style>
  <w:style w:type="paragraph" w:styleId="a8">
    <w:name w:val="footer"/>
    <w:basedOn w:val="a"/>
    <w:link w:val="a9"/>
    <w:uiPriority w:val="99"/>
    <w:unhideWhenUsed/>
    <w:rsid w:val="001413E7"/>
    <w:pPr>
      <w:tabs>
        <w:tab w:val="center" w:pos="4677"/>
        <w:tab w:val="right" w:pos="9355"/>
      </w:tabs>
    </w:pPr>
  </w:style>
  <w:style w:type="character" w:customStyle="1" w:styleId="a9">
    <w:name w:val="Нижний колонтитул Знак"/>
    <w:link w:val="a8"/>
    <w:uiPriority w:val="99"/>
    <w:rsid w:val="001413E7"/>
    <w:rPr>
      <w:sz w:val="22"/>
      <w:szCs w:val="22"/>
    </w:rPr>
  </w:style>
  <w:style w:type="table" w:styleId="aa">
    <w:name w:val="Table Grid"/>
    <w:basedOn w:val="a1"/>
    <w:uiPriority w:val="59"/>
    <w:rsid w:val="008B1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64044;fld=134;dst=100049" TargetMode="External"/><Relationship Id="rId13" Type="http://schemas.openxmlformats.org/officeDocument/2006/relationships/hyperlink" Target="consultantplus://offline/ref=2E8A6F9E612EB4C6650EEFDE640145BFA203FB7DE26917C337E45229C751932CC5i9mAJ" TargetMode="External"/><Relationship Id="rId18" Type="http://schemas.openxmlformats.org/officeDocument/2006/relationships/hyperlink" Target="consultantplus://offline/main?base=RLAW123;n=61141;fld=134;dst=10001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main?base=RLAW123;n=61141;fld=134;dst=100142" TargetMode="External"/><Relationship Id="rId7" Type="http://schemas.openxmlformats.org/officeDocument/2006/relationships/endnotes" Target="endnotes.xml"/><Relationship Id="rId12" Type="http://schemas.openxmlformats.org/officeDocument/2006/relationships/hyperlink" Target="consultantplus://offline/main?base=LAW;n=108403;fld=134;dst=715" TargetMode="External"/><Relationship Id="rId17" Type="http://schemas.openxmlformats.org/officeDocument/2006/relationships/hyperlink" Target="consultantplus://offline/main?base=RLAW123;n=61141;fld=134;dst=100011" TargetMode="External"/><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consultantplus://offline/main?base=RLAW123;n=47247;fld=134;dst=100022" TargetMode="External"/><Relationship Id="rId20" Type="http://schemas.openxmlformats.org/officeDocument/2006/relationships/hyperlink" Target="consultantplus://offline/main?base=RLAW123;n=61141;fld=134;dst=1001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8403;fld=134;dst=707"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7E6BB1BD9795C2375176AE19AD2BD6B366B7DFF234FA5D0297DDE671A589EB631110C3DEDF3485FE637C31u1E6G"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hyperlink" Target="consultantplus://offline/main?base=LAW;n=108403;fld=134;dst=100987" TargetMode="External"/><Relationship Id="rId19" Type="http://schemas.openxmlformats.org/officeDocument/2006/relationships/hyperlink" Target="consultantplus://offline/main?base=RLAW123;n=61141;fld=134;dst=100041" TargetMode="External"/><Relationship Id="rId4" Type="http://schemas.openxmlformats.org/officeDocument/2006/relationships/settings" Target="settings.xml"/><Relationship Id="rId9" Type="http://schemas.openxmlformats.org/officeDocument/2006/relationships/hyperlink" Target="consultantplus://offline/main?base=LAW;n=108403;fld=134;dst=100983" TargetMode="External"/><Relationship Id="rId14" Type="http://schemas.openxmlformats.org/officeDocument/2006/relationships/hyperlink" Target="consultantplus://offline/main?base=RLAW123;n=64044;fld=134;dst=100018" TargetMode="External"/><Relationship Id="rId22" Type="http://schemas.openxmlformats.org/officeDocument/2006/relationships/image" Target="media/image1.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90DAA-4389-447C-BB9B-855DEA34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1</Pages>
  <Words>15109</Words>
  <Characters>86123</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ЦДК</cp:lastModifiedBy>
  <cp:revision>54</cp:revision>
  <cp:lastPrinted>2023-08-29T08:00:00Z</cp:lastPrinted>
  <dcterms:created xsi:type="dcterms:W3CDTF">2014-11-14T09:01:00Z</dcterms:created>
  <dcterms:modified xsi:type="dcterms:W3CDTF">2023-08-29T08:05:00Z</dcterms:modified>
</cp:coreProperties>
</file>